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E18" w:rsidRPr="00DD281F" w:rsidRDefault="00EA3E18" w:rsidP="00DD281F">
      <w:pPr>
        <w:jc w:val="center"/>
        <w:rPr>
          <w:rFonts w:ascii="黑体" w:eastAsia="黑体" w:hAnsi="黑体" w:cs="Times New Roman"/>
          <w:b/>
          <w:bCs/>
          <w:sz w:val="44"/>
          <w:szCs w:val="44"/>
        </w:rPr>
      </w:pPr>
      <w:r w:rsidRPr="00DD281F">
        <w:rPr>
          <w:rFonts w:ascii="黑体" w:eastAsia="黑体" w:hAnsi="黑体" w:cs="黑体" w:hint="eastAsia"/>
          <w:b/>
          <w:bCs/>
          <w:sz w:val="44"/>
          <w:szCs w:val="44"/>
        </w:rPr>
        <w:t>提</w:t>
      </w:r>
      <w:r>
        <w:rPr>
          <w:rFonts w:ascii="黑体" w:eastAsia="黑体" w:hAnsi="黑体" w:cs="黑体"/>
          <w:b/>
          <w:bCs/>
          <w:sz w:val="44"/>
          <w:szCs w:val="44"/>
        </w:rPr>
        <w:t xml:space="preserve"> </w:t>
      </w:r>
      <w:r w:rsidRPr="00DD281F">
        <w:rPr>
          <w:rFonts w:ascii="黑体" w:eastAsia="黑体" w:hAnsi="黑体" w:cs="黑体" w:hint="eastAsia"/>
          <w:b/>
          <w:bCs/>
          <w:sz w:val="44"/>
          <w:szCs w:val="44"/>
        </w:rPr>
        <w:t>请</w:t>
      </w:r>
      <w:r>
        <w:rPr>
          <w:rFonts w:ascii="黑体" w:eastAsia="黑体" w:hAnsi="黑体" w:cs="黑体"/>
          <w:b/>
          <w:bCs/>
          <w:sz w:val="44"/>
          <w:szCs w:val="44"/>
        </w:rPr>
        <w:t xml:space="preserve"> </w:t>
      </w:r>
      <w:r w:rsidRPr="00DD281F">
        <w:rPr>
          <w:rFonts w:ascii="黑体" w:eastAsia="黑体" w:hAnsi="黑体" w:cs="黑体" w:hint="eastAsia"/>
          <w:b/>
          <w:bCs/>
          <w:sz w:val="44"/>
          <w:szCs w:val="44"/>
        </w:rPr>
        <w:t>减</w:t>
      </w:r>
      <w:r>
        <w:rPr>
          <w:rFonts w:ascii="黑体" w:eastAsia="黑体" w:hAnsi="黑体" w:cs="黑体"/>
          <w:b/>
          <w:bCs/>
          <w:sz w:val="44"/>
          <w:szCs w:val="44"/>
        </w:rPr>
        <w:t xml:space="preserve"> </w:t>
      </w:r>
      <w:r w:rsidRPr="00DD281F">
        <w:rPr>
          <w:rFonts w:ascii="黑体" w:eastAsia="黑体" w:hAnsi="黑体" w:cs="黑体" w:hint="eastAsia"/>
          <w:b/>
          <w:bCs/>
          <w:sz w:val="44"/>
          <w:szCs w:val="44"/>
        </w:rPr>
        <w:t>刑</w:t>
      </w:r>
      <w:r>
        <w:rPr>
          <w:rFonts w:ascii="黑体" w:eastAsia="黑体" w:hAnsi="黑体" w:cs="黑体"/>
          <w:b/>
          <w:bCs/>
          <w:sz w:val="44"/>
          <w:szCs w:val="44"/>
        </w:rPr>
        <w:t xml:space="preserve"> </w:t>
      </w:r>
      <w:r w:rsidRPr="00DD281F">
        <w:rPr>
          <w:rFonts w:ascii="黑体" w:eastAsia="黑体" w:hAnsi="黑体" w:cs="黑体" w:hint="eastAsia"/>
          <w:b/>
          <w:bCs/>
          <w:sz w:val="44"/>
          <w:szCs w:val="44"/>
        </w:rPr>
        <w:t>建</w:t>
      </w:r>
      <w:r>
        <w:rPr>
          <w:rFonts w:ascii="黑体" w:eastAsia="黑体" w:hAnsi="黑体" w:cs="黑体"/>
          <w:b/>
          <w:bCs/>
          <w:sz w:val="44"/>
          <w:szCs w:val="44"/>
        </w:rPr>
        <w:t xml:space="preserve"> </w:t>
      </w:r>
      <w:r w:rsidRPr="00DD281F">
        <w:rPr>
          <w:rFonts w:ascii="黑体" w:eastAsia="黑体" w:hAnsi="黑体" w:cs="黑体" w:hint="eastAsia"/>
          <w:b/>
          <w:bCs/>
          <w:sz w:val="44"/>
          <w:szCs w:val="44"/>
        </w:rPr>
        <w:t>议</w:t>
      </w:r>
      <w:r>
        <w:rPr>
          <w:rFonts w:ascii="黑体" w:eastAsia="黑体" w:hAnsi="黑体" w:cs="黑体"/>
          <w:b/>
          <w:bCs/>
          <w:sz w:val="44"/>
          <w:szCs w:val="44"/>
        </w:rPr>
        <w:t xml:space="preserve"> </w:t>
      </w:r>
      <w:r w:rsidRPr="00DD281F">
        <w:rPr>
          <w:rFonts w:ascii="黑体" w:eastAsia="黑体" w:hAnsi="黑体" w:cs="黑体" w:hint="eastAsia"/>
          <w:b/>
          <w:bCs/>
          <w:sz w:val="44"/>
          <w:szCs w:val="44"/>
        </w:rPr>
        <w:t>书</w:t>
      </w:r>
    </w:p>
    <w:p w:rsidR="00EA3E18" w:rsidRPr="009C49B9" w:rsidRDefault="00EA3E18" w:rsidP="009C49B9">
      <w:pPr>
        <w:jc w:val="center"/>
        <w:rPr>
          <w:rFonts w:ascii="华文中宋" w:eastAsia="华文中宋" w:hAnsi="华文中宋" w:cs="Times New Roman"/>
          <w:b/>
          <w:bCs/>
          <w:sz w:val="32"/>
          <w:szCs w:val="32"/>
        </w:rPr>
      </w:pPr>
      <w:r>
        <w:rPr>
          <w:rFonts w:ascii="仿宋_GB2312" w:eastAsia="仿宋_GB2312" w:hAnsi="仿宋" w:cs="仿宋_GB2312"/>
          <w:sz w:val="32"/>
          <w:szCs w:val="32"/>
        </w:rPr>
        <w:t>2023</w:t>
      </w:r>
      <w:r w:rsidRPr="005E4051">
        <w:rPr>
          <w:rFonts w:ascii="仿宋_GB2312" w:eastAsia="仿宋_GB2312" w:hAnsi="仿宋" w:cs="仿宋_GB2312" w:hint="eastAsia"/>
          <w:sz w:val="32"/>
          <w:szCs w:val="32"/>
        </w:rPr>
        <w:t>年雁南监狱减（有）字第</w:t>
      </w:r>
      <w:r>
        <w:rPr>
          <w:rFonts w:ascii="仿宋_GB2312" w:eastAsia="仿宋_GB2312" w:hAnsi="仿宋" w:cs="仿宋_GB2312"/>
          <w:sz w:val="32"/>
          <w:szCs w:val="32"/>
        </w:rPr>
        <w:t>22</w:t>
      </w:r>
      <w:r w:rsidRPr="005E4051">
        <w:rPr>
          <w:rFonts w:ascii="仿宋_GB2312" w:eastAsia="仿宋_GB2312" w:hAnsi="仿宋" w:cs="仿宋_GB2312" w:hint="eastAsia"/>
          <w:sz w:val="32"/>
          <w:szCs w:val="32"/>
        </w:rPr>
        <w:t>号</w:t>
      </w:r>
    </w:p>
    <w:p w:rsidR="00EA3E18" w:rsidRPr="00807924" w:rsidRDefault="00EA3E18" w:rsidP="00807924">
      <w:pPr>
        <w:ind w:firstLineChars="200" w:firstLine="31680"/>
        <w:rPr>
          <w:rFonts w:ascii="仿宋_GB2312" w:eastAsia="仿宋_GB2312" w:hAnsi="仿宋" w:cs="Times New Roman"/>
          <w:sz w:val="32"/>
          <w:szCs w:val="32"/>
        </w:rPr>
      </w:pPr>
      <w:r w:rsidRPr="00807924">
        <w:rPr>
          <w:rFonts w:ascii="仿宋_GB2312" w:eastAsia="仿宋_GB2312" w:hAnsi="仿宋" w:cs="仿宋_GB2312" w:hint="eastAsia"/>
          <w:sz w:val="32"/>
          <w:szCs w:val="32"/>
        </w:rPr>
        <w:t>罪犯王先龙，男，</w:t>
      </w:r>
      <w:r w:rsidRPr="00807924">
        <w:rPr>
          <w:rFonts w:ascii="仿宋_GB2312" w:eastAsia="仿宋_GB2312" w:hAnsi="仿宋" w:cs="仿宋_GB2312"/>
          <w:sz w:val="32"/>
          <w:szCs w:val="32"/>
        </w:rPr>
        <w:t>1984</w:t>
      </w:r>
      <w:r w:rsidRPr="00807924">
        <w:rPr>
          <w:rFonts w:ascii="仿宋_GB2312" w:eastAsia="仿宋_GB2312" w:hAnsi="仿宋" w:cs="仿宋_GB2312" w:hint="eastAsia"/>
          <w:sz w:val="32"/>
          <w:szCs w:val="32"/>
        </w:rPr>
        <w:t>年</w:t>
      </w:r>
      <w:r w:rsidRPr="00807924">
        <w:rPr>
          <w:rFonts w:ascii="仿宋_GB2312" w:eastAsia="仿宋_GB2312" w:hAnsi="仿宋" w:cs="仿宋_GB2312"/>
          <w:sz w:val="32"/>
          <w:szCs w:val="32"/>
        </w:rPr>
        <w:t>1</w:t>
      </w:r>
      <w:r w:rsidRPr="00807924">
        <w:rPr>
          <w:rFonts w:ascii="仿宋_GB2312" w:eastAsia="仿宋_GB2312" w:hAnsi="仿宋" w:cs="仿宋_GB2312" w:hint="eastAsia"/>
          <w:sz w:val="32"/>
          <w:szCs w:val="32"/>
        </w:rPr>
        <w:t>月</w:t>
      </w:r>
      <w:r w:rsidRPr="00807924">
        <w:rPr>
          <w:rFonts w:ascii="仿宋_GB2312" w:eastAsia="仿宋_GB2312" w:hAnsi="仿宋" w:cs="仿宋_GB2312"/>
          <w:sz w:val="32"/>
          <w:szCs w:val="32"/>
        </w:rPr>
        <w:t>2</w:t>
      </w:r>
      <w:r w:rsidRPr="00807924">
        <w:rPr>
          <w:rFonts w:ascii="仿宋_GB2312" w:eastAsia="仿宋_GB2312" w:hAnsi="仿宋" w:cs="仿宋_GB2312" w:hint="eastAsia"/>
          <w:sz w:val="32"/>
          <w:szCs w:val="32"/>
        </w:rPr>
        <w:t>日出生，汉族，初级中学教育，湖南省宜章县人，住湖南省宜章县梅田镇竹坪村二组。现押湖南省雁南监狱服刑。</w:t>
      </w:r>
    </w:p>
    <w:p w:rsidR="00EA3E18" w:rsidRPr="00807924" w:rsidRDefault="00EA3E18" w:rsidP="00807924">
      <w:pPr>
        <w:ind w:firstLineChars="200" w:firstLine="31680"/>
        <w:rPr>
          <w:rFonts w:ascii="仿宋_GB2312" w:eastAsia="仿宋_GB2312" w:hAnsi="仿宋" w:cs="Times New Roman"/>
          <w:sz w:val="32"/>
          <w:szCs w:val="32"/>
        </w:rPr>
      </w:pPr>
      <w:r w:rsidRPr="00807924">
        <w:rPr>
          <w:rFonts w:ascii="仿宋_GB2312" w:eastAsia="仿宋_GB2312" w:hAnsi="仿宋" w:cs="仿宋_GB2312" w:hint="eastAsia"/>
          <w:sz w:val="32"/>
          <w:szCs w:val="32"/>
        </w:rPr>
        <w:t>湖南省郴州市中级人民法院于</w:t>
      </w:r>
      <w:r w:rsidRPr="00807924">
        <w:rPr>
          <w:rFonts w:ascii="仿宋_GB2312" w:eastAsia="仿宋_GB2312" w:hAnsi="仿宋" w:cs="仿宋_GB2312"/>
          <w:sz w:val="32"/>
          <w:szCs w:val="32"/>
        </w:rPr>
        <w:t>2010</w:t>
      </w:r>
      <w:r w:rsidRPr="00807924">
        <w:rPr>
          <w:rFonts w:ascii="仿宋_GB2312" w:eastAsia="仿宋_GB2312" w:hAnsi="仿宋" w:cs="仿宋_GB2312" w:hint="eastAsia"/>
          <w:sz w:val="32"/>
          <w:szCs w:val="32"/>
        </w:rPr>
        <w:t>年</w:t>
      </w:r>
      <w:r w:rsidRPr="00807924">
        <w:rPr>
          <w:rFonts w:ascii="仿宋_GB2312" w:eastAsia="仿宋_GB2312" w:hAnsi="仿宋" w:cs="仿宋_GB2312"/>
          <w:sz w:val="32"/>
          <w:szCs w:val="32"/>
        </w:rPr>
        <w:t>3</w:t>
      </w:r>
      <w:r w:rsidRPr="00807924">
        <w:rPr>
          <w:rFonts w:ascii="仿宋_GB2312" w:eastAsia="仿宋_GB2312" w:hAnsi="仿宋" w:cs="仿宋_GB2312" w:hint="eastAsia"/>
          <w:sz w:val="32"/>
          <w:szCs w:val="32"/>
        </w:rPr>
        <w:t>月</w:t>
      </w:r>
      <w:r w:rsidRPr="00807924">
        <w:rPr>
          <w:rFonts w:ascii="仿宋_GB2312" w:eastAsia="仿宋_GB2312" w:hAnsi="仿宋" w:cs="仿宋_GB2312"/>
          <w:sz w:val="32"/>
          <w:szCs w:val="32"/>
        </w:rPr>
        <w:t>11</w:t>
      </w:r>
      <w:r w:rsidRPr="00807924">
        <w:rPr>
          <w:rFonts w:ascii="仿宋_GB2312" w:eastAsia="仿宋_GB2312" w:hAnsi="仿宋" w:cs="仿宋_GB2312" w:hint="eastAsia"/>
          <w:sz w:val="32"/>
          <w:szCs w:val="32"/>
        </w:rPr>
        <w:t>日作出</w:t>
      </w:r>
      <w:r w:rsidRPr="00807924">
        <w:rPr>
          <w:rFonts w:ascii="仿宋_GB2312" w:eastAsia="仿宋_GB2312" w:hAnsi="仿宋" w:cs="仿宋_GB2312"/>
          <w:sz w:val="32"/>
          <w:szCs w:val="32"/>
        </w:rPr>
        <w:t>(2008)</w:t>
      </w:r>
      <w:r w:rsidRPr="00807924">
        <w:rPr>
          <w:rFonts w:ascii="仿宋_GB2312" w:eastAsia="仿宋_GB2312" w:hAnsi="仿宋" w:cs="仿宋_GB2312" w:hint="eastAsia"/>
          <w:sz w:val="32"/>
          <w:szCs w:val="32"/>
        </w:rPr>
        <w:t>郴刑一初字第</w:t>
      </w:r>
      <w:r w:rsidRPr="00807924">
        <w:rPr>
          <w:rFonts w:ascii="仿宋_GB2312" w:eastAsia="仿宋_GB2312" w:hAnsi="仿宋" w:cs="仿宋_GB2312"/>
          <w:sz w:val="32"/>
          <w:szCs w:val="32"/>
        </w:rPr>
        <w:t>67</w:t>
      </w:r>
      <w:r w:rsidRPr="00807924">
        <w:rPr>
          <w:rFonts w:ascii="仿宋_GB2312" w:eastAsia="仿宋_GB2312" w:hAnsi="仿宋" w:cs="仿宋_GB2312" w:hint="eastAsia"/>
          <w:sz w:val="32"/>
          <w:szCs w:val="32"/>
        </w:rPr>
        <w:t>号刑事判决，认定被告人王先龙犯参加黑社会性质组织罪，判处有期徒刑二年；犯故意伤害罪，判处有期徒刑七年；犯抢劫罪，判处有期徒刑十一年，剥夺政治权利一年，并处罚金</w:t>
      </w:r>
      <w:r w:rsidRPr="00807924">
        <w:rPr>
          <w:rFonts w:ascii="仿宋_GB2312" w:eastAsia="仿宋_GB2312" w:hAnsi="仿宋" w:cs="仿宋_GB2312"/>
          <w:sz w:val="32"/>
          <w:szCs w:val="32"/>
        </w:rPr>
        <w:t>5000</w:t>
      </w:r>
      <w:r w:rsidRPr="00807924">
        <w:rPr>
          <w:rFonts w:ascii="仿宋_GB2312" w:eastAsia="仿宋_GB2312" w:hAnsi="仿宋" w:cs="仿宋_GB2312" w:hint="eastAsia"/>
          <w:sz w:val="32"/>
          <w:szCs w:val="32"/>
        </w:rPr>
        <w:t>元；犯非法持有枪支罪，判处有期徒刑二年；犯非法拘禁罪，判处有期徒刑二年。数罪并罚，决定执行有期徒刑二十年，剥夺政治权利一年，并处罚金</w:t>
      </w:r>
      <w:r w:rsidRPr="00807924">
        <w:rPr>
          <w:rFonts w:ascii="仿宋_GB2312" w:eastAsia="仿宋_GB2312" w:hAnsi="仿宋" w:cs="仿宋_GB2312"/>
          <w:sz w:val="32"/>
          <w:szCs w:val="32"/>
        </w:rPr>
        <w:t>5000</w:t>
      </w:r>
      <w:r w:rsidRPr="00807924">
        <w:rPr>
          <w:rFonts w:ascii="仿宋_GB2312" w:eastAsia="仿宋_GB2312" w:hAnsi="仿宋" w:cs="仿宋_GB2312" w:hint="eastAsia"/>
          <w:sz w:val="32"/>
          <w:szCs w:val="32"/>
        </w:rPr>
        <w:t>元。继续追缴与同案犯参加黑社会性质组织罪聚敛的全部财物及其收益上缴国库。该犯及其同案犯均不服，提出上诉。湖南省高级人民法院于</w:t>
      </w:r>
      <w:r w:rsidRPr="00807924">
        <w:rPr>
          <w:rFonts w:ascii="仿宋_GB2312" w:eastAsia="仿宋_GB2312" w:hAnsi="仿宋" w:cs="仿宋_GB2312"/>
          <w:sz w:val="32"/>
          <w:szCs w:val="32"/>
        </w:rPr>
        <w:t>2011</w:t>
      </w:r>
      <w:r w:rsidRPr="00807924">
        <w:rPr>
          <w:rFonts w:ascii="仿宋_GB2312" w:eastAsia="仿宋_GB2312" w:hAnsi="仿宋" w:cs="仿宋_GB2312" w:hint="eastAsia"/>
          <w:sz w:val="32"/>
          <w:szCs w:val="32"/>
        </w:rPr>
        <w:t>年</w:t>
      </w:r>
      <w:r w:rsidRPr="00807924">
        <w:rPr>
          <w:rFonts w:ascii="仿宋_GB2312" w:eastAsia="仿宋_GB2312" w:hAnsi="仿宋" w:cs="仿宋_GB2312"/>
          <w:sz w:val="32"/>
          <w:szCs w:val="32"/>
        </w:rPr>
        <w:t>7</w:t>
      </w:r>
      <w:r w:rsidRPr="00807924">
        <w:rPr>
          <w:rFonts w:ascii="仿宋_GB2312" w:eastAsia="仿宋_GB2312" w:hAnsi="仿宋" w:cs="仿宋_GB2312" w:hint="eastAsia"/>
          <w:sz w:val="32"/>
          <w:szCs w:val="32"/>
        </w:rPr>
        <w:t>月</w:t>
      </w:r>
      <w:r w:rsidRPr="00807924">
        <w:rPr>
          <w:rFonts w:ascii="仿宋_GB2312" w:eastAsia="仿宋_GB2312" w:hAnsi="仿宋" w:cs="仿宋_GB2312"/>
          <w:sz w:val="32"/>
          <w:szCs w:val="32"/>
        </w:rPr>
        <w:t>29</w:t>
      </w:r>
      <w:r w:rsidRPr="00807924">
        <w:rPr>
          <w:rFonts w:ascii="仿宋_GB2312" w:eastAsia="仿宋_GB2312" w:hAnsi="仿宋" w:cs="仿宋_GB2312" w:hint="eastAsia"/>
          <w:sz w:val="32"/>
          <w:szCs w:val="32"/>
        </w:rPr>
        <w:t>日作出</w:t>
      </w:r>
      <w:r w:rsidRPr="00807924">
        <w:rPr>
          <w:rFonts w:ascii="仿宋_GB2312" w:eastAsia="仿宋_GB2312" w:hAnsi="仿宋" w:cs="仿宋_GB2312"/>
          <w:sz w:val="32"/>
          <w:szCs w:val="32"/>
        </w:rPr>
        <w:t>(2010)</w:t>
      </w:r>
      <w:r w:rsidRPr="00807924">
        <w:rPr>
          <w:rFonts w:ascii="仿宋_GB2312" w:eastAsia="仿宋_GB2312" w:hAnsi="仿宋" w:cs="仿宋_GB2312" w:hint="eastAsia"/>
          <w:sz w:val="32"/>
          <w:szCs w:val="32"/>
        </w:rPr>
        <w:t>湘高法刑一终字</w:t>
      </w:r>
      <w:r w:rsidRPr="00807924">
        <w:rPr>
          <w:rFonts w:ascii="仿宋_GB2312" w:eastAsia="仿宋_GB2312" w:hAnsi="仿宋" w:cs="仿宋_GB2312"/>
          <w:sz w:val="32"/>
          <w:szCs w:val="32"/>
        </w:rPr>
        <w:t>250</w:t>
      </w:r>
      <w:r w:rsidRPr="00807924">
        <w:rPr>
          <w:rFonts w:ascii="仿宋_GB2312" w:eastAsia="仿宋_GB2312" w:hAnsi="仿宋" w:cs="仿宋_GB2312" w:hint="eastAsia"/>
          <w:sz w:val="32"/>
          <w:szCs w:val="32"/>
        </w:rPr>
        <w:t>号刑事裁定，驳回上诉，维持原判。刑期自</w:t>
      </w:r>
      <w:r w:rsidRPr="00807924">
        <w:rPr>
          <w:rFonts w:ascii="仿宋_GB2312" w:eastAsia="仿宋_GB2312" w:hAnsi="仿宋" w:cs="仿宋_GB2312"/>
          <w:sz w:val="32"/>
          <w:szCs w:val="32"/>
        </w:rPr>
        <w:t>2006</w:t>
      </w:r>
      <w:r w:rsidRPr="00807924">
        <w:rPr>
          <w:rFonts w:ascii="仿宋_GB2312" w:eastAsia="仿宋_GB2312" w:hAnsi="仿宋" w:cs="仿宋_GB2312" w:hint="eastAsia"/>
          <w:sz w:val="32"/>
          <w:szCs w:val="32"/>
        </w:rPr>
        <w:t>年</w:t>
      </w:r>
      <w:r w:rsidRPr="00807924">
        <w:rPr>
          <w:rFonts w:ascii="仿宋_GB2312" w:eastAsia="仿宋_GB2312" w:hAnsi="仿宋" w:cs="仿宋_GB2312"/>
          <w:sz w:val="32"/>
          <w:szCs w:val="32"/>
        </w:rPr>
        <w:t>5</w:t>
      </w:r>
      <w:r w:rsidRPr="00807924">
        <w:rPr>
          <w:rFonts w:ascii="仿宋_GB2312" w:eastAsia="仿宋_GB2312" w:hAnsi="仿宋" w:cs="仿宋_GB2312" w:hint="eastAsia"/>
          <w:sz w:val="32"/>
          <w:szCs w:val="32"/>
        </w:rPr>
        <w:t>月</w:t>
      </w:r>
      <w:r w:rsidRPr="00807924">
        <w:rPr>
          <w:rFonts w:ascii="仿宋_GB2312" w:eastAsia="仿宋_GB2312" w:hAnsi="仿宋" w:cs="仿宋_GB2312"/>
          <w:sz w:val="32"/>
          <w:szCs w:val="32"/>
        </w:rPr>
        <w:t>3</w:t>
      </w:r>
      <w:r w:rsidRPr="00807924">
        <w:rPr>
          <w:rFonts w:ascii="仿宋_GB2312" w:eastAsia="仿宋_GB2312" w:hAnsi="仿宋" w:cs="仿宋_GB2312" w:hint="eastAsia"/>
          <w:sz w:val="32"/>
          <w:szCs w:val="32"/>
        </w:rPr>
        <w:t>日起至</w:t>
      </w:r>
      <w:r w:rsidRPr="00807924">
        <w:rPr>
          <w:rFonts w:ascii="仿宋_GB2312" w:eastAsia="仿宋_GB2312" w:hAnsi="仿宋" w:cs="仿宋_GB2312"/>
          <w:sz w:val="32"/>
          <w:szCs w:val="32"/>
        </w:rPr>
        <w:t>2026</w:t>
      </w:r>
      <w:r w:rsidRPr="00807924">
        <w:rPr>
          <w:rFonts w:ascii="仿宋_GB2312" w:eastAsia="仿宋_GB2312" w:hAnsi="仿宋" w:cs="仿宋_GB2312" w:hint="eastAsia"/>
          <w:sz w:val="32"/>
          <w:szCs w:val="32"/>
        </w:rPr>
        <w:t>年</w:t>
      </w:r>
      <w:r w:rsidRPr="00807924">
        <w:rPr>
          <w:rFonts w:ascii="仿宋_GB2312" w:eastAsia="仿宋_GB2312" w:hAnsi="仿宋" w:cs="仿宋_GB2312"/>
          <w:sz w:val="32"/>
          <w:szCs w:val="32"/>
        </w:rPr>
        <w:t>5</w:t>
      </w:r>
      <w:r w:rsidRPr="00807924">
        <w:rPr>
          <w:rFonts w:ascii="仿宋_GB2312" w:eastAsia="仿宋_GB2312" w:hAnsi="仿宋" w:cs="仿宋_GB2312" w:hint="eastAsia"/>
          <w:sz w:val="32"/>
          <w:szCs w:val="32"/>
        </w:rPr>
        <w:t>月</w:t>
      </w:r>
      <w:r w:rsidRPr="00807924">
        <w:rPr>
          <w:rFonts w:ascii="仿宋_GB2312" w:eastAsia="仿宋_GB2312" w:hAnsi="仿宋" w:cs="仿宋_GB2312"/>
          <w:sz w:val="32"/>
          <w:szCs w:val="32"/>
        </w:rPr>
        <w:t>2</w:t>
      </w:r>
      <w:r w:rsidRPr="00807924">
        <w:rPr>
          <w:rFonts w:ascii="仿宋_GB2312" w:eastAsia="仿宋_GB2312" w:hAnsi="仿宋" w:cs="仿宋_GB2312" w:hint="eastAsia"/>
          <w:sz w:val="32"/>
          <w:szCs w:val="32"/>
        </w:rPr>
        <w:t>日止，</w:t>
      </w:r>
      <w:r w:rsidRPr="00807924">
        <w:rPr>
          <w:rFonts w:ascii="仿宋_GB2312" w:eastAsia="仿宋_GB2312" w:hAnsi="仿宋" w:cs="仿宋_GB2312"/>
          <w:sz w:val="32"/>
          <w:szCs w:val="32"/>
        </w:rPr>
        <w:t>2011</w:t>
      </w:r>
      <w:r w:rsidRPr="00807924">
        <w:rPr>
          <w:rFonts w:ascii="仿宋_GB2312" w:eastAsia="仿宋_GB2312" w:hAnsi="仿宋" w:cs="仿宋_GB2312" w:hint="eastAsia"/>
          <w:sz w:val="32"/>
          <w:szCs w:val="32"/>
        </w:rPr>
        <w:t>年</w:t>
      </w:r>
      <w:r w:rsidRPr="00807924">
        <w:rPr>
          <w:rFonts w:ascii="仿宋_GB2312" w:eastAsia="仿宋_GB2312" w:hAnsi="仿宋" w:cs="仿宋_GB2312"/>
          <w:sz w:val="32"/>
          <w:szCs w:val="32"/>
        </w:rPr>
        <w:t>10</w:t>
      </w:r>
      <w:r w:rsidRPr="00807924">
        <w:rPr>
          <w:rFonts w:ascii="仿宋_GB2312" w:eastAsia="仿宋_GB2312" w:hAnsi="仿宋" w:cs="仿宋_GB2312" w:hint="eastAsia"/>
          <w:sz w:val="32"/>
          <w:szCs w:val="32"/>
        </w:rPr>
        <w:t>月</w:t>
      </w:r>
      <w:r w:rsidRPr="00807924">
        <w:rPr>
          <w:rFonts w:ascii="仿宋_GB2312" w:eastAsia="仿宋_GB2312" w:hAnsi="仿宋" w:cs="仿宋_GB2312"/>
          <w:sz w:val="32"/>
          <w:szCs w:val="32"/>
        </w:rPr>
        <w:t>28</w:t>
      </w:r>
      <w:r w:rsidRPr="00807924">
        <w:rPr>
          <w:rFonts w:ascii="仿宋_GB2312" w:eastAsia="仿宋_GB2312" w:hAnsi="仿宋" w:cs="仿宋_GB2312" w:hint="eastAsia"/>
          <w:sz w:val="32"/>
          <w:szCs w:val="32"/>
        </w:rPr>
        <w:t>日交付执行。</w:t>
      </w:r>
    </w:p>
    <w:p w:rsidR="00EA3E18" w:rsidRPr="00807924" w:rsidRDefault="00EA3E18" w:rsidP="00807924">
      <w:pPr>
        <w:ind w:firstLineChars="200" w:firstLine="31680"/>
        <w:rPr>
          <w:rFonts w:ascii="仿宋_GB2312" w:eastAsia="仿宋_GB2312" w:hAnsi="仿宋" w:cs="Times New Roman"/>
          <w:sz w:val="32"/>
          <w:szCs w:val="32"/>
        </w:rPr>
      </w:pPr>
      <w:r w:rsidRPr="00807924">
        <w:rPr>
          <w:rFonts w:ascii="仿宋_GB2312" w:eastAsia="仿宋_GB2312" w:hAnsi="仿宋" w:cs="仿宋_GB2312" w:hint="eastAsia"/>
          <w:sz w:val="32"/>
          <w:szCs w:val="32"/>
        </w:rPr>
        <w:t>服刑期间执行刑期变动情况：</w:t>
      </w:r>
      <w:r w:rsidRPr="00807924">
        <w:rPr>
          <w:rFonts w:ascii="仿宋_GB2312" w:eastAsia="仿宋_GB2312" w:hAnsi="仿宋" w:cs="仿宋_GB2312"/>
          <w:sz w:val="32"/>
          <w:szCs w:val="32"/>
        </w:rPr>
        <w:t>2014</w:t>
      </w:r>
      <w:r w:rsidRPr="00807924">
        <w:rPr>
          <w:rFonts w:ascii="仿宋_GB2312" w:eastAsia="仿宋_GB2312" w:hAnsi="仿宋" w:cs="仿宋_GB2312" w:hint="eastAsia"/>
          <w:sz w:val="32"/>
          <w:szCs w:val="32"/>
        </w:rPr>
        <w:t>年</w:t>
      </w:r>
      <w:r w:rsidRPr="00807924">
        <w:rPr>
          <w:rFonts w:ascii="仿宋_GB2312" w:eastAsia="仿宋_GB2312" w:hAnsi="仿宋" w:cs="仿宋_GB2312"/>
          <w:sz w:val="32"/>
          <w:szCs w:val="32"/>
        </w:rPr>
        <w:t>10</w:t>
      </w:r>
      <w:r w:rsidRPr="00807924">
        <w:rPr>
          <w:rFonts w:ascii="仿宋_GB2312" w:eastAsia="仿宋_GB2312" w:hAnsi="仿宋" w:cs="仿宋_GB2312" w:hint="eastAsia"/>
          <w:sz w:val="32"/>
          <w:szCs w:val="32"/>
        </w:rPr>
        <w:t>月</w:t>
      </w:r>
      <w:r w:rsidRPr="00807924">
        <w:rPr>
          <w:rFonts w:ascii="仿宋_GB2312" w:eastAsia="仿宋_GB2312" w:hAnsi="仿宋" w:cs="仿宋_GB2312"/>
          <w:sz w:val="32"/>
          <w:szCs w:val="32"/>
        </w:rPr>
        <w:t>27</w:t>
      </w:r>
      <w:r w:rsidRPr="00807924">
        <w:rPr>
          <w:rFonts w:ascii="仿宋_GB2312" w:eastAsia="仿宋_GB2312" w:hAnsi="仿宋" w:cs="仿宋_GB2312" w:hint="eastAsia"/>
          <w:sz w:val="32"/>
          <w:szCs w:val="32"/>
        </w:rPr>
        <w:t>日经湖南省衡阳市中级人民法院</w:t>
      </w:r>
      <w:r w:rsidRPr="00807924">
        <w:rPr>
          <w:rFonts w:ascii="仿宋_GB2312" w:eastAsia="仿宋_GB2312" w:hAnsi="仿宋" w:cs="仿宋_GB2312"/>
          <w:sz w:val="32"/>
          <w:szCs w:val="32"/>
        </w:rPr>
        <w:t>(2012)</w:t>
      </w:r>
      <w:r w:rsidRPr="00807924">
        <w:rPr>
          <w:rFonts w:ascii="仿宋_GB2312" w:eastAsia="仿宋_GB2312" w:hAnsi="仿宋" w:cs="仿宋_GB2312" w:hint="eastAsia"/>
          <w:sz w:val="32"/>
          <w:szCs w:val="32"/>
        </w:rPr>
        <w:t>衡中法刑执字第</w:t>
      </w:r>
      <w:r w:rsidRPr="00807924">
        <w:rPr>
          <w:rFonts w:ascii="仿宋_GB2312" w:eastAsia="仿宋_GB2312" w:hAnsi="仿宋" w:cs="仿宋_GB2312"/>
          <w:sz w:val="32"/>
          <w:szCs w:val="32"/>
        </w:rPr>
        <w:t>2097</w:t>
      </w:r>
      <w:r w:rsidRPr="00807924">
        <w:rPr>
          <w:rFonts w:ascii="仿宋_GB2312" w:eastAsia="仿宋_GB2312" w:hAnsi="仿宋" w:cs="仿宋_GB2312" w:hint="eastAsia"/>
          <w:sz w:val="32"/>
          <w:szCs w:val="32"/>
        </w:rPr>
        <w:t>号刑事裁定减刑十一个月，剥夺政治权利一年不变；</w:t>
      </w:r>
      <w:r w:rsidRPr="00807924">
        <w:rPr>
          <w:rFonts w:ascii="仿宋_GB2312" w:eastAsia="仿宋_GB2312" w:hAnsi="仿宋" w:cs="仿宋_GB2312"/>
          <w:sz w:val="32"/>
          <w:szCs w:val="32"/>
        </w:rPr>
        <w:t>2016</w:t>
      </w:r>
      <w:r w:rsidRPr="00807924">
        <w:rPr>
          <w:rFonts w:ascii="仿宋_GB2312" w:eastAsia="仿宋_GB2312" w:hAnsi="仿宋" w:cs="仿宋_GB2312" w:hint="eastAsia"/>
          <w:sz w:val="32"/>
          <w:szCs w:val="32"/>
        </w:rPr>
        <w:t>年</w:t>
      </w:r>
      <w:r w:rsidRPr="00807924">
        <w:rPr>
          <w:rFonts w:ascii="仿宋_GB2312" w:eastAsia="仿宋_GB2312" w:hAnsi="仿宋" w:cs="仿宋_GB2312"/>
          <w:sz w:val="32"/>
          <w:szCs w:val="32"/>
        </w:rPr>
        <w:t>12</w:t>
      </w:r>
      <w:r w:rsidRPr="00807924">
        <w:rPr>
          <w:rFonts w:ascii="仿宋_GB2312" w:eastAsia="仿宋_GB2312" w:hAnsi="仿宋" w:cs="仿宋_GB2312" w:hint="eastAsia"/>
          <w:sz w:val="32"/>
          <w:szCs w:val="32"/>
        </w:rPr>
        <w:t>月</w:t>
      </w:r>
      <w:r w:rsidRPr="00807924">
        <w:rPr>
          <w:rFonts w:ascii="仿宋_GB2312" w:eastAsia="仿宋_GB2312" w:hAnsi="仿宋" w:cs="仿宋_GB2312"/>
          <w:sz w:val="32"/>
          <w:szCs w:val="32"/>
        </w:rPr>
        <w:t>19</w:t>
      </w:r>
      <w:r w:rsidRPr="00807924">
        <w:rPr>
          <w:rFonts w:ascii="仿宋_GB2312" w:eastAsia="仿宋_GB2312" w:hAnsi="仿宋" w:cs="仿宋_GB2312" w:hint="eastAsia"/>
          <w:sz w:val="32"/>
          <w:szCs w:val="32"/>
        </w:rPr>
        <w:t>日经湖南省衡阳市中级人民法院</w:t>
      </w:r>
      <w:r w:rsidRPr="00807924">
        <w:rPr>
          <w:rFonts w:ascii="仿宋_GB2312" w:eastAsia="仿宋_GB2312" w:hAnsi="仿宋" w:cs="仿宋_GB2312"/>
          <w:sz w:val="32"/>
          <w:szCs w:val="32"/>
        </w:rPr>
        <w:t>(2016)</w:t>
      </w:r>
      <w:r w:rsidRPr="00807924">
        <w:rPr>
          <w:rFonts w:ascii="仿宋_GB2312" w:eastAsia="仿宋_GB2312" w:hAnsi="仿宋" w:cs="仿宋_GB2312" w:hint="eastAsia"/>
          <w:sz w:val="32"/>
          <w:szCs w:val="32"/>
        </w:rPr>
        <w:t>湘</w:t>
      </w:r>
      <w:r w:rsidRPr="00807924">
        <w:rPr>
          <w:rFonts w:ascii="仿宋_GB2312" w:eastAsia="仿宋_GB2312" w:hAnsi="仿宋" w:cs="仿宋_GB2312"/>
          <w:sz w:val="32"/>
          <w:szCs w:val="32"/>
        </w:rPr>
        <w:t>04</w:t>
      </w:r>
      <w:r w:rsidRPr="00807924">
        <w:rPr>
          <w:rFonts w:ascii="仿宋_GB2312" w:eastAsia="仿宋_GB2312" w:hAnsi="仿宋" w:cs="仿宋_GB2312" w:hint="eastAsia"/>
          <w:sz w:val="32"/>
          <w:szCs w:val="32"/>
        </w:rPr>
        <w:t>刑更</w:t>
      </w:r>
      <w:r w:rsidRPr="00807924">
        <w:rPr>
          <w:rFonts w:ascii="仿宋_GB2312" w:eastAsia="仿宋_GB2312" w:hAnsi="仿宋" w:cs="仿宋_GB2312"/>
          <w:sz w:val="32"/>
          <w:szCs w:val="32"/>
        </w:rPr>
        <w:t>3442</w:t>
      </w:r>
      <w:r w:rsidRPr="00807924">
        <w:rPr>
          <w:rFonts w:ascii="仿宋_GB2312" w:eastAsia="仿宋_GB2312" w:hAnsi="仿宋" w:cs="仿宋_GB2312" w:hint="eastAsia"/>
          <w:sz w:val="32"/>
          <w:szCs w:val="32"/>
        </w:rPr>
        <w:t>号刑事裁定减刑十个月，剥夺政治权利一年不变；</w:t>
      </w:r>
      <w:r w:rsidRPr="00807924">
        <w:rPr>
          <w:rFonts w:ascii="仿宋_GB2312" w:eastAsia="仿宋_GB2312" w:hAnsi="仿宋" w:cs="仿宋_GB2312"/>
          <w:sz w:val="32"/>
          <w:szCs w:val="32"/>
        </w:rPr>
        <w:t>2018</w:t>
      </w:r>
      <w:r w:rsidRPr="00807924">
        <w:rPr>
          <w:rFonts w:ascii="仿宋_GB2312" w:eastAsia="仿宋_GB2312" w:hAnsi="仿宋" w:cs="仿宋_GB2312" w:hint="eastAsia"/>
          <w:sz w:val="32"/>
          <w:szCs w:val="32"/>
        </w:rPr>
        <w:t>年</w:t>
      </w:r>
      <w:r w:rsidRPr="00807924">
        <w:rPr>
          <w:rFonts w:ascii="仿宋_GB2312" w:eastAsia="仿宋_GB2312" w:hAnsi="仿宋" w:cs="仿宋_GB2312"/>
          <w:sz w:val="32"/>
          <w:szCs w:val="32"/>
        </w:rPr>
        <w:t>11</w:t>
      </w:r>
      <w:r w:rsidRPr="00807924">
        <w:rPr>
          <w:rFonts w:ascii="仿宋_GB2312" w:eastAsia="仿宋_GB2312" w:hAnsi="仿宋" w:cs="仿宋_GB2312" w:hint="eastAsia"/>
          <w:sz w:val="32"/>
          <w:szCs w:val="32"/>
        </w:rPr>
        <w:t>月</w:t>
      </w:r>
      <w:r w:rsidRPr="00807924">
        <w:rPr>
          <w:rFonts w:ascii="仿宋_GB2312" w:eastAsia="仿宋_GB2312" w:hAnsi="仿宋" w:cs="仿宋_GB2312"/>
          <w:sz w:val="32"/>
          <w:szCs w:val="32"/>
        </w:rPr>
        <w:t>29</w:t>
      </w:r>
      <w:r w:rsidRPr="00807924">
        <w:rPr>
          <w:rFonts w:ascii="仿宋_GB2312" w:eastAsia="仿宋_GB2312" w:hAnsi="仿宋" w:cs="仿宋_GB2312" w:hint="eastAsia"/>
          <w:sz w:val="32"/>
          <w:szCs w:val="32"/>
        </w:rPr>
        <w:t>日经湖南省衡阳市中级人民法院</w:t>
      </w:r>
      <w:r w:rsidRPr="00807924">
        <w:rPr>
          <w:rFonts w:ascii="仿宋_GB2312" w:eastAsia="仿宋_GB2312" w:hAnsi="仿宋" w:cs="仿宋_GB2312"/>
          <w:sz w:val="32"/>
          <w:szCs w:val="32"/>
        </w:rPr>
        <w:t>(2018)</w:t>
      </w:r>
      <w:r w:rsidRPr="00807924">
        <w:rPr>
          <w:rFonts w:ascii="仿宋_GB2312" w:eastAsia="仿宋_GB2312" w:hAnsi="仿宋" w:cs="仿宋_GB2312" w:hint="eastAsia"/>
          <w:sz w:val="32"/>
          <w:szCs w:val="32"/>
        </w:rPr>
        <w:t>湘</w:t>
      </w:r>
      <w:r w:rsidRPr="00807924">
        <w:rPr>
          <w:rFonts w:ascii="仿宋_GB2312" w:eastAsia="仿宋_GB2312" w:hAnsi="仿宋" w:cs="仿宋_GB2312"/>
          <w:sz w:val="32"/>
          <w:szCs w:val="32"/>
        </w:rPr>
        <w:t>04</w:t>
      </w:r>
      <w:r w:rsidRPr="00807924">
        <w:rPr>
          <w:rFonts w:ascii="仿宋_GB2312" w:eastAsia="仿宋_GB2312" w:hAnsi="仿宋" w:cs="仿宋_GB2312" w:hint="eastAsia"/>
          <w:sz w:val="32"/>
          <w:szCs w:val="32"/>
        </w:rPr>
        <w:t>刑更</w:t>
      </w:r>
      <w:r w:rsidRPr="00807924">
        <w:rPr>
          <w:rFonts w:ascii="仿宋_GB2312" w:eastAsia="仿宋_GB2312" w:hAnsi="仿宋" w:cs="仿宋_GB2312"/>
          <w:sz w:val="32"/>
          <w:szCs w:val="32"/>
        </w:rPr>
        <w:t>1920</w:t>
      </w:r>
      <w:r w:rsidRPr="00807924">
        <w:rPr>
          <w:rFonts w:ascii="仿宋_GB2312" w:eastAsia="仿宋_GB2312" w:hAnsi="仿宋" w:cs="仿宋_GB2312" w:hint="eastAsia"/>
          <w:sz w:val="32"/>
          <w:szCs w:val="32"/>
        </w:rPr>
        <w:t>号刑事裁定减刑六个月，剥夺政治权利一年不变。服刑期至</w:t>
      </w:r>
      <w:r w:rsidRPr="00807924">
        <w:rPr>
          <w:rFonts w:ascii="仿宋_GB2312" w:eastAsia="仿宋_GB2312" w:hAnsi="仿宋" w:cs="仿宋_GB2312"/>
          <w:sz w:val="32"/>
          <w:szCs w:val="32"/>
        </w:rPr>
        <w:t>2024</w:t>
      </w:r>
      <w:r w:rsidRPr="00807924">
        <w:rPr>
          <w:rFonts w:ascii="仿宋_GB2312" w:eastAsia="仿宋_GB2312" w:hAnsi="仿宋" w:cs="仿宋_GB2312" w:hint="eastAsia"/>
          <w:sz w:val="32"/>
          <w:szCs w:val="32"/>
        </w:rPr>
        <w:t>年</w:t>
      </w:r>
      <w:r w:rsidRPr="00807924">
        <w:rPr>
          <w:rFonts w:ascii="仿宋_GB2312" w:eastAsia="仿宋_GB2312" w:hAnsi="仿宋" w:cs="仿宋_GB2312"/>
          <w:sz w:val="32"/>
          <w:szCs w:val="32"/>
        </w:rPr>
        <w:t>2</w:t>
      </w:r>
      <w:r w:rsidRPr="00807924">
        <w:rPr>
          <w:rFonts w:ascii="仿宋_GB2312" w:eastAsia="仿宋_GB2312" w:hAnsi="仿宋" w:cs="仿宋_GB2312" w:hint="eastAsia"/>
          <w:sz w:val="32"/>
          <w:szCs w:val="32"/>
        </w:rPr>
        <w:t>月</w:t>
      </w:r>
      <w:r w:rsidRPr="00807924">
        <w:rPr>
          <w:rFonts w:ascii="仿宋_GB2312" w:eastAsia="仿宋_GB2312" w:hAnsi="仿宋" w:cs="仿宋_GB2312"/>
          <w:sz w:val="32"/>
          <w:szCs w:val="32"/>
        </w:rPr>
        <w:t>2</w:t>
      </w:r>
      <w:r w:rsidRPr="00807924">
        <w:rPr>
          <w:rFonts w:ascii="仿宋_GB2312" w:eastAsia="仿宋_GB2312" w:hAnsi="仿宋" w:cs="仿宋_GB2312" w:hint="eastAsia"/>
          <w:sz w:val="32"/>
          <w:szCs w:val="32"/>
        </w:rPr>
        <w:t>日止。</w:t>
      </w:r>
    </w:p>
    <w:p w:rsidR="00EA3E18" w:rsidRPr="00807924" w:rsidRDefault="00EA3E18" w:rsidP="00807924">
      <w:pPr>
        <w:ind w:firstLineChars="200" w:firstLine="31680"/>
        <w:rPr>
          <w:rFonts w:ascii="仿宋_GB2312" w:eastAsia="仿宋_GB2312" w:hAnsi="仿宋" w:cs="Times New Roman"/>
          <w:sz w:val="32"/>
          <w:szCs w:val="32"/>
        </w:rPr>
      </w:pPr>
      <w:r w:rsidRPr="00807924">
        <w:rPr>
          <w:rFonts w:ascii="仿宋_GB2312" w:eastAsia="仿宋_GB2312" w:hAnsi="仿宋" w:cs="仿宋_GB2312" w:hint="eastAsia"/>
          <w:sz w:val="32"/>
          <w:szCs w:val="32"/>
        </w:rPr>
        <w:t>该犯在刑罚执行期间确有悔改表现，具体事实如下：</w:t>
      </w:r>
    </w:p>
    <w:p w:rsidR="00EA3E18" w:rsidRPr="00807924" w:rsidRDefault="00EA3E18" w:rsidP="00807924">
      <w:pPr>
        <w:ind w:firstLineChars="200" w:firstLine="31680"/>
        <w:rPr>
          <w:rFonts w:ascii="仿宋_GB2312" w:eastAsia="仿宋_GB2312" w:hAnsi="仿宋" w:cs="Times New Roman"/>
          <w:sz w:val="32"/>
          <w:szCs w:val="32"/>
        </w:rPr>
      </w:pPr>
      <w:r w:rsidRPr="00807924">
        <w:rPr>
          <w:rFonts w:ascii="仿宋_GB2312" w:eastAsia="仿宋_GB2312" w:hAnsi="仿宋" w:cs="仿宋_GB2312" w:hint="eastAsia"/>
          <w:sz w:val="32"/>
          <w:szCs w:val="32"/>
        </w:rPr>
        <w:t>罪犯王先龙系涉黑类罪犯，该犯自</w:t>
      </w:r>
      <w:r w:rsidRPr="00807924">
        <w:rPr>
          <w:rFonts w:ascii="仿宋_GB2312" w:eastAsia="仿宋_GB2312" w:hAnsi="仿宋" w:cs="仿宋_GB2312"/>
          <w:sz w:val="32"/>
          <w:szCs w:val="32"/>
        </w:rPr>
        <w:t>2018</w:t>
      </w:r>
      <w:r w:rsidRPr="00807924">
        <w:rPr>
          <w:rFonts w:ascii="仿宋_GB2312" w:eastAsia="仿宋_GB2312" w:hAnsi="仿宋" w:cs="仿宋_GB2312" w:hint="eastAsia"/>
          <w:sz w:val="32"/>
          <w:szCs w:val="32"/>
        </w:rPr>
        <w:t>年减刑以来，能认罪悔罪，认真遵守法律法规及监规，接受教育改造；积极参加思想、文化、职业技术教育；积极参加劳动，能服从安排，遵守劳动纪律，坚守劳动岗位，努力完成劳动任务。截止</w:t>
      </w:r>
      <w:r w:rsidRPr="00807924">
        <w:rPr>
          <w:rFonts w:ascii="仿宋_GB2312" w:eastAsia="仿宋_GB2312" w:hAnsi="仿宋" w:cs="仿宋_GB2312"/>
          <w:sz w:val="32"/>
          <w:szCs w:val="32"/>
        </w:rPr>
        <w:t>2022</w:t>
      </w:r>
      <w:r w:rsidRPr="00807924">
        <w:rPr>
          <w:rFonts w:ascii="仿宋_GB2312" w:eastAsia="仿宋_GB2312" w:hAnsi="仿宋" w:cs="仿宋_GB2312" w:hint="eastAsia"/>
          <w:sz w:val="32"/>
          <w:szCs w:val="32"/>
        </w:rPr>
        <w:t>年</w:t>
      </w:r>
      <w:r w:rsidRPr="00807924">
        <w:rPr>
          <w:rFonts w:ascii="仿宋_GB2312" w:eastAsia="仿宋_GB2312" w:hAnsi="仿宋" w:cs="仿宋_GB2312"/>
          <w:sz w:val="32"/>
          <w:szCs w:val="32"/>
        </w:rPr>
        <w:t>12</w:t>
      </w:r>
      <w:r w:rsidRPr="00807924">
        <w:rPr>
          <w:rFonts w:ascii="仿宋_GB2312" w:eastAsia="仿宋_GB2312" w:hAnsi="仿宋" w:cs="仿宋_GB2312" w:hint="eastAsia"/>
          <w:sz w:val="32"/>
          <w:szCs w:val="32"/>
        </w:rPr>
        <w:t>月表扬</w:t>
      </w:r>
      <w:r w:rsidRPr="00807924">
        <w:rPr>
          <w:rFonts w:ascii="仿宋_GB2312" w:eastAsia="仿宋_GB2312" w:hAnsi="仿宋" w:cs="仿宋_GB2312"/>
          <w:sz w:val="32"/>
          <w:szCs w:val="32"/>
        </w:rPr>
        <w:t>10</w:t>
      </w:r>
      <w:r w:rsidRPr="00807924">
        <w:rPr>
          <w:rFonts w:ascii="仿宋_GB2312" w:eastAsia="仿宋_GB2312" w:hAnsi="仿宋" w:cs="仿宋_GB2312" w:hint="eastAsia"/>
          <w:sz w:val="32"/>
          <w:szCs w:val="32"/>
        </w:rPr>
        <w:t>次，并余</w:t>
      </w:r>
      <w:r w:rsidRPr="00807924">
        <w:rPr>
          <w:rFonts w:ascii="仿宋_GB2312" w:eastAsia="仿宋_GB2312" w:hAnsi="仿宋" w:cs="仿宋_GB2312"/>
          <w:sz w:val="32"/>
          <w:szCs w:val="32"/>
        </w:rPr>
        <w:t>434</w:t>
      </w:r>
      <w:r w:rsidRPr="00807924">
        <w:rPr>
          <w:rFonts w:ascii="仿宋_GB2312" w:eastAsia="仿宋_GB2312" w:hAnsi="仿宋" w:cs="仿宋_GB2312" w:hint="eastAsia"/>
          <w:sz w:val="32"/>
          <w:szCs w:val="32"/>
        </w:rPr>
        <w:t>分。该犯罚金</w:t>
      </w:r>
      <w:r w:rsidRPr="00807924">
        <w:rPr>
          <w:rFonts w:ascii="仿宋_GB2312" w:eastAsia="仿宋_GB2312" w:hAnsi="仿宋" w:cs="仿宋_GB2312"/>
          <w:sz w:val="32"/>
          <w:szCs w:val="32"/>
        </w:rPr>
        <w:t>5000</w:t>
      </w:r>
      <w:r w:rsidRPr="00807924">
        <w:rPr>
          <w:rFonts w:ascii="仿宋_GB2312" w:eastAsia="仿宋_GB2312" w:hAnsi="仿宋" w:cs="仿宋_GB2312" w:hint="eastAsia"/>
          <w:sz w:val="32"/>
          <w:szCs w:val="32"/>
        </w:rPr>
        <w:t>元，已全部履行完毕，追缴违法所得上缴国库，履行</w:t>
      </w:r>
      <w:r w:rsidRPr="00807924">
        <w:rPr>
          <w:rFonts w:ascii="仿宋_GB2312" w:eastAsia="仿宋_GB2312" w:hAnsi="仿宋" w:cs="仿宋_GB2312"/>
          <w:sz w:val="32"/>
          <w:szCs w:val="32"/>
        </w:rPr>
        <w:t>2000</w:t>
      </w:r>
      <w:r w:rsidRPr="00807924">
        <w:rPr>
          <w:rFonts w:ascii="仿宋_GB2312" w:eastAsia="仿宋_GB2312" w:hAnsi="仿宋" w:cs="仿宋_GB2312" w:hint="eastAsia"/>
          <w:sz w:val="32"/>
          <w:szCs w:val="32"/>
        </w:rPr>
        <w:t>元。上述事实，有罪犯认罪悔罪书、罪犯评审鉴定表、罪犯考核奖惩统计台账、罪犯奖惩审核表、罪犯减刑评议书等材料证实。</w:t>
      </w:r>
    </w:p>
    <w:p w:rsidR="00EA3E18" w:rsidRPr="00782F18" w:rsidRDefault="00EA3E18" w:rsidP="00807924">
      <w:pPr>
        <w:ind w:firstLineChars="200" w:firstLine="31680"/>
        <w:rPr>
          <w:rFonts w:ascii="仿宋_GB2312" w:eastAsia="仿宋_GB2312" w:hAnsi="仿宋" w:cs="Times New Roman"/>
          <w:sz w:val="32"/>
          <w:szCs w:val="32"/>
        </w:rPr>
      </w:pPr>
      <w:r w:rsidRPr="00807924">
        <w:rPr>
          <w:rFonts w:ascii="仿宋_GB2312" w:eastAsia="仿宋_GB2312" w:hAnsi="仿宋" w:cs="仿宋_GB2312" w:hint="eastAsia"/>
          <w:sz w:val="32"/>
          <w:szCs w:val="32"/>
        </w:rPr>
        <w:t>综上所述，该犯在刑罚执行期间，确有悔改表现，依照《中华人民共和国刑事诉讼法》第二百七十三条第二款和《中华人民共和国刑法》第七十八条之规定，建议对</w:t>
      </w:r>
      <w:r>
        <w:rPr>
          <w:rFonts w:ascii="仿宋_GB2312" w:eastAsia="仿宋_GB2312" w:hAnsi="仿宋" w:cs="仿宋_GB2312" w:hint="eastAsia"/>
          <w:sz w:val="32"/>
          <w:szCs w:val="32"/>
        </w:rPr>
        <w:t>罪犯王先龙予以减刑四个月，剥夺政治权利一年不变。特提请审核裁定</w:t>
      </w:r>
      <w:r w:rsidRPr="00782F18">
        <w:rPr>
          <w:rFonts w:ascii="仿宋_GB2312" w:eastAsia="仿宋_GB2312" w:hAnsi="仿宋" w:cs="仿宋_GB2312" w:hint="eastAsia"/>
          <w:sz w:val="32"/>
          <w:szCs w:val="32"/>
        </w:rPr>
        <w:t>。</w:t>
      </w:r>
    </w:p>
    <w:p w:rsidR="00EA3E18" w:rsidRPr="005E4051" w:rsidRDefault="00EA3E18" w:rsidP="00807924">
      <w:pPr>
        <w:ind w:firstLineChars="200" w:firstLine="31680"/>
        <w:rPr>
          <w:rFonts w:ascii="仿宋_GB2312" w:eastAsia="仿宋_GB2312" w:hAnsi="仿宋" w:cs="Times New Roman"/>
          <w:sz w:val="32"/>
          <w:szCs w:val="32"/>
        </w:rPr>
      </w:pPr>
      <w:r>
        <w:rPr>
          <w:rFonts w:ascii="仿宋_GB2312" w:eastAsia="仿宋_GB2312" w:hAnsi="仿宋" w:cs="仿宋_GB2312"/>
          <w:sz w:val="32"/>
          <w:szCs w:val="32"/>
        </w:rPr>
        <w:t xml:space="preserve">     </w:t>
      </w:r>
      <w:r w:rsidRPr="005E4051">
        <w:rPr>
          <w:rFonts w:ascii="仿宋_GB2312" w:eastAsia="仿宋_GB2312" w:hAnsi="仿宋" w:cs="仿宋_GB2312" w:hint="eastAsia"/>
          <w:sz w:val="32"/>
          <w:szCs w:val="32"/>
        </w:rPr>
        <w:t>此致</w:t>
      </w:r>
    </w:p>
    <w:p w:rsidR="00EA3E18" w:rsidRPr="005E4051" w:rsidRDefault="00EA3E18" w:rsidP="00807924">
      <w:pPr>
        <w:ind w:firstLineChars="100" w:firstLine="31680"/>
        <w:rPr>
          <w:rFonts w:ascii="仿宋_GB2312" w:eastAsia="仿宋_GB2312" w:hAnsi="仿宋" w:cs="Times New Roman"/>
          <w:sz w:val="32"/>
          <w:szCs w:val="32"/>
        </w:rPr>
      </w:pPr>
      <w:bookmarkStart w:id="0" w:name="_GoBack"/>
      <w:bookmarkEnd w:id="0"/>
      <w:r w:rsidRPr="005E4051">
        <w:rPr>
          <w:rFonts w:ascii="仿宋_GB2312" w:eastAsia="仿宋_GB2312" w:hAnsi="仿宋" w:cs="仿宋_GB2312" w:hint="eastAsia"/>
          <w:sz w:val="32"/>
          <w:szCs w:val="32"/>
        </w:rPr>
        <w:t>衡阳市中级人民法院</w:t>
      </w:r>
    </w:p>
    <w:p w:rsidR="00EA3E18" w:rsidRPr="005E4051" w:rsidRDefault="00EA3E18" w:rsidP="00DD281F">
      <w:pPr>
        <w:wordWrap w:val="0"/>
        <w:jc w:val="right"/>
        <w:rPr>
          <w:rFonts w:ascii="仿宋_GB2312" w:eastAsia="仿宋_GB2312" w:hAnsi="仿宋" w:cs="Times New Roman"/>
          <w:sz w:val="32"/>
          <w:szCs w:val="32"/>
        </w:rPr>
      </w:pPr>
    </w:p>
    <w:p w:rsidR="00EA3E18" w:rsidRPr="005E4051" w:rsidRDefault="00EA3E18" w:rsidP="00DD281F">
      <w:pPr>
        <w:wordWrap w:val="0"/>
        <w:ind w:right="300"/>
        <w:jc w:val="right"/>
        <w:rPr>
          <w:rFonts w:ascii="仿宋_GB2312" w:eastAsia="仿宋_GB2312" w:hAnsi="仿宋" w:cs="仿宋_GB2312"/>
          <w:sz w:val="32"/>
          <w:szCs w:val="32"/>
        </w:rPr>
      </w:pPr>
      <w:r w:rsidRPr="005E4051">
        <w:rPr>
          <w:rFonts w:ascii="仿宋_GB2312" w:eastAsia="仿宋_GB2312" w:hAnsi="仿宋" w:cs="仿宋_GB2312" w:hint="eastAsia"/>
          <w:sz w:val="32"/>
          <w:szCs w:val="32"/>
        </w:rPr>
        <w:t>湖南省雁南监狱</w:t>
      </w:r>
      <w:r w:rsidRPr="005E4051">
        <w:rPr>
          <w:rFonts w:ascii="仿宋_GB2312" w:eastAsia="仿宋_GB2312" w:hAnsi="仿宋" w:cs="仿宋_GB2312"/>
          <w:sz w:val="32"/>
          <w:szCs w:val="32"/>
        </w:rPr>
        <w:t xml:space="preserve"> </w:t>
      </w:r>
    </w:p>
    <w:p w:rsidR="00EA3E18" w:rsidRPr="005E4051" w:rsidRDefault="00EA3E18" w:rsidP="00DD281F">
      <w:pPr>
        <w:ind w:right="300"/>
        <w:jc w:val="right"/>
        <w:rPr>
          <w:rFonts w:ascii="仿宋_GB2312" w:eastAsia="仿宋_GB2312" w:hAnsi="仿宋" w:cs="Times New Roman"/>
          <w:sz w:val="32"/>
          <w:szCs w:val="32"/>
        </w:rPr>
      </w:pPr>
      <w:r w:rsidRPr="005E4051">
        <w:rPr>
          <w:rFonts w:ascii="仿宋_GB2312" w:eastAsia="仿宋_GB2312" w:hAnsi="仿宋" w:cs="仿宋_GB2312"/>
          <w:sz w:val="32"/>
          <w:szCs w:val="32"/>
        </w:rPr>
        <w:t>202</w:t>
      </w:r>
      <w:r>
        <w:rPr>
          <w:rFonts w:ascii="仿宋_GB2312" w:eastAsia="仿宋_GB2312" w:hAnsi="仿宋" w:cs="仿宋_GB2312"/>
          <w:sz w:val="32"/>
          <w:szCs w:val="32"/>
        </w:rPr>
        <w:t>3</w:t>
      </w:r>
      <w:r w:rsidRPr="005E4051">
        <w:rPr>
          <w:rFonts w:ascii="仿宋_GB2312" w:eastAsia="仿宋_GB2312" w:hAnsi="仿宋" w:cs="仿宋_GB2312" w:hint="eastAsia"/>
          <w:sz w:val="32"/>
          <w:szCs w:val="32"/>
        </w:rPr>
        <w:t>年</w:t>
      </w:r>
      <w:r>
        <w:rPr>
          <w:rFonts w:ascii="仿宋_GB2312" w:eastAsia="仿宋_GB2312" w:hAnsi="仿宋" w:cs="仿宋_GB2312"/>
          <w:sz w:val="32"/>
          <w:szCs w:val="32"/>
        </w:rPr>
        <w:t>5</w:t>
      </w:r>
      <w:r w:rsidRPr="005E4051">
        <w:rPr>
          <w:rFonts w:ascii="仿宋_GB2312" w:eastAsia="仿宋_GB2312" w:hAnsi="仿宋" w:cs="仿宋_GB2312" w:hint="eastAsia"/>
          <w:sz w:val="32"/>
          <w:szCs w:val="32"/>
        </w:rPr>
        <w:t>月</w:t>
      </w:r>
      <w:r>
        <w:rPr>
          <w:rFonts w:ascii="仿宋_GB2312" w:eastAsia="仿宋_GB2312" w:hAnsi="仿宋" w:cs="仿宋_GB2312"/>
          <w:sz w:val="32"/>
          <w:szCs w:val="32"/>
        </w:rPr>
        <w:t>30</w:t>
      </w:r>
      <w:r w:rsidRPr="005E4051">
        <w:rPr>
          <w:rFonts w:ascii="仿宋_GB2312" w:eastAsia="仿宋_GB2312" w:hAnsi="仿宋" w:cs="仿宋_GB2312" w:hint="eastAsia"/>
          <w:sz w:val="32"/>
          <w:szCs w:val="32"/>
        </w:rPr>
        <w:t>日</w:t>
      </w:r>
    </w:p>
    <w:sectPr w:rsidR="00EA3E18" w:rsidRPr="005E4051" w:rsidSect="00782D6A">
      <w:pgSz w:w="11906" w:h="16838"/>
      <w:pgMar w:top="2098" w:right="1587" w:bottom="1984" w:left="1587"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3E18" w:rsidRDefault="00EA3E18" w:rsidP="00DD281F">
      <w:pPr>
        <w:rPr>
          <w:rFonts w:cs="Times New Roman"/>
        </w:rPr>
      </w:pPr>
      <w:r>
        <w:rPr>
          <w:rFonts w:cs="Times New Roman"/>
        </w:rPr>
        <w:separator/>
      </w:r>
    </w:p>
  </w:endnote>
  <w:endnote w:type="continuationSeparator" w:id="1">
    <w:p w:rsidR="00EA3E18" w:rsidRDefault="00EA3E18" w:rsidP="00DD281F">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modern"/>
    <w:notTrueType/>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altName w:val="宋体"/>
    <w:panose1 w:val="00000000000000000000"/>
    <w:charset w:val="86"/>
    <w:family w:val="auto"/>
    <w:notTrueType/>
    <w:pitch w:val="variable"/>
    <w:sig w:usb0="00000287" w:usb1="080E0000" w:usb2="00000010" w:usb3="00000000" w:csb0="0004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3E18" w:rsidRDefault="00EA3E18" w:rsidP="00DD281F">
      <w:pPr>
        <w:rPr>
          <w:rFonts w:cs="Times New Roman"/>
        </w:rPr>
      </w:pPr>
      <w:r>
        <w:rPr>
          <w:rFonts w:cs="Times New Roman"/>
        </w:rPr>
        <w:separator/>
      </w:r>
    </w:p>
  </w:footnote>
  <w:footnote w:type="continuationSeparator" w:id="1">
    <w:p w:rsidR="00EA3E18" w:rsidRDefault="00EA3E18" w:rsidP="00DD281F">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446A4"/>
    <w:rsid w:val="00007DBA"/>
    <w:rsid w:val="00036C5D"/>
    <w:rsid w:val="00037606"/>
    <w:rsid w:val="00047A60"/>
    <w:rsid w:val="000D4FC5"/>
    <w:rsid w:val="000E1D49"/>
    <w:rsid w:val="000E3730"/>
    <w:rsid w:val="00103BD8"/>
    <w:rsid w:val="00104878"/>
    <w:rsid w:val="001241D3"/>
    <w:rsid w:val="00132599"/>
    <w:rsid w:val="001438A5"/>
    <w:rsid w:val="001446A4"/>
    <w:rsid w:val="00156750"/>
    <w:rsid w:val="00164B56"/>
    <w:rsid w:val="00167287"/>
    <w:rsid w:val="00167E1C"/>
    <w:rsid w:val="00182F81"/>
    <w:rsid w:val="001B3F3A"/>
    <w:rsid w:val="001C2E48"/>
    <w:rsid w:val="001C52E7"/>
    <w:rsid w:val="001C6340"/>
    <w:rsid w:val="001E0ACB"/>
    <w:rsid w:val="001E311C"/>
    <w:rsid w:val="001F6BF6"/>
    <w:rsid w:val="00210A97"/>
    <w:rsid w:val="00215AD3"/>
    <w:rsid w:val="00217F63"/>
    <w:rsid w:val="00224074"/>
    <w:rsid w:val="002473D6"/>
    <w:rsid w:val="002514CC"/>
    <w:rsid w:val="0027753F"/>
    <w:rsid w:val="00286ECD"/>
    <w:rsid w:val="0029332B"/>
    <w:rsid w:val="002D0316"/>
    <w:rsid w:val="00314E98"/>
    <w:rsid w:val="00315FCF"/>
    <w:rsid w:val="00317378"/>
    <w:rsid w:val="00324DCF"/>
    <w:rsid w:val="00361C85"/>
    <w:rsid w:val="003B5DEF"/>
    <w:rsid w:val="003B6C09"/>
    <w:rsid w:val="003F0801"/>
    <w:rsid w:val="00422572"/>
    <w:rsid w:val="00437F3B"/>
    <w:rsid w:val="004531BF"/>
    <w:rsid w:val="00454073"/>
    <w:rsid w:val="00455048"/>
    <w:rsid w:val="00455BCD"/>
    <w:rsid w:val="00467172"/>
    <w:rsid w:val="00477E95"/>
    <w:rsid w:val="00486993"/>
    <w:rsid w:val="004914AE"/>
    <w:rsid w:val="004939E8"/>
    <w:rsid w:val="004A3B81"/>
    <w:rsid w:val="004E0894"/>
    <w:rsid w:val="004E4EF4"/>
    <w:rsid w:val="005004C2"/>
    <w:rsid w:val="00501C13"/>
    <w:rsid w:val="005967E3"/>
    <w:rsid w:val="005E4051"/>
    <w:rsid w:val="00625C8A"/>
    <w:rsid w:val="00626DE6"/>
    <w:rsid w:val="00642CF5"/>
    <w:rsid w:val="00644DFC"/>
    <w:rsid w:val="00650714"/>
    <w:rsid w:val="00650E30"/>
    <w:rsid w:val="00661659"/>
    <w:rsid w:val="00663B0D"/>
    <w:rsid w:val="00673AF5"/>
    <w:rsid w:val="00684808"/>
    <w:rsid w:val="006B2191"/>
    <w:rsid w:val="006F5557"/>
    <w:rsid w:val="00704E7C"/>
    <w:rsid w:val="00723277"/>
    <w:rsid w:val="007434AF"/>
    <w:rsid w:val="00743769"/>
    <w:rsid w:val="00745CE2"/>
    <w:rsid w:val="00765E21"/>
    <w:rsid w:val="00782D6A"/>
    <w:rsid w:val="00782F18"/>
    <w:rsid w:val="007C668F"/>
    <w:rsid w:val="007D1D70"/>
    <w:rsid w:val="00807924"/>
    <w:rsid w:val="0081198A"/>
    <w:rsid w:val="008326C0"/>
    <w:rsid w:val="00836C2C"/>
    <w:rsid w:val="008559C7"/>
    <w:rsid w:val="008573ED"/>
    <w:rsid w:val="0086503C"/>
    <w:rsid w:val="008751DD"/>
    <w:rsid w:val="008814F3"/>
    <w:rsid w:val="00883793"/>
    <w:rsid w:val="008926D3"/>
    <w:rsid w:val="008C3860"/>
    <w:rsid w:val="008E7ED1"/>
    <w:rsid w:val="00910385"/>
    <w:rsid w:val="00911DEE"/>
    <w:rsid w:val="009123A0"/>
    <w:rsid w:val="009224B4"/>
    <w:rsid w:val="009336FD"/>
    <w:rsid w:val="00955F32"/>
    <w:rsid w:val="00982788"/>
    <w:rsid w:val="00991E27"/>
    <w:rsid w:val="009B337B"/>
    <w:rsid w:val="009C49B9"/>
    <w:rsid w:val="009C76DF"/>
    <w:rsid w:val="009D71CF"/>
    <w:rsid w:val="00A056F5"/>
    <w:rsid w:val="00A47195"/>
    <w:rsid w:val="00A7104A"/>
    <w:rsid w:val="00A923AB"/>
    <w:rsid w:val="00A956FF"/>
    <w:rsid w:val="00AA0A3A"/>
    <w:rsid w:val="00AF5DF6"/>
    <w:rsid w:val="00B05BC7"/>
    <w:rsid w:val="00B25790"/>
    <w:rsid w:val="00B261BA"/>
    <w:rsid w:val="00B27008"/>
    <w:rsid w:val="00B35157"/>
    <w:rsid w:val="00B466D5"/>
    <w:rsid w:val="00B63E29"/>
    <w:rsid w:val="00BB173B"/>
    <w:rsid w:val="00BB2FF8"/>
    <w:rsid w:val="00BD1014"/>
    <w:rsid w:val="00BD7568"/>
    <w:rsid w:val="00BE4115"/>
    <w:rsid w:val="00C116F2"/>
    <w:rsid w:val="00C177E1"/>
    <w:rsid w:val="00C82812"/>
    <w:rsid w:val="00C92925"/>
    <w:rsid w:val="00CC00C0"/>
    <w:rsid w:val="00CE1614"/>
    <w:rsid w:val="00CE3D56"/>
    <w:rsid w:val="00CF3064"/>
    <w:rsid w:val="00D16C5B"/>
    <w:rsid w:val="00D20039"/>
    <w:rsid w:val="00D31ECE"/>
    <w:rsid w:val="00D617F2"/>
    <w:rsid w:val="00D65CA0"/>
    <w:rsid w:val="00D66235"/>
    <w:rsid w:val="00D74272"/>
    <w:rsid w:val="00DC787A"/>
    <w:rsid w:val="00DD0F51"/>
    <w:rsid w:val="00DD281F"/>
    <w:rsid w:val="00DF2282"/>
    <w:rsid w:val="00DF7D51"/>
    <w:rsid w:val="00E04212"/>
    <w:rsid w:val="00E53751"/>
    <w:rsid w:val="00E55D63"/>
    <w:rsid w:val="00E56492"/>
    <w:rsid w:val="00E649FD"/>
    <w:rsid w:val="00E74C89"/>
    <w:rsid w:val="00E83C89"/>
    <w:rsid w:val="00E855CA"/>
    <w:rsid w:val="00E94573"/>
    <w:rsid w:val="00E95F33"/>
    <w:rsid w:val="00EA0565"/>
    <w:rsid w:val="00EA3E18"/>
    <w:rsid w:val="00EE5893"/>
    <w:rsid w:val="00F17BA2"/>
    <w:rsid w:val="00F2378F"/>
    <w:rsid w:val="00F241AE"/>
    <w:rsid w:val="00F2563F"/>
    <w:rsid w:val="00F46950"/>
    <w:rsid w:val="00F46F7E"/>
    <w:rsid w:val="00FA2A26"/>
    <w:rsid w:val="00FA6B9B"/>
    <w:rsid w:val="00FC4F5C"/>
    <w:rsid w:val="00FD42C6"/>
    <w:rsid w:val="00FE5BEF"/>
    <w:rsid w:val="00FF2D81"/>
    <w:rsid w:val="15932785"/>
    <w:rsid w:val="3A8F305F"/>
    <w:rsid w:val="5CBF4B9A"/>
    <w:rsid w:val="70EF70C2"/>
    <w:rsid w:val="759447C5"/>
    <w:rsid w:val="7D900D7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782D6A"/>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82D6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782D6A"/>
    <w:rPr>
      <w:kern w:val="2"/>
      <w:sz w:val="18"/>
      <w:szCs w:val="18"/>
    </w:rPr>
  </w:style>
  <w:style w:type="paragraph" w:styleId="Header">
    <w:name w:val="header"/>
    <w:basedOn w:val="Normal"/>
    <w:link w:val="HeaderChar"/>
    <w:uiPriority w:val="99"/>
    <w:rsid w:val="00782D6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82D6A"/>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3</Pages>
  <Words>155</Words>
  <Characters>886</Characters>
  <Application>Microsoft Office Outlook</Application>
  <DocSecurity>0</DocSecurity>
  <Lines>0</Lines>
  <Paragraphs>0</Paragraphs>
  <ScaleCrop>false</ScaleCrop>
  <Company>Sky123.Org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提 请 减 刑 建 议 书</dc:title>
  <dc:subject/>
  <dc:creator>Administrator</dc:creator>
  <cp:keywords/>
  <dc:description/>
  <cp:lastModifiedBy>李峥</cp:lastModifiedBy>
  <cp:revision>2</cp:revision>
  <dcterms:created xsi:type="dcterms:W3CDTF">2012-12-31T17:01:00Z</dcterms:created>
  <dcterms:modified xsi:type="dcterms:W3CDTF">2012-12-31T17:01:00Z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