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D6" w:rsidRPr="00DD281F" w:rsidRDefault="00C90DD6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C90DD6" w:rsidRPr="009C49B9" w:rsidRDefault="00C90DD6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年雁南监狱减（有）字第</w:t>
      </w:r>
      <w:r>
        <w:rPr>
          <w:rFonts w:ascii="仿宋_GB2312" w:eastAsia="仿宋_GB2312" w:hAnsi="仿宋" w:cs="仿宋_GB2312"/>
          <w:sz w:val="32"/>
          <w:szCs w:val="32"/>
        </w:rPr>
        <w:t>59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C90DD6" w:rsidRPr="00DE2FBB" w:rsidRDefault="00C90DD6" w:rsidP="00DE2FBB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DE2FBB">
        <w:rPr>
          <w:rFonts w:ascii="仿宋_GB2312" w:eastAsia="仿宋_GB2312" w:hAnsi="仿宋" w:cs="仿宋_GB2312" w:hint="eastAsia"/>
          <w:sz w:val="32"/>
          <w:szCs w:val="32"/>
        </w:rPr>
        <w:t>罪犯陈助辉，男，</w:t>
      </w:r>
      <w:r w:rsidRPr="00DE2FBB">
        <w:rPr>
          <w:rFonts w:ascii="仿宋_GB2312" w:eastAsia="仿宋_GB2312" w:hAnsi="仿宋" w:cs="仿宋_GB2312"/>
          <w:sz w:val="32"/>
          <w:szCs w:val="32"/>
        </w:rPr>
        <w:t>1979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1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9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日出生，汉族，中等专科毕业，湖南省新化县人，住湖南省新化县孟公镇孟公村</w:t>
      </w:r>
      <w:r w:rsidRPr="00DE2FBB">
        <w:rPr>
          <w:rFonts w:ascii="仿宋_GB2312" w:eastAsia="仿宋_GB2312" w:hAnsi="仿宋" w:cs="仿宋_GB2312"/>
          <w:sz w:val="32"/>
          <w:szCs w:val="32"/>
        </w:rPr>
        <w:t>10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组。现押湖南省雁南监狱服刑。</w:t>
      </w:r>
    </w:p>
    <w:p w:rsidR="00C90DD6" w:rsidRPr="00DE2FBB" w:rsidRDefault="00C90DD6" w:rsidP="00DE2FBB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DE2FBB">
        <w:rPr>
          <w:rFonts w:ascii="仿宋_GB2312" w:eastAsia="仿宋_GB2312" w:hAnsi="仿宋" w:cs="仿宋_GB2312" w:hint="eastAsia"/>
          <w:sz w:val="32"/>
          <w:szCs w:val="32"/>
        </w:rPr>
        <w:t>罪犯陈助辉因参加黑社会性质组织罪、故意伤害罪，娄底市中级人民法院于</w:t>
      </w:r>
      <w:r w:rsidRPr="00DE2FBB">
        <w:rPr>
          <w:rFonts w:ascii="仿宋_GB2312" w:eastAsia="仿宋_GB2312" w:hAnsi="仿宋" w:cs="仿宋_GB2312"/>
          <w:sz w:val="32"/>
          <w:szCs w:val="32"/>
        </w:rPr>
        <w:t>2006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12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27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DE2FBB">
        <w:rPr>
          <w:rFonts w:ascii="仿宋_GB2312" w:eastAsia="仿宋_GB2312" w:hAnsi="仿宋" w:cs="仿宋_GB2312"/>
          <w:sz w:val="32"/>
          <w:szCs w:val="32"/>
        </w:rPr>
        <w:t>2006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）娄中刑一初字第</w:t>
      </w:r>
      <w:r w:rsidRPr="00DE2FBB">
        <w:rPr>
          <w:rFonts w:ascii="仿宋_GB2312" w:eastAsia="仿宋_GB2312" w:hAnsi="仿宋" w:cs="仿宋_GB2312"/>
          <w:sz w:val="32"/>
          <w:szCs w:val="32"/>
        </w:rPr>
        <w:t>10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号刑事附带民事判决书判处被告人陈助辉死刑、缓期二年执行，剥夺政治权利终身并处民事赔偿人民币</w:t>
      </w:r>
      <w:r w:rsidRPr="00DE2FBB">
        <w:rPr>
          <w:rFonts w:ascii="仿宋_GB2312" w:eastAsia="仿宋_GB2312" w:hAnsi="仿宋" w:cs="仿宋_GB2312"/>
          <w:sz w:val="32"/>
          <w:szCs w:val="32"/>
        </w:rPr>
        <w:t>119803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元。该犯不服提起上诉，湖南省高级人民法院于</w:t>
      </w:r>
      <w:r w:rsidRPr="00DE2FBB">
        <w:rPr>
          <w:rFonts w:ascii="仿宋_GB2312" w:eastAsia="仿宋_GB2312" w:hAnsi="仿宋" w:cs="仿宋_GB2312"/>
          <w:sz w:val="32"/>
          <w:szCs w:val="32"/>
        </w:rPr>
        <w:t>2007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12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23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日作出</w:t>
      </w:r>
      <w:r w:rsidRPr="00DE2FBB">
        <w:rPr>
          <w:rFonts w:ascii="仿宋_GB2312" w:eastAsia="仿宋_GB2312" w:hAnsi="仿宋" w:cs="仿宋_GB2312"/>
          <w:sz w:val="32"/>
          <w:szCs w:val="32"/>
        </w:rPr>
        <w:t>(2007)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湘高法刑终字第</w:t>
      </w:r>
      <w:r w:rsidRPr="00DE2FBB">
        <w:rPr>
          <w:rFonts w:ascii="仿宋_GB2312" w:eastAsia="仿宋_GB2312" w:hAnsi="仿宋" w:cs="仿宋_GB2312"/>
          <w:sz w:val="32"/>
          <w:szCs w:val="32"/>
        </w:rPr>
        <w:t>99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号刑事判决书驳回上诉维持原判。刑期自</w:t>
      </w:r>
      <w:r w:rsidRPr="00DE2FBB">
        <w:rPr>
          <w:rFonts w:ascii="仿宋_GB2312" w:eastAsia="仿宋_GB2312" w:hAnsi="仿宋" w:cs="仿宋_GB2312"/>
          <w:sz w:val="32"/>
          <w:szCs w:val="32"/>
        </w:rPr>
        <w:t>2008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4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8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日起，</w:t>
      </w:r>
      <w:r w:rsidRPr="00DE2FBB">
        <w:rPr>
          <w:rFonts w:ascii="仿宋_GB2312" w:eastAsia="仿宋_GB2312" w:hAnsi="仿宋" w:cs="仿宋_GB2312"/>
          <w:sz w:val="32"/>
          <w:szCs w:val="32"/>
        </w:rPr>
        <w:t>2009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7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9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C90DD6" w:rsidRPr="00DE2FBB" w:rsidRDefault="00C90DD6" w:rsidP="00DE2FBB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DE2FBB">
        <w:rPr>
          <w:rFonts w:ascii="仿宋_GB2312" w:eastAsia="仿宋_GB2312" w:hAnsi="仿宋" w:cs="仿宋_GB2312" w:hint="eastAsia"/>
          <w:sz w:val="32"/>
          <w:szCs w:val="32"/>
        </w:rPr>
        <w:t>服刑期间执行刑期变动情况：</w:t>
      </w:r>
      <w:r w:rsidRPr="00DE2FBB">
        <w:rPr>
          <w:rFonts w:ascii="仿宋_GB2312" w:eastAsia="仿宋_GB2312" w:hAnsi="仿宋" w:cs="仿宋_GB2312"/>
          <w:sz w:val="32"/>
          <w:szCs w:val="32"/>
        </w:rPr>
        <w:t>2010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11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30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日经湖南省高级人民法院</w:t>
      </w:r>
      <w:r w:rsidRPr="00DE2FBB">
        <w:rPr>
          <w:rFonts w:ascii="仿宋_GB2312" w:eastAsia="仿宋_GB2312" w:hAnsi="仿宋" w:cs="仿宋_GB2312"/>
          <w:sz w:val="32"/>
          <w:szCs w:val="32"/>
        </w:rPr>
        <w:t>(2010)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湘高法刑执字第</w:t>
      </w:r>
      <w:r w:rsidRPr="00DE2FBB">
        <w:rPr>
          <w:rFonts w:ascii="仿宋_GB2312" w:eastAsia="仿宋_GB2312" w:hAnsi="仿宋" w:cs="仿宋_GB2312"/>
          <w:sz w:val="32"/>
          <w:szCs w:val="32"/>
        </w:rPr>
        <w:t>1056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号刑事裁定减为无期徒刑，剥夺政治权利终身不变；</w:t>
      </w:r>
      <w:r w:rsidRPr="00DE2FBB">
        <w:rPr>
          <w:rFonts w:ascii="仿宋_GB2312" w:eastAsia="仿宋_GB2312" w:hAnsi="仿宋" w:cs="仿宋_GB2312"/>
          <w:sz w:val="32"/>
          <w:szCs w:val="32"/>
        </w:rPr>
        <w:t>2013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8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30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日经湖南省高级人民法院</w:t>
      </w:r>
      <w:r w:rsidRPr="00DE2FBB">
        <w:rPr>
          <w:rFonts w:ascii="仿宋_GB2312" w:eastAsia="仿宋_GB2312" w:hAnsi="仿宋" w:cs="仿宋_GB2312"/>
          <w:sz w:val="32"/>
          <w:szCs w:val="32"/>
        </w:rPr>
        <w:t>(2013)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湘高法刑执字第</w:t>
      </w:r>
      <w:r w:rsidRPr="00DE2FBB">
        <w:rPr>
          <w:rFonts w:ascii="仿宋_GB2312" w:eastAsia="仿宋_GB2312" w:hAnsi="仿宋" w:cs="仿宋_GB2312"/>
          <w:sz w:val="32"/>
          <w:szCs w:val="32"/>
        </w:rPr>
        <w:t>813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号刑事裁定减为有期徒刑十八年，剥夺政治权利改为八年；</w:t>
      </w:r>
      <w:r w:rsidRPr="00DE2FBB">
        <w:rPr>
          <w:rFonts w:ascii="仿宋_GB2312" w:eastAsia="仿宋_GB2312" w:hAnsi="仿宋" w:cs="仿宋_GB2312"/>
          <w:sz w:val="32"/>
          <w:szCs w:val="32"/>
        </w:rPr>
        <w:t>2016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3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25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DE2FBB">
        <w:rPr>
          <w:rFonts w:ascii="仿宋_GB2312" w:eastAsia="仿宋_GB2312" w:hAnsi="仿宋" w:cs="仿宋_GB2312"/>
          <w:sz w:val="32"/>
          <w:szCs w:val="32"/>
        </w:rPr>
        <w:t>(2016)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DE2FBB">
        <w:rPr>
          <w:rFonts w:ascii="仿宋_GB2312" w:eastAsia="仿宋_GB2312" w:hAnsi="仿宋" w:cs="仿宋_GB2312"/>
          <w:sz w:val="32"/>
          <w:szCs w:val="32"/>
        </w:rPr>
        <w:t>04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DE2FBB">
        <w:rPr>
          <w:rFonts w:ascii="仿宋_GB2312" w:eastAsia="仿宋_GB2312" w:hAnsi="仿宋" w:cs="仿宋_GB2312"/>
          <w:sz w:val="32"/>
          <w:szCs w:val="32"/>
        </w:rPr>
        <w:t>701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号刑事裁定减刑十一个月，剥夺政治权利八年不变；</w:t>
      </w:r>
      <w:r w:rsidRPr="00DE2FBB">
        <w:rPr>
          <w:rFonts w:ascii="仿宋_GB2312" w:eastAsia="仿宋_GB2312" w:hAnsi="仿宋" w:cs="仿宋_GB2312"/>
          <w:sz w:val="32"/>
          <w:szCs w:val="32"/>
        </w:rPr>
        <w:t>2018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11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29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DE2FBB">
        <w:rPr>
          <w:rFonts w:ascii="仿宋_GB2312" w:eastAsia="仿宋_GB2312" w:hAnsi="仿宋" w:cs="仿宋_GB2312"/>
          <w:sz w:val="32"/>
          <w:szCs w:val="32"/>
        </w:rPr>
        <w:t>(2018)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DE2FBB">
        <w:rPr>
          <w:rFonts w:ascii="仿宋_GB2312" w:eastAsia="仿宋_GB2312" w:hAnsi="仿宋" w:cs="仿宋_GB2312"/>
          <w:sz w:val="32"/>
          <w:szCs w:val="32"/>
        </w:rPr>
        <w:t>04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DE2FBB">
        <w:rPr>
          <w:rFonts w:ascii="仿宋_GB2312" w:eastAsia="仿宋_GB2312" w:hAnsi="仿宋" w:cs="仿宋_GB2312"/>
          <w:sz w:val="32"/>
          <w:szCs w:val="32"/>
        </w:rPr>
        <w:t>2029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号刑事裁定减刑五个月，剥夺政治权利八年不变。服刑期至</w:t>
      </w:r>
      <w:r w:rsidRPr="00DE2FBB">
        <w:rPr>
          <w:rFonts w:ascii="仿宋_GB2312" w:eastAsia="仿宋_GB2312" w:hAnsi="仿宋" w:cs="仿宋_GB2312"/>
          <w:sz w:val="32"/>
          <w:szCs w:val="32"/>
        </w:rPr>
        <w:t>2030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4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29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日止。</w:t>
      </w:r>
    </w:p>
    <w:p w:rsidR="00C90DD6" w:rsidRPr="00DE2FBB" w:rsidRDefault="00C90DD6" w:rsidP="00DE2FBB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DE2FBB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C90DD6" w:rsidRPr="00DE2FBB" w:rsidRDefault="00C90DD6" w:rsidP="00DE2FBB">
      <w:pPr>
        <w:ind w:firstLineChars="150" w:firstLine="31680"/>
        <w:rPr>
          <w:rFonts w:ascii="仿宋_GB2312" w:eastAsia="仿宋_GB2312" w:hAnsi="仿宋" w:cs="Times New Roman"/>
          <w:sz w:val="32"/>
          <w:szCs w:val="32"/>
        </w:rPr>
      </w:pPr>
      <w:r w:rsidRPr="00DE2FBB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该犯系黑社会性质组织犯罪罪犯，病犯。该犯自</w:t>
      </w:r>
      <w:r w:rsidRPr="00DE2FBB">
        <w:rPr>
          <w:rFonts w:ascii="仿宋_GB2312" w:eastAsia="仿宋_GB2312" w:hAnsi="仿宋" w:cs="仿宋_GB2312"/>
          <w:sz w:val="32"/>
          <w:szCs w:val="32"/>
        </w:rPr>
        <w:t>2018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年减刑以来，能认罪悔罪，</w:t>
      </w:r>
      <w:r w:rsidRPr="00DE2FBB">
        <w:rPr>
          <w:rFonts w:ascii="仿宋_GB2312" w:eastAsia="仿宋_GB2312" w:hAnsi="仿宋" w:cs="仿宋_GB2312"/>
          <w:sz w:val="32"/>
          <w:szCs w:val="32"/>
        </w:rPr>
        <w:t>2020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1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6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日，该犯因仅完成劳动定额</w:t>
      </w:r>
      <w:r w:rsidRPr="00DE2FBB">
        <w:rPr>
          <w:rFonts w:ascii="仿宋_GB2312" w:eastAsia="仿宋_GB2312" w:hAnsi="仿宋" w:cs="仿宋_GB2312"/>
          <w:sz w:val="32"/>
          <w:szCs w:val="32"/>
        </w:rPr>
        <w:t>70%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以下，扣劳动改造分</w:t>
      </w:r>
      <w:r w:rsidRPr="00DE2FBB">
        <w:rPr>
          <w:rFonts w:ascii="仿宋_GB2312" w:eastAsia="仿宋_GB2312" w:hAnsi="仿宋" w:cs="仿宋_GB2312"/>
          <w:sz w:val="32"/>
          <w:szCs w:val="32"/>
        </w:rPr>
        <w:t>10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分；</w:t>
      </w:r>
      <w:r w:rsidRPr="00DE2FBB">
        <w:rPr>
          <w:rFonts w:ascii="仿宋_GB2312" w:eastAsia="仿宋_GB2312" w:hAnsi="仿宋" w:cs="仿宋_GB2312"/>
          <w:sz w:val="32"/>
          <w:szCs w:val="32"/>
        </w:rPr>
        <w:t>2021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7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DE2FBB">
        <w:rPr>
          <w:rFonts w:ascii="仿宋_GB2312" w:eastAsia="仿宋_GB2312" w:hAnsi="仿宋" w:cs="仿宋_GB2312"/>
          <w:sz w:val="32"/>
          <w:szCs w:val="32"/>
        </w:rPr>
        <w:t>16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日，该犯因私藏非超市物品，扣教育改造分</w:t>
      </w:r>
      <w:r w:rsidRPr="00DE2FBB">
        <w:rPr>
          <w:rFonts w:ascii="仿宋_GB2312" w:eastAsia="仿宋_GB2312" w:hAnsi="仿宋" w:cs="仿宋_GB2312"/>
          <w:sz w:val="32"/>
          <w:szCs w:val="32"/>
        </w:rPr>
        <w:t>30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分。但经教育后能较好的遵守监纪监规，接受教育改造；积极参加思想、文化、职业技术教育；积极参加劳动，能服从安排，遵守劳动纪律，坚守劳动岗位，努力完成劳动任务。截止</w:t>
      </w:r>
      <w:r w:rsidRPr="00DE2FBB">
        <w:rPr>
          <w:rFonts w:ascii="仿宋_GB2312" w:eastAsia="仿宋_GB2312" w:hAnsi="仿宋" w:cs="仿宋_GB2312"/>
          <w:sz w:val="32"/>
          <w:szCs w:val="32"/>
        </w:rPr>
        <w:t>2022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DE2FBB">
        <w:rPr>
          <w:rFonts w:ascii="仿宋_GB2312" w:eastAsia="仿宋_GB2312" w:hAnsi="仿宋" w:cs="仿宋_GB2312"/>
          <w:sz w:val="32"/>
          <w:szCs w:val="32"/>
        </w:rPr>
        <w:t>12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月表扬九次，并余</w:t>
      </w:r>
      <w:r w:rsidRPr="00DE2FBB">
        <w:rPr>
          <w:rFonts w:ascii="仿宋_GB2312" w:eastAsia="仿宋_GB2312" w:hAnsi="仿宋" w:cs="仿宋_GB2312"/>
          <w:sz w:val="32"/>
          <w:szCs w:val="32"/>
        </w:rPr>
        <w:t>519</w:t>
      </w:r>
      <w:r w:rsidRPr="00DE2FBB">
        <w:rPr>
          <w:rFonts w:ascii="仿宋_GB2312" w:eastAsia="仿宋_GB2312" w:hAnsi="仿宋" w:cs="仿宋_GB2312" w:hint="eastAsia"/>
          <w:sz w:val="32"/>
          <w:szCs w:val="32"/>
        </w:rPr>
        <w:t>分。财产性判项履行情况：民事赔偿已赔偿并取得谅解。上述事实，有罪犯认罪悔罪书、罪犯评审鉴定表、罪犯考核奖惩统计台账、罪犯奖惩审核表、罪犯减刑评议书等材料证实。</w:t>
      </w:r>
    </w:p>
    <w:p w:rsidR="00C90DD6" w:rsidRPr="00782F18" w:rsidRDefault="00C90DD6" w:rsidP="00DE2FBB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DE2FBB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</w:t>
      </w:r>
      <w:r>
        <w:rPr>
          <w:rFonts w:ascii="仿宋_GB2312" w:eastAsia="仿宋_GB2312" w:hAnsi="仿宋" w:cs="仿宋_GB2312" w:hint="eastAsia"/>
          <w:sz w:val="32"/>
          <w:szCs w:val="32"/>
        </w:rPr>
        <w:t>罪犯陈助辉予以减刑二个月，剥夺政治权利八年不变。特提请审核裁定</w:t>
      </w:r>
      <w:r w:rsidRPr="00782F18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C90DD6" w:rsidRPr="005E4051" w:rsidRDefault="00C90DD6" w:rsidP="00807924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C90DD6" w:rsidRPr="005E4051" w:rsidRDefault="00C90DD6" w:rsidP="00807924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 w:rsidRPr="005E4051">
        <w:rPr>
          <w:rFonts w:ascii="仿宋_GB2312" w:eastAsia="仿宋_GB2312" w:hAnsi="仿宋" w:cs="仿宋_GB2312" w:hint="eastAsia"/>
          <w:sz w:val="32"/>
          <w:szCs w:val="32"/>
        </w:rPr>
        <w:t>衡阳市中级人民法院</w:t>
      </w:r>
    </w:p>
    <w:p w:rsidR="00C90DD6" w:rsidRPr="005E4051" w:rsidRDefault="00C90DD6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C90DD6" w:rsidRPr="005E4051" w:rsidRDefault="00C90DD6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C90DD6" w:rsidRPr="005E4051" w:rsidRDefault="00C90DD6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30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C90DD6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DD6" w:rsidRDefault="00C90DD6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90DD6" w:rsidRDefault="00C90DD6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DD6" w:rsidRDefault="00C90DD6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90DD6" w:rsidRDefault="00C90DD6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753F"/>
    <w:rsid w:val="00286ECD"/>
    <w:rsid w:val="0029332B"/>
    <w:rsid w:val="002D0316"/>
    <w:rsid w:val="00314E98"/>
    <w:rsid w:val="00315FCF"/>
    <w:rsid w:val="00317378"/>
    <w:rsid w:val="00324DCF"/>
    <w:rsid w:val="00361C85"/>
    <w:rsid w:val="003B5DEF"/>
    <w:rsid w:val="003B6C09"/>
    <w:rsid w:val="003F0801"/>
    <w:rsid w:val="00422572"/>
    <w:rsid w:val="00437F3B"/>
    <w:rsid w:val="004531BF"/>
    <w:rsid w:val="00454073"/>
    <w:rsid w:val="00455048"/>
    <w:rsid w:val="00455BCD"/>
    <w:rsid w:val="00467172"/>
    <w:rsid w:val="00477E95"/>
    <w:rsid w:val="00486993"/>
    <w:rsid w:val="004914AE"/>
    <w:rsid w:val="004939E8"/>
    <w:rsid w:val="004A3B81"/>
    <w:rsid w:val="004E0894"/>
    <w:rsid w:val="004E4EF4"/>
    <w:rsid w:val="005004C2"/>
    <w:rsid w:val="00501C13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B2191"/>
    <w:rsid w:val="006F5557"/>
    <w:rsid w:val="00704E7C"/>
    <w:rsid w:val="00723277"/>
    <w:rsid w:val="007434AF"/>
    <w:rsid w:val="00743769"/>
    <w:rsid w:val="00745CE2"/>
    <w:rsid w:val="00765E21"/>
    <w:rsid w:val="00782D6A"/>
    <w:rsid w:val="00782F18"/>
    <w:rsid w:val="007C668F"/>
    <w:rsid w:val="007D1D70"/>
    <w:rsid w:val="00807924"/>
    <w:rsid w:val="0081198A"/>
    <w:rsid w:val="008326C0"/>
    <w:rsid w:val="00836C2C"/>
    <w:rsid w:val="008559C7"/>
    <w:rsid w:val="008573ED"/>
    <w:rsid w:val="0086503C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A056F5"/>
    <w:rsid w:val="00A47195"/>
    <w:rsid w:val="00A7104A"/>
    <w:rsid w:val="00A923AB"/>
    <w:rsid w:val="00A956FF"/>
    <w:rsid w:val="00AA0A3A"/>
    <w:rsid w:val="00AF5DF6"/>
    <w:rsid w:val="00B05BC7"/>
    <w:rsid w:val="00B25790"/>
    <w:rsid w:val="00B261BA"/>
    <w:rsid w:val="00B27008"/>
    <w:rsid w:val="00B35157"/>
    <w:rsid w:val="00B466D5"/>
    <w:rsid w:val="00B63E29"/>
    <w:rsid w:val="00BB173B"/>
    <w:rsid w:val="00BB2FF8"/>
    <w:rsid w:val="00BD1014"/>
    <w:rsid w:val="00BD7568"/>
    <w:rsid w:val="00BE4115"/>
    <w:rsid w:val="00C116F2"/>
    <w:rsid w:val="00C177E1"/>
    <w:rsid w:val="00C82812"/>
    <w:rsid w:val="00C90DD6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E2FBB"/>
    <w:rsid w:val="00DF2282"/>
    <w:rsid w:val="00DF7D51"/>
    <w:rsid w:val="00E04212"/>
    <w:rsid w:val="00E53751"/>
    <w:rsid w:val="00E55D63"/>
    <w:rsid w:val="00E56492"/>
    <w:rsid w:val="00E649FD"/>
    <w:rsid w:val="00E74C89"/>
    <w:rsid w:val="00E83C89"/>
    <w:rsid w:val="00E855CA"/>
    <w:rsid w:val="00E94573"/>
    <w:rsid w:val="00E95F33"/>
    <w:rsid w:val="00EA0565"/>
    <w:rsid w:val="00EE5893"/>
    <w:rsid w:val="00F17BA2"/>
    <w:rsid w:val="00F2378F"/>
    <w:rsid w:val="00F241AE"/>
    <w:rsid w:val="00F2563F"/>
    <w:rsid w:val="00F46950"/>
    <w:rsid w:val="00F46F7E"/>
    <w:rsid w:val="00FA2A26"/>
    <w:rsid w:val="00FA6B9B"/>
    <w:rsid w:val="00FC4F5C"/>
    <w:rsid w:val="00FD42C6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153</Words>
  <Characters>877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李峥</cp:lastModifiedBy>
  <cp:revision>2</cp:revision>
  <dcterms:created xsi:type="dcterms:W3CDTF">2012-12-31T17:19:00Z</dcterms:created>
  <dcterms:modified xsi:type="dcterms:W3CDTF">2012-12-31T17:19:00Z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