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word/footer6.xml" ContentType="application/vnd.openxmlformats-officedocument.wordprocessingml.footer+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5F" w:rsidRDefault="0034055F">
      <w:pPr>
        <w:jc w:val="both"/>
      </w:pPr>
    </w:p>
    <w:p w:rsidR="0034055F" w:rsidRDefault="0034055F">
      <w:pPr>
        <w:jc w:val="center"/>
        <w:rPr>
          <w:rFonts w:ascii="方正小标宋_GBK" w:eastAsia="方正小标宋_GBK" w:hAnsi="方正小标宋_GBK" w:cs="方正小标宋_GBK"/>
          <w:color w:val="000000"/>
          <w:sz w:val="52"/>
        </w:rPr>
      </w:pPr>
    </w:p>
    <w:p w:rsidR="0034055F" w:rsidRDefault="0034055F">
      <w:pPr>
        <w:jc w:val="center"/>
      </w:pPr>
    </w:p>
    <w:p w:rsidR="0034055F" w:rsidRPr="001F1FDE" w:rsidRDefault="001F1FDE">
      <w:pPr>
        <w:jc w:val="center"/>
        <w:rPr>
          <w:rFonts w:eastAsiaTheme="minorEastAsia" w:hint="eastAsia"/>
          <w:sz w:val="72"/>
          <w:szCs w:val="72"/>
          <w:lang w:eastAsia="zh-CN"/>
        </w:rPr>
      </w:pPr>
      <w:r>
        <w:rPr>
          <w:rFonts w:ascii="方正小标宋_GBK" w:eastAsia="方正小标宋_GBK" w:hAnsi="方正小标宋_GBK" w:cs="方正小标宋_GBK"/>
          <w:color w:val="000000"/>
          <w:sz w:val="72"/>
          <w:szCs w:val="72"/>
        </w:rPr>
        <w:t>唐山市</w:t>
      </w:r>
      <w:r>
        <w:rPr>
          <w:rFonts w:ascii="方正小标宋_GBK" w:eastAsia="方正小标宋_GBK" w:hAnsi="方正小标宋_GBK" w:cs="方正小标宋_GBK" w:hint="eastAsia"/>
          <w:color w:val="000000"/>
          <w:sz w:val="72"/>
          <w:szCs w:val="72"/>
          <w:lang w:eastAsia="zh-CN"/>
        </w:rPr>
        <w:t>丰南区</w:t>
      </w:r>
      <w:r>
        <w:rPr>
          <w:rFonts w:ascii="方正小标宋_GBK" w:eastAsia="方正小标宋_GBK" w:hAnsi="方正小标宋_GBK" w:cs="方正小标宋_GBK"/>
          <w:color w:val="000000"/>
          <w:sz w:val="72"/>
          <w:szCs w:val="72"/>
        </w:rPr>
        <w:t>人民法院</w:t>
      </w:r>
    </w:p>
    <w:p w:rsidR="0034055F" w:rsidRDefault="004475F7">
      <w:pPr>
        <w:jc w:val="center"/>
        <w:rPr>
          <w:sz w:val="72"/>
          <w:szCs w:val="72"/>
        </w:rPr>
      </w:pPr>
      <w:r>
        <w:rPr>
          <w:rFonts w:ascii="方正小标宋_GBK" w:eastAsia="方正小标宋_GBK" w:hAnsi="方正小标宋_GBK" w:cs="方正小标宋_GBK"/>
          <w:color w:val="000000"/>
          <w:sz w:val="72"/>
          <w:szCs w:val="72"/>
        </w:rPr>
        <w:t>2023年部门预算绩效文本</w:t>
      </w:r>
    </w:p>
    <w:p w:rsidR="0034055F" w:rsidRDefault="004475F7">
      <w:pPr>
        <w:jc w:val="center"/>
      </w:pPr>
      <w:r>
        <w:rPr>
          <w:rFonts w:ascii="方正小标宋_GBK" w:eastAsia="方正小标宋_GBK" w:hAnsi="方正小标宋_GBK" w:cs="方正小标宋_GBK"/>
          <w:color w:val="000000"/>
          <w:sz w:val="52"/>
        </w:rPr>
        <w:t>（草案）</w:t>
      </w:r>
    </w:p>
    <w:p w:rsidR="0034055F" w:rsidRDefault="0034055F">
      <w:pPr>
        <w:jc w:val="center"/>
      </w:pPr>
    </w:p>
    <w:p w:rsidR="0034055F" w:rsidRDefault="0034055F">
      <w:pPr>
        <w:jc w:val="center"/>
      </w:pPr>
    </w:p>
    <w:p w:rsidR="0034055F" w:rsidRDefault="0034055F">
      <w:pPr>
        <w:jc w:val="center"/>
      </w:pPr>
    </w:p>
    <w:p w:rsidR="0034055F" w:rsidRDefault="0034055F">
      <w:pPr>
        <w:jc w:val="center"/>
      </w:pPr>
    </w:p>
    <w:p w:rsidR="0034055F" w:rsidRDefault="0034055F">
      <w:pPr>
        <w:jc w:val="center"/>
      </w:pPr>
    </w:p>
    <w:p w:rsidR="0034055F" w:rsidRDefault="0034055F">
      <w:pPr>
        <w:jc w:val="center"/>
      </w:pPr>
    </w:p>
    <w:p w:rsidR="0034055F" w:rsidRDefault="0034055F">
      <w:pPr>
        <w:jc w:val="center"/>
      </w:pPr>
    </w:p>
    <w:p w:rsidR="0034055F" w:rsidRDefault="0034055F">
      <w:pPr>
        <w:jc w:val="center"/>
      </w:pPr>
    </w:p>
    <w:p w:rsidR="0034055F" w:rsidRDefault="0034055F">
      <w:pPr>
        <w:jc w:val="center"/>
      </w:pPr>
    </w:p>
    <w:p w:rsidR="0034055F" w:rsidRDefault="0034055F">
      <w:pPr>
        <w:jc w:val="center"/>
      </w:pPr>
    </w:p>
    <w:p w:rsidR="0034055F" w:rsidRDefault="0034055F">
      <w:pPr>
        <w:jc w:val="center"/>
      </w:pPr>
    </w:p>
    <w:p w:rsidR="0034055F" w:rsidRDefault="0034055F">
      <w:pPr>
        <w:jc w:val="center"/>
        <w:rPr>
          <w:rFonts w:ascii="宋体" w:eastAsia="宋体" w:hAnsi="宋体" w:cs="宋体"/>
          <w:color w:val="000000"/>
          <w:sz w:val="21"/>
        </w:rPr>
      </w:pPr>
    </w:p>
    <w:p w:rsidR="0034055F" w:rsidRDefault="0034055F">
      <w:pPr>
        <w:jc w:val="center"/>
        <w:rPr>
          <w:rFonts w:ascii="宋体" w:eastAsia="宋体" w:hAnsi="宋体" w:cs="宋体"/>
          <w:color w:val="000000"/>
          <w:sz w:val="21"/>
        </w:rPr>
      </w:pPr>
    </w:p>
    <w:p w:rsidR="0034055F" w:rsidRDefault="0034055F">
      <w:pPr>
        <w:jc w:val="center"/>
        <w:rPr>
          <w:rFonts w:ascii="宋体" w:eastAsia="宋体" w:hAnsi="宋体" w:cs="宋体"/>
          <w:color w:val="000000"/>
          <w:sz w:val="21"/>
        </w:rPr>
      </w:pPr>
    </w:p>
    <w:p w:rsidR="0034055F" w:rsidRDefault="0034055F">
      <w:pPr>
        <w:jc w:val="center"/>
      </w:pPr>
    </w:p>
    <w:p w:rsidR="0034055F" w:rsidRDefault="0034055F">
      <w:pPr>
        <w:jc w:val="center"/>
      </w:pPr>
    </w:p>
    <w:p w:rsidR="0034055F" w:rsidRDefault="0034055F">
      <w:pPr>
        <w:jc w:val="center"/>
        <w:rPr>
          <w:rFonts w:ascii="宋体" w:eastAsia="宋体" w:hAnsi="宋体" w:cs="宋体"/>
          <w:color w:val="000000"/>
          <w:sz w:val="21"/>
        </w:rPr>
      </w:pPr>
    </w:p>
    <w:p w:rsidR="0034055F" w:rsidRDefault="0034055F">
      <w:pPr>
        <w:jc w:val="center"/>
        <w:rPr>
          <w:rFonts w:ascii="宋体" w:eastAsia="宋体" w:hAnsi="宋体" w:cs="宋体"/>
          <w:color w:val="000000"/>
          <w:sz w:val="21"/>
        </w:rPr>
      </w:pPr>
    </w:p>
    <w:p w:rsidR="0034055F" w:rsidRDefault="0034055F">
      <w:pPr>
        <w:jc w:val="center"/>
        <w:rPr>
          <w:rFonts w:ascii="宋体" w:eastAsia="宋体" w:hAnsi="宋体" w:cs="宋体"/>
          <w:color w:val="000000"/>
          <w:sz w:val="21"/>
        </w:rPr>
      </w:pPr>
    </w:p>
    <w:p w:rsidR="0034055F" w:rsidRDefault="0034055F">
      <w:pPr>
        <w:jc w:val="center"/>
        <w:rPr>
          <w:rFonts w:ascii="宋体" w:eastAsia="宋体" w:hAnsi="宋体" w:cs="宋体"/>
          <w:color w:val="000000"/>
          <w:sz w:val="21"/>
        </w:rPr>
      </w:pPr>
    </w:p>
    <w:p w:rsidR="0034055F" w:rsidRDefault="0034055F">
      <w:pPr>
        <w:jc w:val="both"/>
        <w:rPr>
          <w:rFonts w:ascii="宋体" w:eastAsia="宋体" w:hAnsi="宋体" w:cs="宋体"/>
          <w:color w:val="000000"/>
          <w:sz w:val="21"/>
        </w:rPr>
      </w:pPr>
    </w:p>
    <w:p w:rsidR="0034055F" w:rsidRDefault="0034055F">
      <w:pPr>
        <w:jc w:val="center"/>
        <w:rPr>
          <w:rFonts w:ascii="宋体" w:eastAsia="宋体" w:hAnsi="宋体" w:cs="宋体"/>
          <w:color w:val="000000"/>
          <w:sz w:val="21"/>
        </w:rPr>
      </w:pPr>
    </w:p>
    <w:p w:rsidR="0034055F" w:rsidRDefault="0034055F">
      <w:pPr>
        <w:jc w:val="center"/>
        <w:rPr>
          <w:rFonts w:ascii="宋体" w:eastAsia="宋体" w:hAnsi="宋体" w:cs="宋体"/>
          <w:color w:val="000000"/>
          <w:sz w:val="21"/>
        </w:rPr>
      </w:pPr>
    </w:p>
    <w:p w:rsidR="0034055F" w:rsidRDefault="0034055F">
      <w:pPr>
        <w:jc w:val="center"/>
      </w:pPr>
    </w:p>
    <w:p w:rsidR="0034055F" w:rsidRDefault="0034055F">
      <w:pPr>
        <w:jc w:val="center"/>
      </w:pPr>
    </w:p>
    <w:p w:rsidR="0034055F" w:rsidRDefault="0034055F">
      <w:pPr>
        <w:jc w:val="center"/>
      </w:pPr>
    </w:p>
    <w:p w:rsidR="0034055F" w:rsidRDefault="001F1FDE">
      <w:pPr>
        <w:jc w:val="center"/>
      </w:pPr>
      <w:r>
        <w:rPr>
          <w:rFonts w:ascii="方正楷体_GBK" w:eastAsia="方正楷体_GBK" w:hAnsi="方正楷体_GBK" w:cs="方正楷体_GBK"/>
          <w:b/>
          <w:color w:val="000000"/>
          <w:sz w:val="32"/>
        </w:rPr>
        <w:t>唐山市</w:t>
      </w:r>
      <w:r>
        <w:rPr>
          <w:rFonts w:ascii="方正楷体_GBK" w:eastAsia="方正楷体_GBK" w:hAnsi="方正楷体_GBK" w:cs="方正楷体_GBK" w:hint="eastAsia"/>
          <w:b/>
          <w:color w:val="000000"/>
          <w:sz w:val="32"/>
          <w:lang w:eastAsia="zh-CN"/>
        </w:rPr>
        <w:t>丰南区</w:t>
      </w:r>
      <w:r>
        <w:rPr>
          <w:rFonts w:ascii="方正楷体_GBK" w:eastAsia="方正楷体_GBK" w:hAnsi="方正楷体_GBK" w:cs="方正楷体_GBK"/>
          <w:b/>
          <w:color w:val="000000"/>
          <w:sz w:val="32"/>
        </w:rPr>
        <w:t>人民法院</w:t>
      </w:r>
      <w:r w:rsidR="004475F7">
        <w:rPr>
          <w:rFonts w:ascii="方正楷体_GBK" w:eastAsia="方正楷体_GBK" w:hAnsi="方正楷体_GBK" w:cs="方正楷体_GBK"/>
          <w:b/>
          <w:color w:val="000000"/>
          <w:sz w:val="32"/>
        </w:rPr>
        <w:t>编制</w:t>
      </w:r>
    </w:p>
    <w:p w:rsidR="0034055F" w:rsidRDefault="004475F7">
      <w:pPr>
        <w:jc w:val="center"/>
        <w:sectPr w:rsidR="0034055F">
          <w:headerReference w:type="even" r:id="rId74"/>
          <w:headerReference w:type="default" r:id="rId75"/>
          <w:footerReference w:type="even" r:id="rId76"/>
          <w:footerReference w:type="default" r:id="rId77"/>
          <w:headerReference w:type="first" r:id="rId78"/>
          <w:footerReference w:type="first" r:id="rId79"/>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34055F" w:rsidRDefault="0034055F">
      <w:pPr>
        <w:jc w:val="center"/>
        <w:sectPr w:rsidR="0034055F">
          <w:pgSz w:w="11900" w:h="16840"/>
          <w:pgMar w:top="1984" w:right="1304" w:bottom="1134" w:left="1304" w:header="720" w:footer="720" w:gutter="0"/>
          <w:cols w:space="720"/>
          <w:titlePg/>
        </w:sectPr>
      </w:pPr>
    </w:p>
    <w:p w:rsidR="0034055F" w:rsidRDefault="0034055F">
      <w:pPr>
        <w:jc w:val="center"/>
      </w:pPr>
    </w:p>
    <w:p w:rsidR="0034055F" w:rsidRDefault="004475F7">
      <w:pPr>
        <w:jc w:val="center"/>
        <w:outlineLvl w:val="0"/>
      </w:pPr>
      <w:r>
        <w:rPr>
          <w:rFonts w:ascii="方正小标宋_GBK" w:eastAsia="方正小标宋_GBK" w:hAnsi="方正小标宋_GBK" w:cs="方正小标宋_GBK"/>
          <w:color w:val="000000"/>
          <w:sz w:val="36"/>
        </w:rPr>
        <w:t>目录</w:t>
      </w:r>
    </w:p>
    <w:p w:rsidR="0034055F" w:rsidRDefault="0034055F">
      <w:pPr>
        <w:jc w:val="center"/>
      </w:pPr>
    </w:p>
    <w:p w:rsidR="001F1FDE" w:rsidRDefault="004475F7" w:rsidP="001F1FDE">
      <w:pPr>
        <w:jc w:val="center"/>
      </w:pPr>
      <w:r>
        <w:rPr>
          <w:rFonts w:ascii="方正小标宋_GBK" w:eastAsia="方正小标宋_GBK" w:hAnsi="方正小标宋_GBK" w:cs="方正小标宋_GBK"/>
          <w:color w:val="000000"/>
          <w:sz w:val="30"/>
        </w:rPr>
        <w:t>第一部分部门整体绩效目标</w:t>
      </w:r>
      <w:r w:rsidR="0039612B" w:rsidRPr="0039612B">
        <w:rPr>
          <w:rFonts w:eastAsia="方正仿宋_GBK" w:cs="Times New Roman"/>
          <w:color w:val="000000"/>
          <w:sz w:val="28"/>
        </w:rPr>
        <w:fldChar w:fldCharType="begin"/>
      </w:r>
      <w:r>
        <w:instrText>TOC \o "2-2" \h \z \u</w:instrText>
      </w:r>
      <w:r w:rsidR="0039612B" w:rsidRPr="0039612B">
        <w:rPr>
          <w:rFonts w:eastAsia="方正仿宋_GBK" w:cs="Times New Roman"/>
          <w:color w:val="000000"/>
          <w:sz w:val="28"/>
        </w:rPr>
        <w:fldChar w:fldCharType="separate"/>
      </w:r>
    </w:p>
    <w:p w:rsidR="001F1FDE" w:rsidRDefault="001F1FDE" w:rsidP="001F1FDE">
      <w:pPr>
        <w:pStyle w:val="1"/>
        <w:tabs>
          <w:tab w:val="right" w:leader="dot" w:pos="9282"/>
        </w:tabs>
      </w:pPr>
      <w:r w:rsidRPr="003B38D3">
        <w:fldChar w:fldCharType="begin"/>
      </w:r>
      <w:r>
        <w:instrText>TOC \o "2-2" \h \z \u</w:instrText>
      </w:r>
      <w:r w:rsidRPr="003B38D3">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1F1FDE" w:rsidRDefault="001F1FDE" w:rsidP="001F1FDE">
      <w:pPr>
        <w:pStyle w:val="1"/>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1F1FDE" w:rsidRDefault="001F1FDE" w:rsidP="001F1FDE">
      <w:pPr>
        <w:pStyle w:val="1"/>
        <w:tabs>
          <w:tab w:val="right" w:leader="dot" w:pos="9282"/>
        </w:tabs>
      </w:pPr>
      <w:hyperlink w:anchor="_Toc_2_2_0000000003" w:history="1">
        <w:r>
          <w:t>三、工作保障措施</w:t>
        </w:r>
        <w:r>
          <w:tab/>
        </w:r>
        <w:r>
          <w:fldChar w:fldCharType="begin"/>
        </w:r>
        <w:r>
          <w:instrText>PAGEREF _Toc_2_2_0000000003 \h</w:instrText>
        </w:r>
        <w:r>
          <w:fldChar w:fldCharType="separate"/>
        </w:r>
        <w:r>
          <w:t>2</w:t>
        </w:r>
        <w:r>
          <w:fldChar w:fldCharType="end"/>
        </w:r>
      </w:hyperlink>
    </w:p>
    <w:p w:rsidR="00A90BFE" w:rsidRDefault="001F1FDE" w:rsidP="001F1FDE">
      <w:pPr>
        <w:pStyle w:val="2"/>
        <w:tabs>
          <w:tab w:val="right" w:leader="dot" w:pos="9282"/>
        </w:tabs>
        <w:rPr>
          <w:rFonts w:asciiTheme="minorHAnsi" w:eastAsiaTheme="minorEastAsia" w:hAnsiTheme="minorHAnsi"/>
          <w:noProof/>
          <w:kern w:val="2"/>
          <w:sz w:val="21"/>
          <w:szCs w:val="22"/>
          <w:lang w:eastAsia="zh-CN"/>
        </w:rPr>
      </w:pPr>
      <w:r>
        <w:fldChar w:fldCharType="end"/>
      </w:r>
    </w:p>
    <w:p w:rsidR="0034055F" w:rsidRDefault="0039612B">
      <w:r>
        <w:fldChar w:fldCharType="end"/>
      </w:r>
    </w:p>
    <w:p w:rsidR="004E10AC" w:rsidRPr="004E10AC" w:rsidRDefault="004475F7" w:rsidP="004E10AC">
      <w:pPr>
        <w:jc w:val="center"/>
        <w:rPr>
          <w:rFonts w:hint="eastAsia"/>
          <w:lang w:eastAsia="zh-CN"/>
        </w:rPr>
      </w:pPr>
      <w:r>
        <w:rPr>
          <w:rFonts w:ascii="方正小标宋_GBK" w:eastAsia="方正小标宋_GBK" w:hAnsi="方正小标宋_GBK" w:cs="方正小标宋_GBK"/>
          <w:color w:val="000000"/>
          <w:sz w:val="30"/>
        </w:rPr>
        <w:t>第二部分预算项目绩效目标</w:t>
      </w:r>
      <w:r w:rsidR="0039612B">
        <w:rPr>
          <w:rFonts w:eastAsia="方正仿宋_GBK" w:cs="Times New Roman"/>
          <w:color w:val="000000"/>
          <w:sz w:val="28"/>
        </w:rPr>
        <w:fldChar w:fldCharType="begin"/>
      </w:r>
      <w:r>
        <w:rPr>
          <w:rFonts w:eastAsia="方正仿宋_GBK" w:cs="Times New Roman"/>
          <w:color w:val="000000"/>
          <w:sz w:val="28"/>
        </w:rPr>
        <w:instrText>TOC \o "4-4" \h \z \u</w:instrText>
      </w:r>
      <w:r w:rsidR="0039612B">
        <w:rPr>
          <w:rFonts w:eastAsia="方正仿宋_GBK" w:cs="Times New Roman"/>
          <w:color w:val="000000"/>
          <w:sz w:val="28"/>
        </w:rPr>
        <w:fldChar w:fldCharType="separate"/>
      </w:r>
    </w:p>
    <w:p w:rsidR="004E10AC" w:rsidRDefault="004E10AC" w:rsidP="004E10AC">
      <w:pPr>
        <w:pStyle w:val="4"/>
        <w:tabs>
          <w:tab w:val="right" w:leader="dot" w:pos="9292"/>
        </w:tabs>
        <w:ind w:left="0"/>
        <w:rPr>
          <w:rFonts w:eastAsia="方正仿宋_GBK" w:cs="Times New Roman"/>
          <w:color w:val="000000"/>
          <w:sz w:val="28"/>
        </w:rPr>
      </w:pPr>
      <w:hyperlink w:anchor="_Toc5437" w:history="1">
        <w:r>
          <w:rPr>
            <w:rFonts w:eastAsia="方正仿宋_GBK" w:cs="Times New Roman" w:hint="eastAsia"/>
            <w:color w:val="000000"/>
            <w:sz w:val="28"/>
            <w:lang w:eastAsia="zh-CN"/>
          </w:rPr>
          <w:t>1</w:t>
        </w:r>
        <w:r>
          <w:rPr>
            <w:rFonts w:eastAsia="方正仿宋_GBK" w:cs="Times New Roman" w:hint="eastAsia"/>
            <w:color w:val="000000"/>
            <w:sz w:val="28"/>
            <w:lang w:eastAsia="zh-CN"/>
          </w:rPr>
          <w:t>、物业管理费</w:t>
        </w:r>
        <w:r>
          <w:rPr>
            <w:rFonts w:eastAsia="方正仿宋_GBK" w:cs="Times New Roman"/>
            <w:color w:val="000000"/>
            <w:sz w:val="28"/>
          </w:rPr>
          <w:t>绩效目标表</w:t>
        </w:r>
        <w:r>
          <w:rPr>
            <w:rFonts w:eastAsia="方正仿宋_GBK" w:cs="Times New Roman"/>
            <w:color w:val="000000"/>
            <w:sz w:val="28"/>
          </w:rPr>
          <w:tab/>
        </w:r>
        <w:r>
          <w:rPr>
            <w:rFonts w:eastAsia="方正仿宋_GBK" w:cs="Times New Roman" w:hint="eastAsia"/>
            <w:color w:val="000000"/>
            <w:sz w:val="28"/>
            <w:lang w:eastAsia="zh-CN"/>
          </w:rPr>
          <w:t>6</w:t>
        </w:r>
      </w:hyperlink>
    </w:p>
    <w:p w:rsidR="004E10AC" w:rsidRDefault="004E10AC" w:rsidP="004E10AC">
      <w:pPr>
        <w:pStyle w:val="4"/>
        <w:tabs>
          <w:tab w:val="right" w:leader="dot" w:pos="9292"/>
        </w:tabs>
        <w:ind w:left="0"/>
        <w:rPr>
          <w:rFonts w:eastAsia="方正仿宋_GBK" w:cs="Times New Roman"/>
          <w:color w:val="000000"/>
          <w:sz w:val="28"/>
        </w:rPr>
      </w:pPr>
      <w:hyperlink w:anchor="_Toc6252" w:history="1">
        <w:r>
          <w:rPr>
            <w:rFonts w:eastAsia="方正仿宋_GBK" w:cs="Times New Roman" w:hint="eastAsia"/>
            <w:color w:val="000000"/>
            <w:sz w:val="28"/>
            <w:lang w:eastAsia="zh-CN"/>
          </w:rPr>
          <w:t>2</w:t>
        </w:r>
        <w:r>
          <w:rPr>
            <w:rFonts w:eastAsia="方正仿宋_GBK" w:cs="Times New Roman" w:hint="eastAsia"/>
            <w:color w:val="000000"/>
            <w:sz w:val="28"/>
            <w:lang w:eastAsia="zh-CN"/>
          </w:rPr>
          <w:t>、丰南法院维保经费</w:t>
        </w:r>
        <w:r>
          <w:rPr>
            <w:rFonts w:eastAsia="方正仿宋_GBK" w:cs="Times New Roman"/>
            <w:color w:val="000000"/>
            <w:sz w:val="28"/>
          </w:rPr>
          <w:t>绩效目标表</w:t>
        </w:r>
        <w:r>
          <w:rPr>
            <w:rFonts w:eastAsia="方正仿宋_GBK" w:cs="Times New Roman"/>
            <w:color w:val="000000"/>
            <w:sz w:val="28"/>
          </w:rPr>
          <w:tab/>
        </w:r>
        <w:r>
          <w:rPr>
            <w:rFonts w:eastAsia="方正仿宋_GBK" w:cs="Times New Roman"/>
            <w:color w:val="000000"/>
            <w:sz w:val="28"/>
          </w:rPr>
          <w:fldChar w:fldCharType="begin"/>
        </w:r>
        <w:r>
          <w:rPr>
            <w:rFonts w:eastAsia="方正仿宋_GBK" w:cs="Times New Roman"/>
            <w:color w:val="000000"/>
            <w:sz w:val="28"/>
          </w:rPr>
          <w:instrText xml:space="preserve"> PAGEREF _Toc6252 \h </w:instrText>
        </w:r>
        <w:r>
          <w:rPr>
            <w:rFonts w:eastAsia="方正仿宋_GBK" w:cs="Times New Roman"/>
            <w:color w:val="000000"/>
            <w:sz w:val="28"/>
          </w:rPr>
        </w:r>
        <w:r>
          <w:rPr>
            <w:rFonts w:eastAsia="方正仿宋_GBK" w:cs="Times New Roman"/>
            <w:color w:val="000000"/>
            <w:sz w:val="28"/>
          </w:rPr>
          <w:fldChar w:fldCharType="separate"/>
        </w:r>
        <w:r>
          <w:rPr>
            <w:rFonts w:eastAsia="方正仿宋_GBK" w:cs="Times New Roman"/>
            <w:color w:val="000000"/>
            <w:sz w:val="28"/>
          </w:rPr>
          <w:t>7</w:t>
        </w:r>
        <w:r>
          <w:rPr>
            <w:rFonts w:eastAsia="方正仿宋_GBK" w:cs="Times New Roman"/>
            <w:color w:val="000000"/>
            <w:sz w:val="28"/>
          </w:rPr>
          <w:fldChar w:fldCharType="end"/>
        </w:r>
      </w:hyperlink>
    </w:p>
    <w:p w:rsidR="004E10AC" w:rsidRDefault="004E10AC" w:rsidP="004E10AC">
      <w:pPr>
        <w:pStyle w:val="4"/>
        <w:tabs>
          <w:tab w:val="right" w:leader="dot" w:pos="9292"/>
        </w:tabs>
        <w:ind w:left="0"/>
        <w:rPr>
          <w:rFonts w:eastAsia="方正仿宋_GBK" w:cs="Times New Roman"/>
          <w:color w:val="000000"/>
          <w:sz w:val="28"/>
        </w:rPr>
      </w:pPr>
      <w:hyperlink w:anchor="_Toc18426" w:history="1">
        <w:r>
          <w:rPr>
            <w:rFonts w:eastAsia="方正仿宋_GBK" w:cs="Times New Roman" w:hint="eastAsia"/>
            <w:color w:val="000000"/>
            <w:sz w:val="28"/>
            <w:lang w:eastAsia="zh-CN"/>
          </w:rPr>
          <w:t>3</w:t>
        </w:r>
        <w:r>
          <w:rPr>
            <w:rFonts w:eastAsia="方正仿宋_GBK" w:cs="Times New Roman" w:hint="eastAsia"/>
            <w:color w:val="000000"/>
            <w:sz w:val="28"/>
            <w:lang w:eastAsia="zh-CN"/>
          </w:rPr>
          <w:t>、网络运行管理维修费</w:t>
        </w:r>
        <w:r>
          <w:rPr>
            <w:rFonts w:eastAsia="方正仿宋_GBK" w:cs="Times New Roman"/>
            <w:color w:val="000000"/>
            <w:sz w:val="28"/>
          </w:rPr>
          <w:t>绩效目标表</w:t>
        </w:r>
        <w:r>
          <w:rPr>
            <w:rFonts w:eastAsia="方正仿宋_GBK" w:cs="Times New Roman"/>
            <w:color w:val="000000"/>
            <w:sz w:val="28"/>
          </w:rPr>
          <w:tab/>
        </w:r>
        <w:r>
          <w:rPr>
            <w:rFonts w:eastAsia="方正仿宋_GBK" w:cs="Times New Roman" w:hint="eastAsia"/>
            <w:color w:val="000000"/>
            <w:sz w:val="28"/>
            <w:lang w:eastAsia="zh-CN"/>
          </w:rPr>
          <w:t>8</w:t>
        </w:r>
      </w:hyperlink>
    </w:p>
    <w:p w:rsidR="004E10AC" w:rsidRDefault="004E10AC" w:rsidP="004E10AC">
      <w:pPr>
        <w:pStyle w:val="4"/>
        <w:tabs>
          <w:tab w:val="right" w:leader="dot" w:pos="9292"/>
        </w:tabs>
        <w:ind w:left="0"/>
        <w:rPr>
          <w:rFonts w:eastAsia="方正仿宋_GBK" w:cs="Times New Roman"/>
          <w:color w:val="000000"/>
          <w:sz w:val="28"/>
        </w:rPr>
      </w:pPr>
      <w:hyperlink w:anchor="_Toc3500" w:history="1">
        <w:r>
          <w:rPr>
            <w:rFonts w:eastAsia="方正仿宋_GBK" w:cs="Times New Roman" w:hint="eastAsia"/>
            <w:color w:val="000000"/>
            <w:sz w:val="28"/>
            <w:lang w:eastAsia="zh-CN"/>
          </w:rPr>
          <w:t>4</w:t>
        </w:r>
        <w:r>
          <w:rPr>
            <w:rFonts w:eastAsia="方正仿宋_GBK" w:cs="Times New Roman" w:hint="eastAsia"/>
            <w:color w:val="000000"/>
            <w:sz w:val="28"/>
            <w:lang w:eastAsia="zh-CN"/>
          </w:rPr>
          <w:t>、固定电话</w:t>
        </w:r>
        <w:r>
          <w:rPr>
            <w:rFonts w:eastAsia="方正仿宋_GBK" w:cs="Times New Roman"/>
            <w:color w:val="000000"/>
            <w:sz w:val="28"/>
          </w:rPr>
          <w:t>费绩效目标表</w:t>
        </w:r>
        <w:r>
          <w:rPr>
            <w:rFonts w:eastAsia="方正仿宋_GBK" w:cs="Times New Roman"/>
            <w:color w:val="000000"/>
            <w:sz w:val="28"/>
          </w:rPr>
          <w:tab/>
        </w:r>
        <w:r>
          <w:rPr>
            <w:rFonts w:eastAsia="方正仿宋_GBK" w:cs="Times New Roman" w:hint="eastAsia"/>
            <w:color w:val="000000"/>
            <w:sz w:val="28"/>
            <w:lang w:eastAsia="zh-CN"/>
          </w:rPr>
          <w:t>9</w:t>
        </w:r>
      </w:hyperlink>
    </w:p>
    <w:p w:rsidR="004E10AC" w:rsidRDefault="004E10AC" w:rsidP="004E10AC">
      <w:pPr>
        <w:pStyle w:val="4"/>
        <w:tabs>
          <w:tab w:val="right" w:leader="dot" w:pos="9292"/>
        </w:tabs>
        <w:ind w:left="0"/>
        <w:rPr>
          <w:rFonts w:eastAsia="方正仿宋_GBK" w:cs="Times New Roman"/>
          <w:color w:val="000000"/>
          <w:sz w:val="28"/>
        </w:rPr>
      </w:pPr>
      <w:hyperlink w:anchor="_Toc117" w:history="1">
        <w:r>
          <w:rPr>
            <w:rFonts w:eastAsia="方正仿宋_GBK" w:cs="Times New Roman" w:hint="eastAsia"/>
            <w:color w:val="000000"/>
            <w:sz w:val="28"/>
            <w:lang w:eastAsia="zh-CN"/>
          </w:rPr>
          <w:t>5</w:t>
        </w:r>
        <w:r>
          <w:rPr>
            <w:rFonts w:eastAsia="方正仿宋_GBK" w:cs="Times New Roman" w:hint="eastAsia"/>
            <w:color w:val="000000"/>
            <w:sz w:val="28"/>
            <w:lang w:eastAsia="zh-CN"/>
          </w:rPr>
          <w:t>、移动终端核查租赁费</w:t>
        </w:r>
        <w:r>
          <w:rPr>
            <w:rFonts w:eastAsia="方正仿宋_GBK" w:cs="Times New Roman"/>
            <w:color w:val="000000"/>
            <w:sz w:val="28"/>
          </w:rPr>
          <w:t>绩效目标表</w:t>
        </w:r>
        <w:r>
          <w:rPr>
            <w:rFonts w:eastAsia="方正仿宋_GBK" w:cs="Times New Roman"/>
            <w:color w:val="000000"/>
            <w:sz w:val="28"/>
          </w:rPr>
          <w:tab/>
        </w:r>
        <w:r>
          <w:rPr>
            <w:rFonts w:eastAsia="方正仿宋_GBK" w:cs="Times New Roman" w:hint="eastAsia"/>
            <w:color w:val="000000"/>
            <w:sz w:val="28"/>
            <w:lang w:eastAsia="zh-CN"/>
          </w:rPr>
          <w:t>10</w:t>
        </w:r>
      </w:hyperlink>
    </w:p>
    <w:p w:rsidR="004E10AC" w:rsidRDefault="004E10AC" w:rsidP="004E10AC">
      <w:pPr>
        <w:pStyle w:val="4"/>
        <w:tabs>
          <w:tab w:val="right" w:leader="dot" w:pos="9292"/>
        </w:tabs>
        <w:ind w:left="0"/>
        <w:rPr>
          <w:rFonts w:eastAsia="方正仿宋_GBK" w:cs="Times New Roman"/>
          <w:color w:val="000000"/>
          <w:sz w:val="28"/>
        </w:rPr>
      </w:pPr>
      <w:hyperlink w:anchor="_Toc22960" w:history="1">
        <w:r>
          <w:rPr>
            <w:rFonts w:eastAsia="方正仿宋_GBK" w:cs="Times New Roman" w:hint="eastAsia"/>
            <w:color w:val="000000"/>
            <w:sz w:val="28"/>
            <w:lang w:eastAsia="zh-CN"/>
          </w:rPr>
          <w:t>6</w:t>
        </w:r>
        <w:r>
          <w:rPr>
            <w:rFonts w:eastAsia="方正仿宋_GBK" w:cs="Times New Roman" w:hint="eastAsia"/>
            <w:color w:val="000000"/>
            <w:sz w:val="28"/>
            <w:lang w:eastAsia="zh-CN"/>
          </w:rPr>
          <w:t>、后勤保障外包服务</w:t>
        </w:r>
        <w:r>
          <w:rPr>
            <w:rFonts w:eastAsia="方正仿宋_GBK" w:cs="Times New Roman"/>
            <w:color w:val="000000"/>
            <w:sz w:val="28"/>
          </w:rPr>
          <w:t>绩效目标表</w:t>
        </w:r>
        <w:r>
          <w:rPr>
            <w:rFonts w:eastAsia="方正仿宋_GBK" w:cs="Times New Roman"/>
            <w:color w:val="000000"/>
            <w:sz w:val="28"/>
          </w:rPr>
          <w:tab/>
        </w:r>
        <w:r>
          <w:rPr>
            <w:rFonts w:eastAsia="方正仿宋_GBK" w:cs="Times New Roman" w:hint="eastAsia"/>
            <w:color w:val="000000"/>
            <w:sz w:val="28"/>
            <w:lang w:eastAsia="zh-CN"/>
          </w:rPr>
          <w:t>11</w:t>
        </w:r>
      </w:hyperlink>
    </w:p>
    <w:p w:rsidR="004E10AC" w:rsidRDefault="004E10AC" w:rsidP="004E10AC">
      <w:pPr>
        <w:pStyle w:val="4"/>
        <w:tabs>
          <w:tab w:val="right" w:leader="dot" w:pos="9292"/>
        </w:tabs>
        <w:ind w:left="0"/>
        <w:rPr>
          <w:rFonts w:eastAsia="方正仿宋_GBK" w:cs="Times New Roman"/>
          <w:color w:val="000000"/>
          <w:sz w:val="28"/>
        </w:rPr>
      </w:pPr>
      <w:hyperlink w:anchor="_Toc425" w:history="1">
        <w:r>
          <w:rPr>
            <w:rFonts w:eastAsia="方正仿宋_GBK" w:cs="Times New Roman" w:hint="eastAsia"/>
            <w:color w:val="000000"/>
            <w:sz w:val="28"/>
            <w:lang w:eastAsia="zh-CN"/>
          </w:rPr>
          <w:t>7</w:t>
        </w:r>
        <w:r>
          <w:rPr>
            <w:rFonts w:eastAsia="方正仿宋_GBK" w:cs="Times New Roman" w:hint="eastAsia"/>
            <w:color w:val="000000"/>
            <w:sz w:val="28"/>
            <w:lang w:eastAsia="zh-CN"/>
          </w:rPr>
          <w:t>、光纤租赁</w:t>
        </w:r>
        <w:r>
          <w:rPr>
            <w:rFonts w:eastAsia="方正仿宋_GBK" w:cs="Times New Roman"/>
            <w:color w:val="000000"/>
            <w:sz w:val="28"/>
          </w:rPr>
          <w:t>费绩效目标表</w:t>
        </w:r>
        <w:r>
          <w:rPr>
            <w:rFonts w:eastAsia="方正仿宋_GBK" w:cs="Times New Roman"/>
            <w:color w:val="000000"/>
            <w:sz w:val="28"/>
          </w:rPr>
          <w:tab/>
        </w:r>
        <w:r>
          <w:rPr>
            <w:rFonts w:eastAsia="方正仿宋_GBK" w:cs="Times New Roman" w:hint="eastAsia"/>
            <w:color w:val="000000"/>
            <w:sz w:val="28"/>
            <w:lang w:eastAsia="zh-CN"/>
          </w:rPr>
          <w:t>12</w:t>
        </w:r>
      </w:hyperlink>
    </w:p>
    <w:p w:rsidR="004E10AC" w:rsidRDefault="004E10AC" w:rsidP="004E10AC">
      <w:pPr>
        <w:pStyle w:val="4"/>
        <w:tabs>
          <w:tab w:val="right" w:leader="dot" w:pos="9292"/>
        </w:tabs>
        <w:ind w:left="0"/>
        <w:rPr>
          <w:rFonts w:eastAsia="方正仿宋_GBK" w:cs="Times New Roman"/>
          <w:color w:val="000000"/>
          <w:sz w:val="28"/>
        </w:rPr>
      </w:pPr>
      <w:hyperlink w:anchor="_Toc21874" w:history="1">
        <w:r>
          <w:rPr>
            <w:rFonts w:eastAsia="方正仿宋_GBK" w:cs="Times New Roman" w:hint="eastAsia"/>
            <w:color w:val="000000"/>
            <w:sz w:val="28"/>
            <w:lang w:eastAsia="zh-CN"/>
          </w:rPr>
          <w:t>8</w:t>
        </w:r>
        <w:r>
          <w:rPr>
            <w:rFonts w:eastAsia="方正仿宋_GBK" w:cs="Times New Roman" w:hint="eastAsia"/>
            <w:color w:val="000000"/>
            <w:sz w:val="28"/>
            <w:lang w:eastAsia="zh-CN"/>
          </w:rPr>
          <w:t>、网站使用</w:t>
        </w:r>
        <w:r>
          <w:rPr>
            <w:rFonts w:eastAsia="方正仿宋_GBK" w:cs="Times New Roman"/>
            <w:color w:val="000000"/>
            <w:sz w:val="28"/>
          </w:rPr>
          <w:t>费绩效目标表</w:t>
        </w:r>
        <w:r>
          <w:rPr>
            <w:rFonts w:eastAsia="方正仿宋_GBK" w:cs="Times New Roman"/>
            <w:color w:val="000000"/>
            <w:sz w:val="28"/>
          </w:rPr>
          <w:tab/>
        </w:r>
        <w:r>
          <w:rPr>
            <w:rFonts w:eastAsia="方正仿宋_GBK" w:cs="Times New Roman" w:hint="eastAsia"/>
            <w:color w:val="000000"/>
            <w:sz w:val="28"/>
            <w:lang w:eastAsia="zh-CN"/>
          </w:rPr>
          <w:t>13</w:t>
        </w:r>
      </w:hyperlink>
    </w:p>
    <w:p w:rsidR="004E10AC" w:rsidRDefault="004E10AC" w:rsidP="004E10AC">
      <w:pPr>
        <w:pStyle w:val="4"/>
        <w:tabs>
          <w:tab w:val="right" w:leader="dot" w:pos="9292"/>
        </w:tabs>
        <w:ind w:left="0"/>
        <w:rPr>
          <w:rFonts w:eastAsia="方正仿宋_GBK" w:cs="Times New Roman"/>
          <w:color w:val="000000"/>
          <w:sz w:val="28"/>
        </w:rPr>
      </w:pPr>
      <w:hyperlink w:anchor="_Toc752" w:history="1">
        <w:r>
          <w:rPr>
            <w:rFonts w:eastAsia="方正仿宋_GBK" w:cs="Times New Roman" w:hint="eastAsia"/>
            <w:color w:val="000000"/>
            <w:sz w:val="28"/>
            <w:lang w:eastAsia="zh-CN"/>
          </w:rPr>
          <w:t>9</w:t>
        </w:r>
        <w:r>
          <w:rPr>
            <w:rFonts w:eastAsia="方正仿宋_GBK" w:cs="Times New Roman" w:hint="eastAsia"/>
            <w:color w:val="000000"/>
            <w:sz w:val="28"/>
            <w:lang w:eastAsia="zh-CN"/>
          </w:rPr>
          <w:t>、后勤保障经费</w:t>
        </w:r>
        <w:r>
          <w:rPr>
            <w:rFonts w:eastAsia="方正仿宋_GBK" w:cs="Times New Roman"/>
            <w:color w:val="000000"/>
            <w:sz w:val="28"/>
          </w:rPr>
          <w:t>绩效目标表</w:t>
        </w:r>
        <w:r>
          <w:rPr>
            <w:rFonts w:eastAsia="方正仿宋_GBK" w:cs="Times New Roman"/>
            <w:color w:val="000000"/>
            <w:sz w:val="28"/>
          </w:rPr>
          <w:tab/>
        </w:r>
        <w:r>
          <w:rPr>
            <w:rFonts w:eastAsia="方正仿宋_GBK" w:cs="Times New Roman" w:hint="eastAsia"/>
            <w:color w:val="000000"/>
            <w:sz w:val="28"/>
            <w:lang w:eastAsia="zh-CN"/>
          </w:rPr>
          <w:t>14</w:t>
        </w:r>
      </w:hyperlink>
    </w:p>
    <w:p w:rsidR="004E10AC" w:rsidRDefault="004E10AC" w:rsidP="004E10AC">
      <w:pPr>
        <w:pStyle w:val="4"/>
        <w:tabs>
          <w:tab w:val="right" w:leader="dot" w:pos="9292"/>
        </w:tabs>
        <w:ind w:left="0"/>
        <w:rPr>
          <w:rFonts w:eastAsia="方正仿宋_GBK" w:cs="Times New Roman"/>
          <w:color w:val="000000"/>
          <w:sz w:val="28"/>
        </w:rPr>
      </w:pPr>
      <w:hyperlink w:anchor="_Toc7193" w:history="1">
        <w:r>
          <w:rPr>
            <w:rFonts w:eastAsia="方正仿宋_GBK" w:cs="Times New Roman" w:hint="eastAsia"/>
            <w:color w:val="000000"/>
            <w:sz w:val="28"/>
            <w:lang w:eastAsia="zh-CN"/>
          </w:rPr>
          <w:t>10</w:t>
        </w:r>
        <w:r>
          <w:rPr>
            <w:rFonts w:eastAsia="方正仿宋_GBK" w:cs="Times New Roman" w:hint="eastAsia"/>
            <w:color w:val="000000"/>
            <w:sz w:val="28"/>
            <w:lang w:eastAsia="zh-CN"/>
          </w:rPr>
          <w:t>、档案、案卷整理经费</w:t>
        </w:r>
        <w:r>
          <w:rPr>
            <w:rFonts w:eastAsia="方正仿宋_GBK" w:cs="Times New Roman"/>
            <w:color w:val="000000"/>
            <w:sz w:val="28"/>
          </w:rPr>
          <w:t>绩效目标表</w:t>
        </w:r>
        <w:r>
          <w:rPr>
            <w:rFonts w:eastAsia="方正仿宋_GBK" w:cs="Times New Roman"/>
            <w:color w:val="000000"/>
            <w:sz w:val="28"/>
          </w:rPr>
          <w:tab/>
        </w:r>
        <w:r>
          <w:rPr>
            <w:rFonts w:eastAsia="方正仿宋_GBK" w:cs="Times New Roman" w:hint="eastAsia"/>
            <w:color w:val="000000"/>
            <w:sz w:val="28"/>
            <w:lang w:eastAsia="zh-CN"/>
          </w:rPr>
          <w:t>15</w:t>
        </w:r>
      </w:hyperlink>
    </w:p>
    <w:p w:rsidR="004E10AC" w:rsidRDefault="004E10AC" w:rsidP="004E10AC">
      <w:pPr>
        <w:pStyle w:val="4"/>
        <w:tabs>
          <w:tab w:val="right" w:leader="dot" w:pos="9292"/>
        </w:tabs>
        <w:ind w:left="0"/>
        <w:rPr>
          <w:rFonts w:eastAsia="方正仿宋_GBK" w:cs="Times New Roman"/>
          <w:color w:val="000000"/>
          <w:sz w:val="28"/>
        </w:rPr>
      </w:pPr>
      <w:hyperlink w:anchor="_Toc22307" w:history="1">
        <w:r>
          <w:rPr>
            <w:rFonts w:eastAsia="方正仿宋_GBK" w:cs="Times New Roman" w:hint="eastAsia"/>
            <w:color w:val="000000"/>
            <w:sz w:val="28"/>
            <w:lang w:eastAsia="zh-CN"/>
          </w:rPr>
          <w:t>11</w:t>
        </w:r>
        <w:r>
          <w:rPr>
            <w:rFonts w:eastAsia="方正仿宋_GBK" w:cs="Times New Roman" w:hint="eastAsia"/>
            <w:color w:val="000000"/>
            <w:sz w:val="28"/>
            <w:lang w:eastAsia="zh-CN"/>
          </w:rPr>
          <w:t>、办公家具及专用设备购置经费</w:t>
        </w:r>
        <w:r>
          <w:rPr>
            <w:rFonts w:eastAsia="方正仿宋_GBK" w:cs="Times New Roman"/>
            <w:color w:val="000000"/>
            <w:sz w:val="28"/>
          </w:rPr>
          <w:t>绩效目标表</w:t>
        </w:r>
        <w:r>
          <w:rPr>
            <w:rFonts w:eastAsia="方正仿宋_GBK" w:cs="Times New Roman"/>
            <w:color w:val="000000"/>
            <w:sz w:val="28"/>
          </w:rPr>
          <w:tab/>
        </w:r>
        <w:r>
          <w:rPr>
            <w:rFonts w:eastAsia="方正仿宋_GBK" w:cs="Times New Roman" w:hint="eastAsia"/>
            <w:color w:val="000000"/>
            <w:sz w:val="28"/>
            <w:lang w:eastAsia="zh-CN"/>
          </w:rPr>
          <w:t>16</w:t>
        </w:r>
      </w:hyperlink>
    </w:p>
    <w:p w:rsidR="004E10AC" w:rsidRDefault="004E10AC" w:rsidP="004E10AC">
      <w:pPr>
        <w:pStyle w:val="4"/>
        <w:tabs>
          <w:tab w:val="right" w:leader="dot" w:pos="9292"/>
        </w:tabs>
        <w:ind w:left="0"/>
        <w:rPr>
          <w:rFonts w:eastAsia="方正仿宋_GBK" w:cs="Times New Roman"/>
          <w:color w:val="000000"/>
          <w:sz w:val="28"/>
        </w:rPr>
      </w:pPr>
      <w:hyperlink w:anchor="_Toc4138" w:history="1">
        <w:r>
          <w:rPr>
            <w:rFonts w:eastAsia="方正仿宋_GBK" w:cs="Times New Roman" w:hint="eastAsia"/>
            <w:color w:val="000000"/>
            <w:sz w:val="28"/>
            <w:lang w:eastAsia="zh-CN"/>
          </w:rPr>
          <w:t>12</w:t>
        </w:r>
        <w:r>
          <w:rPr>
            <w:rFonts w:eastAsia="方正仿宋_GBK" w:cs="Times New Roman" w:hint="eastAsia"/>
            <w:color w:val="000000"/>
            <w:sz w:val="28"/>
            <w:lang w:eastAsia="zh-CN"/>
          </w:rPr>
          <w:t>、综合业务经费</w:t>
        </w:r>
        <w:r>
          <w:rPr>
            <w:rFonts w:eastAsia="方正仿宋_GBK" w:cs="Times New Roman"/>
            <w:color w:val="000000"/>
            <w:sz w:val="28"/>
          </w:rPr>
          <w:t>绩效目标表</w:t>
        </w:r>
        <w:r>
          <w:rPr>
            <w:rFonts w:eastAsia="方正仿宋_GBK" w:cs="Times New Roman"/>
            <w:color w:val="000000"/>
            <w:sz w:val="28"/>
          </w:rPr>
          <w:tab/>
        </w:r>
        <w:r>
          <w:rPr>
            <w:rFonts w:eastAsia="方正仿宋_GBK" w:cs="Times New Roman" w:hint="eastAsia"/>
            <w:color w:val="000000"/>
            <w:sz w:val="28"/>
            <w:lang w:eastAsia="zh-CN"/>
          </w:rPr>
          <w:t>17</w:t>
        </w:r>
      </w:hyperlink>
    </w:p>
    <w:p w:rsidR="004E10AC" w:rsidRDefault="004E10AC" w:rsidP="004E10AC">
      <w:pPr>
        <w:pStyle w:val="4"/>
        <w:tabs>
          <w:tab w:val="right" w:leader="dot" w:pos="9292"/>
        </w:tabs>
        <w:ind w:left="0"/>
        <w:rPr>
          <w:rFonts w:eastAsia="方正仿宋_GBK" w:cs="Times New Roman"/>
          <w:color w:val="000000"/>
          <w:sz w:val="28"/>
        </w:rPr>
      </w:pPr>
      <w:hyperlink w:anchor="_Toc28053" w:history="1">
        <w:r>
          <w:rPr>
            <w:rFonts w:eastAsia="方正仿宋_GBK" w:cs="Times New Roman" w:hint="eastAsia"/>
            <w:color w:val="000000"/>
            <w:sz w:val="28"/>
            <w:lang w:eastAsia="zh-CN"/>
          </w:rPr>
          <w:t>13</w:t>
        </w:r>
        <w:r>
          <w:rPr>
            <w:rFonts w:eastAsia="方正仿宋_GBK" w:cs="Times New Roman" w:hint="eastAsia"/>
            <w:color w:val="000000"/>
            <w:sz w:val="28"/>
            <w:lang w:eastAsia="zh-CN"/>
          </w:rPr>
          <w:t>、劳务费（劳务派遣人员经费）</w:t>
        </w:r>
        <w:r>
          <w:rPr>
            <w:rFonts w:eastAsia="方正仿宋_GBK" w:cs="Times New Roman"/>
            <w:color w:val="000000"/>
            <w:sz w:val="28"/>
          </w:rPr>
          <w:t>绩效目标表</w:t>
        </w:r>
        <w:r>
          <w:rPr>
            <w:rFonts w:eastAsia="方正仿宋_GBK" w:cs="Times New Roman"/>
            <w:color w:val="000000"/>
            <w:sz w:val="28"/>
          </w:rPr>
          <w:tab/>
        </w:r>
        <w:r>
          <w:rPr>
            <w:rFonts w:eastAsia="方正仿宋_GBK" w:cs="Times New Roman" w:hint="eastAsia"/>
            <w:color w:val="000000"/>
            <w:sz w:val="28"/>
            <w:lang w:eastAsia="zh-CN"/>
          </w:rPr>
          <w:t>18</w:t>
        </w:r>
      </w:hyperlink>
    </w:p>
    <w:p w:rsidR="00A90BFE" w:rsidRDefault="00A90BFE" w:rsidP="004E10AC">
      <w:pPr>
        <w:pStyle w:val="4"/>
        <w:tabs>
          <w:tab w:val="left" w:pos="1470"/>
          <w:tab w:val="right" w:leader="dot" w:pos="9282"/>
        </w:tabs>
        <w:ind w:left="0" w:firstLineChars="150" w:firstLine="315"/>
        <w:rPr>
          <w:rFonts w:asciiTheme="minorHAnsi" w:eastAsiaTheme="minorEastAsia" w:hAnsiTheme="minorHAnsi"/>
          <w:noProof/>
          <w:kern w:val="2"/>
          <w:sz w:val="21"/>
          <w:szCs w:val="22"/>
          <w:lang w:eastAsia="zh-CN"/>
        </w:rPr>
      </w:pPr>
    </w:p>
    <w:p w:rsidR="0034055F" w:rsidRDefault="0039612B">
      <w:pPr>
        <w:rPr>
          <w:rFonts w:eastAsia="方正仿宋_GBK" w:cs="Times New Roman"/>
          <w:color w:val="000000"/>
          <w:sz w:val="28"/>
        </w:rPr>
        <w:sectPr w:rsidR="0034055F">
          <w:footerReference w:type="even" r:id="rId80"/>
          <w:footerReference w:type="default" r:id="rId81"/>
          <w:pgSz w:w="11900" w:h="16840"/>
          <w:pgMar w:top="1984" w:right="1304" w:bottom="1134" w:left="1304" w:header="720" w:footer="720" w:gutter="0"/>
          <w:pgNumType w:start="1"/>
          <w:cols w:space="720"/>
        </w:sectPr>
      </w:pPr>
      <w:r>
        <w:rPr>
          <w:rFonts w:eastAsia="方正仿宋_GBK" w:cs="Times New Roman"/>
          <w:color w:val="000000"/>
          <w:sz w:val="28"/>
        </w:rPr>
        <w:fldChar w:fldCharType="end"/>
      </w:r>
    </w:p>
    <w:p w:rsidR="0034055F" w:rsidRDefault="0034055F">
      <w:pPr>
        <w:jc w:val="center"/>
      </w:pPr>
    </w:p>
    <w:p w:rsidR="0034055F" w:rsidRDefault="004475F7">
      <w:pPr>
        <w:jc w:val="center"/>
      </w:pPr>
      <w:r>
        <w:rPr>
          <w:rFonts w:ascii="方正小标宋_GBK" w:eastAsia="方正小标宋_GBK" w:hAnsi="方正小标宋_GBK" w:cs="方正小标宋_GBK"/>
          <w:color w:val="000000"/>
          <w:sz w:val="44"/>
        </w:rPr>
        <w:t>第一部分</w:t>
      </w:r>
    </w:p>
    <w:p w:rsidR="0034055F" w:rsidRDefault="004475F7">
      <w:pPr>
        <w:jc w:val="center"/>
        <w:outlineLvl w:val="0"/>
      </w:pPr>
      <w:r>
        <w:rPr>
          <w:rFonts w:ascii="方正小标宋_GBK" w:eastAsia="方正小标宋_GBK" w:hAnsi="方正小标宋_GBK" w:cs="方正小标宋_GBK"/>
          <w:color w:val="000000"/>
          <w:sz w:val="44"/>
        </w:rPr>
        <w:t>部门整体绩效目标</w:t>
      </w:r>
    </w:p>
    <w:p w:rsidR="0034055F" w:rsidRDefault="0034055F">
      <w:pPr>
        <w:jc w:val="center"/>
      </w:pPr>
    </w:p>
    <w:p w:rsidR="0034055F" w:rsidRDefault="004475F7">
      <w:pPr>
        <w:spacing w:before="10" w:after="10"/>
        <w:ind w:firstLine="560"/>
        <w:outlineLvl w:val="1"/>
        <w:rPr>
          <w:rFonts w:ascii="方正黑体_GBK" w:eastAsia="方正黑体_GBK" w:hAnsi="方正黑体_GBK" w:cs="方正黑体_GBK" w:hint="eastAsia"/>
          <w:color w:val="000000"/>
          <w:sz w:val="28"/>
          <w:lang w:eastAsia="zh-CN"/>
        </w:rPr>
      </w:pPr>
      <w:bookmarkStart w:id="0" w:name="_Toc137135172"/>
      <w:r>
        <w:rPr>
          <w:rFonts w:ascii="方正黑体_GBK" w:eastAsia="方正黑体_GBK" w:hAnsi="方正黑体_GBK" w:cs="方正黑体_GBK"/>
          <w:color w:val="000000"/>
          <w:sz w:val="28"/>
        </w:rPr>
        <w:t>一、总体绩效目标</w:t>
      </w:r>
      <w:bookmarkEnd w:id="0"/>
    </w:p>
    <w:p w:rsidR="000276A8" w:rsidRPr="000276A8" w:rsidRDefault="000276A8" w:rsidP="000276A8">
      <w:pPr>
        <w:pStyle w:val="-"/>
        <w:rPr>
          <w:rFonts w:hint="eastAsia"/>
          <w:lang w:val="uk-UA" w:eastAsia="zh-CN"/>
        </w:rPr>
      </w:pPr>
      <w:r>
        <w:t>充分发挥审判职能作用，服务经济社会发展，全面推进司法改革和信息化建设，打造过硬法院队伍，为建设沿海强区、美丽丰南提供有力的司法保障和高效的法律服务。聚焦经济发展，着力营造公平高效的法治环境。注重司法为民，着力提高人民群众司法获得感。深化司法改革，着力提升司法公信力。强化</w:t>
      </w:r>
      <w:r>
        <w:t>“</w:t>
      </w:r>
      <w:r>
        <w:t>四个意识</w:t>
      </w:r>
      <w:r>
        <w:t>”</w:t>
      </w:r>
      <w:r>
        <w:t>，建设过硬法官队伍。落实司法为民措施，保护被侵权人合法利益，促进国家机关依法行使职权。高队伍素质和执法能力，高质高效完成各项工作。妥善审理经济转型过程中引发的各类矛盾纠纷，依法维护国家安全和社会稳定，严惩各类严重刑事犯罪，积极推进平安丰南建设，营造良好的法治环境。</w:t>
      </w:r>
    </w:p>
    <w:p w:rsidR="0034055F" w:rsidRDefault="004475F7">
      <w:pPr>
        <w:spacing w:before="10" w:after="10"/>
        <w:ind w:firstLine="560"/>
        <w:outlineLvl w:val="1"/>
      </w:pPr>
      <w:bookmarkStart w:id="1" w:name="_Toc137135173"/>
      <w:r>
        <w:rPr>
          <w:rFonts w:ascii="方正黑体_GBK" w:eastAsia="方正黑体_GBK" w:hAnsi="方正黑体_GBK" w:cs="方正黑体_GBK"/>
          <w:color w:val="000000"/>
          <w:sz w:val="28"/>
        </w:rPr>
        <w:t>二、分项绩效目标</w:t>
      </w:r>
      <w:bookmarkEnd w:id="1"/>
    </w:p>
    <w:p w:rsidR="000276A8" w:rsidRDefault="004475F7" w:rsidP="000276A8">
      <w:pPr>
        <w:pStyle w:val="-0"/>
      </w:pPr>
      <w:r>
        <w:t xml:space="preserve">1. </w:t>
      </w:r>
      <w:r w:rsidR="000276A8">
        <w:t>妥善审理经济转型过程中引发的各类矛盾纠纷，依法维护国家安全和社会稳定，严惩各类严重刑事犯罪，积极推进平安丰南建设，营造良好的法治环境。</w:t>
      </w:r>
    </w:p>
    <w:p w:rsidR="000276A8" w:rsidRDefault="000276A8" w:rsidP="000276A8">
      <w:pPr>
        <w:pStyle w:val="-0"/>
      </w:pPr>
      <w:r>
        <w:t>绩效目标：依法惩治刑事犯罪，监督行政机关依法行政。完善审判质效评估体系，促进审判质效、健全司法权力运行机制，提升司法公信力。</w:t>
      </w:r>
    </w:p>
    <w:p w:rsidR="0034055F" w:rsidRDefault="000276A8" w:rsidP="000276A8">
      <w:pPr>
        <w:pStyle w:val="-0"/>
      </w:pPr>
      <w:r>
        <w:t>绩效指标：案件审判满意度大于</w:t>
      </w:r>
      <w:r>
        <w:t>90%</w:t>
      </w:r>
      <w:r>
        <w:t>为优秀；平均审理天数小于</w:t>
      </w:r>
      <w:r>
        <w:t>100</w:t>
      </w:r>
      <w:r>
        <w:t>为优秀；案件结案率大于</w:t>
      </w:r>
      <w:r>
        <w:t>85%</w:t>
      </w:r>
      <w:r>
        <w:t>为优；审判流程公开率大于</w:t>
      </w:r>
      <w:r>
        <w:t>90%</w:t>
      </w:r>
      <w:r>
        <w:t>为优；审判流程合规率</w:t>
      </w:r>
      <w:r>
        <w:t>100%</w:t>
      </w:r>
      <w:r>
        <w:t>为优；涉及司法鉴定工作的案件结案率大于</w:t>
      </w:r>
      <w:r>
        <w:t>90%</w:t>
      </w:r>
      <w:r>
        <w:t>为优。</w:t>
      </w:r>
    </w:p>
    <w:p w:rsidR="000276A8" w:rsidRDefault="004475F7" w:rsidP="000276A8">
      <w:pPr>
        <w:pStyle w:val="-0"/>
      </w:pPr>
      <w:r>
        <w:t xml:space="preserve">2. </w:t>
      </w:r>
      <w:r w:rsidR="000276A8">
        <w:t>改革涉诉信访工作，推动涉诉信访问题在法治轨道内解决；落实司法为民措施，保护被侵权人合法利益，促进国家机关依法行使职权。</w:t>
      </w:r>
    </w:p>
    <w:p w:rsidR="000276A8" w:rsidRDefault="000276A8" w:rsidP="000276A8">
      <w:pPr>
        <w:pStyle w:val="-0"/>
      </w:pPr>
      <w:r>
        <w:lastRenderedPageBreak/>
        <w:t>绩效目标：保障信访工作正常进行，提高信访案件结案率、信访受理满意度。不断完善司法救助，切实保护民生，保护被侵害人的合法权益，促进行政机关、司法机关依法履行职责。</w:t>
      </w:r>
    </w:p>
    <w:p w:rsidR="0034055F" w:rsidRDefault="000276A8" w:rsidP="00AD176E">
      <w:pPr>
        <w:pStyle w:val="-0"/>
        <w:rPr>
          <w:rFonts w:hint="eastAsia"/>
          <w:lang w:eastAsia="zh-CN"/>
        </w:rPr>
      </w:pPr>
      <w:r>
        <w:t>绩效指标：信访案件结案率大于</w:t>
      </w:r>
      <w:r>
        <w:t>80%</w:t>
      </w:r>
      <w:r>
        <w:t>为优；信访处理满意度大于</w:t>
      </w:r>
      <w:r>
        <w:t>80%</w:t>
      </w:r>
      <w:r>
        <w:t>为优；司法救助结案率大于</w:t>
      </w:r>
      <w:r>
        <w:t>90%</w:t>
      </w:r>
      <w:r>
        <w:t>为优；化解矛盾率大于</w:t>
      </w:r>
      <w:r>
        <w:t>80</w:t>
      </w:r>
      <w:r>
        <w:t>％为优；司法救助资金发放到位率大于</w:t>
      </w:r>
      <w:r>
        <w:t>90%</w:t>
      </w:r>
      <w:r>
        <w:t>为优；国家赔偿案件结案率大于</w:t>
      </w:r>
      <w:r>
        <w:t>90%</w:t>
      </w:r>
      <w:r>
        <w:t>为优；涉及国家赔偿案件审理的满意度大于</w:t>
      </w:r>
      <w:r>
        <w:t>90%</w:t>
      </w:r>
      <w:r>
        <w:t>为优。</w:t>
      </w:r>
    </w:p>
    <w:p w:rsidR="000276A8" w:rsidRDefault="004475F7" w:rsidP="000276A8">
      <w:pPr>
        <w:pStyle w:val="-0"/>
      </w:pPr>
      <w:r>
        <w:t xml:space="preserve">3. </w:t>
      </w:r>
      <w:r w:rsidR="000276A8">
        <w:t>提高队伍素质和执法能力，高质高效完成各项工作。</w:t>
      </w:r>
    </w:p>
    <w:p w:rsidR="000276A8" w:rsidRDefault="000276A8" w:rsidP="000276A8">
      <w:pPr>
        <w:pStyle w:val="-0"/>
      </w:pPr>
      <w:r>
        <w:t>绩效目标：不断提高队伍素质和执法能力，推进信息公开，提升审判质效，改进司法工作作风，树立法院良好形象。高质高效完成年度各项工作。</w:t>
      </w:r>
    </w:p>
    <w:p w:rsidR="0034055F" w:rsidRDefault="000276A8" w:rsidP="000276A8">
      <w:pPr>
        <w:pStyle w:val="-0"/>
      </w:pPr>
      <w:r>
        <w:t>绩效指标：综合业务管理工作完成率大于</w:t>
      </w:r>
      <w:r>
        <w:t>90%</w:t>
      </w:r>
      <w:r>
        <w:t>为优；执法能力的提高率大于</w:t>
      </w:r>
      <w:r>
        <w:t>90%</w:t>
      </w:r>
      <w:r>
        <w:t>为优；各项保障工作完成率大于</w:t>
      </w:r>
      <w:r>
        <w:t>90%</w:t>
      </w:r>
      <w:r>
        <w:t>为优；群众对司法行政工作的满意度大于</w:t>
      </w:r>
      <w:r>
        <w:t>90%</w:t>
      </w:r>
      <w:r>
        <w:t>为优；综合事务管理工作完成率大于</w:t>
      </w:r>
      <w:r>
        <w:t>90%</w:t>
      </w:r>
      <w:r>
        <w:t>为优。</w:t>
      </w:r>
    </w:p>
    <w:p w:rsidR="0034055F" w:rsidRDefault="004475F7">
      <w:pPr>
        <w:spacing w:before="10" w:after="10"/>
        <w:ind w:firstLine="560"/>
        <w:outlineLvl w:val="1"/>
      </w:pPr>
      <w:bookmarkStart w:id="2" w:name="_Toc137135174"/>
      <w:r>
        <w:rPr>
          <w:rFonts w:ascii="方正黑体_GBK" w:eastAsia="方正黑体_GBK" w:hAnsi="方正黑体_GBK" w:cs="方正黑体_GBK"/>
          <w:color w:val="000000"/>
          <w:sz w:val="28"/>
        </w:rPr>
        <w:t>三、工作保障措施</w:t>
      </w:r>
      <w:bookmarkEnd w:id="2"/>
    </w:p>
    <w:p w:rsidR="00575C62" w:rsidRDefault="00575C62" w:rsidP="00575C62">
      <w:pPr>
        <w:pStyle w:val="-1"/>
      </w:pPr>
      <w:r>
        <w:t>为确保</w:t>
      </w:r>
      <w:r>
        <w:t>2023</w:t>
      </w:r>
      <w:r>
        <w:t>年</w:t>
      </w:r>
      <w:r>
        <w:rPr>
          <w:rFonts w:hint="eastAsia"/>
        </w:rPr>
        <w:t>单位</w:t>
      </w:r>
      <w:r>
        <w:t>工作计划圆满完成，绩效目标顺利实现，</w:t>
      </w:r>
      <w:r>
        <w:rPr>
          <w:rFonts w:hint="eastAsia"/>
        </w:rPr>
        <w:t>我</w:t>
      </w:r>
      <w:r>
        <w:t>院将突出以下几个方面做好保障措施：</w:t>
      </w:r>
    </w:p>
    <w:p w:rsidR="00575C62" w:rsidRDefault="00575C62" w:rsidP="00575C62">
      <w:pPr>
        <w:pStyle w:val="-1"/>
      </w:pPr>
      <w:r>
        <w:rPr>
          <w:rFonts w:hint="eastAsia"/>
        </w:rPr>
        <w:t>1.</w:t>
      </w:r>
      <w:r>
        <w:t>在京津冀协同发展、调整转型关键节点，大量矛盾纠纷涌入法院。我们将充分发挥审判职能作用，为经济稳中求进、持续增长提供司法保障。一是严厉打击破坏经济发展犯罪。二是保障招商引资和项目建设。加大对渤海钢铁和港口两大龙头等一批重点项目及工业园区建设司法服务力度，开通绿色诉讼通道，对重点项目案件坚持</w:t>
      </w:r>
      <w:r>
        <w:t>“</w:t>
      </w:r>
      <w:r>
        <w:t>四个优先</w:t>
      </w:r>
      <w:r>
        <w:t>”</w:t>
      </w:r>
      <w:r>
        <w:t>，优先审查、优先立案、优先审理、优先执行。三是服务传统企业转型升级。</w:t>
      </w:r>
    </w:p>
    <w:p w:rsidR="00575C62" w:rsidRDefault="00575C62" w:rsidP="00575C62">
      <w:pPr>
        <w:pStyle w:val="-1"/>
      </w:pPr>
      <w:r>
        <w:rPr>
          <w:rFonts w:hint="eastAsia"/>
        </w:rPr>
        <w:t>2.</w:t>
      </w:r>
      <w:r>
        <w:t>面对案多人少形势下结案压力，丰南法院认真分析研判，着力从五个方面入手，提高案件审判质效。一是加大案件调解力度。二是推进案件繁简分流。三是加强案件审判管理。四是开展集中办案活动。同时，加强审判部门和司法警察、后勤服务等综合部门协调配合，科学合理安排工作日和非工作日值庭、押解人员以及警用车辆、工作用餐，全力保障日常审判工作。</w:t>
      </w:r>
    </w:p>
    <w:p w:rsidR="0034055F" w:rsidRPr="00575C62" w:rsidRDefault="00575C62" w:rsidP="00575C62">
      <w:pPr>
        <w:pStyle w:val="-1"/>
      </w:pPr>
      <w:r>
        <w:rPr>
          <w:rFonts w:hint="eastAsia"/>
        </w:rPr>
        <w:lastRenderedPageBreak/>
        <w:t>3.</w:t>
      </w:r>
      <w:r>
        <w:t>对于财务方面，一是完善制度建设。建立财务管理制度，完善资金管理办法，为全年预算绩效目标实现既定制度基础。二是加强指出管理。通过编细编实预算，加快履行采购手续，确保支出进度达标。三是加强绩效运行监控。按照财政局要求对绩效进行监控。四是做好绩效自评。按照要求对绩效情况进行自评，及时发现问题，调整优化支出。五是规范财务资产管理。完善制度，加强管理。六是加强内部监督。七是加强宣传培训调研等。加强人员培训，强化预算绩效管理，促进预算绩效管理水平进一步提升。</w:t>
      </w:r>
    </w:p>
    <w:p w:rsidR="00AD176E" w:rsidRPr="00575C62" w:rsidRDefault="00AD176E" w:rsidP="00575C62">
      <w:pPr>
        <w:pStyle w:val="-1"/>
      </w:pPr>
    </w:p>
    <w:p w:rsidR="00AD176E" w:rsidRPr="00575C62" w:rsidRDefault="00AD176E" w:rsidP="00575C62">
      <w:pPr>
        <w:pStyle w:val="-1"/>
      </w:pPr>
    </w:p>
    <w:p w:rsidR="00AD176E" w:rsidRPr="00575C62" w:rsidRDefault="00AD176E" w:rsidP="00575C62">
      <w:pPr>
        <w:pStyle w:val="-1"/>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hint="eastAsia"/>
          <w:lang w:eastAsia="zh-CN"/>
        </w:rPr>
      </w:pPr>
    </w:p>
    <w:p w:rsidR="00264E2B" w:rsidRDefault="00264E2B">
      <w:pPr>
        <w:jc w:val="both"/>
        <w:rPr>
          <w:rFonts w:eastAsiaTheme="minorEastAsia" w:hint="eastAsia"/>
          <w:lang w:eastAsia="zh-CN"/>
        </w:rPr>
      </w:pPr>
    </w:p>
    <w:p w:rsidR="00264E2B" w:rsidRDefault="00264E2B">
      <w:pPr>
        <w:jc w:val="both"/>
        <w:rPr>
          <w:rFonts w:eastAsiaTheme="minorEastAsia" w:hint="eastAsia"/>
          <w:lang w:eastAsia="zh-CN"/>
        </w:rPr>
      </w:pPr>
    </w:p>
    <w:p w:rsidR="00264E2B" w:rsidRDefault="00264E2B">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lang w:eastAsia="zh-CN"/>
        </w:rPr>
      </w:pPr>
    </w:p>
    <w:p w:rsidR="00AD176E" w:rsidRDefault="00AD176E">
      <w:pPr>
        <w:jc w:val="both"/>
        <w:rPr>
          <w:rFonts w:eastAsiaTheme="minorEastAsia" w:hint="eastAsia"/>
          <w:lang w:eastAsia="zh-CN"/>
        </w:rPr>
      </w:pPr>
    </w:p>
    <w:p w:rsidR="00264E2B" w:rsidRDefault="00264E2B">
      <w:pPr>
        <w:jc w:val="both"/>
        <w:rPr>
          <w:rFonts w:eastAsiaTheme="minorEastAsia" w:hint="eastAsia"/>
          <w:lang w:eastAsia="zh-CN"/>
        </w:rPr>
      </w:pPr>
    </w:p>
    <w:p w:rsidR="00264E2B" w:rsidRDefault="00264E2B">
      <w:pPr>
        <w:jc w:val="both"/>
        <w:rPr>
          <w:rFonts w:eastAsiaTheme="minorEastAsia" w:hint="eastAsia"/>
          <w:lang w:eastAsia="zh-CN"/>
        </w:rPr>
      </w:pPr>
    </w:p>
    <w:p w:rsidR="00264E2B" w:rsidRDefault="00264E2B" w:rsidP="00264E2B">
      <w:pPr>
        <w:jc w:val="both"/>
      </w:pPr>
    </w:p>
    <w:p w:rsidR="00264E2B" w:rsidRDefault="00264E2B" w:rsidP="00264E2B">
      <w:pPr>
        <w:jc w:val="both"/>
      </w:pPr>
    </w:p>
    <w:p w:rsidR="00264E2B" w:rsidRDefault="00264E2B" w:rsidP="00264E2B">
      <w:pPr>
        <w:jc w:val="both"/>
      </w:pPr>
    </w:p>
    <w:p w:rsidR="00264E2B" w:rsidRDefault="00264E2B" w:rsidP="00264E2B">
      <w:pPr>
        <w:jc w:val="both"/>
      </w:pPr>
    </w:p>
    <w:p w:rsidR="00264E2B" w:rsidRDefault="00264E2B" w:rsidP="00264E2B">
      <w:pPr>
        <w:jc w:val="both"/>
      </w:pPr>
    </w:p>
    <w:p w:rsidR="00264E2B" w:rsidRDefault="00264E2B" w:rsidP="00264E2B">
      <w:pPr>
        <w:jc w:val="both"/>
      </w:pPr>
    </w:p>
    <w:p w:rsidR="00264E2B" w:rsidRDefault="00264E2B" w:rsidP="00264E2B">
      <w:pPr>
        <w:jc w:val="both"/>
      </w:pPr>
    </w:p>
    <w:p w:rsidR="00264E2B" w:rsidRDefault="00264E2B">
      <w:pPr>
        <w:jc w:val="both"/>
        <w:rPr>
          <w:rFonts w:eastAsiaTheme="minorEastAsia"/>
          <w:lang w:eastAsia="zh-CN"/>
        </w:rPr>
      </w:pPr>
    </w:p>
    <w:p w:rsidR="0034055F" w:rsidRDefault="004475F7">
      <w:pPr>
        <w:jc w:val="center"/>
      </w:pPr>
      <w:r>
        <w:rPr>
          <w:rFonts w:ascii="方正小标宋_GBK" w:eastAsia="方正小标宋_GBK" w:hAnsi="方正小标宋_GBK" w:cs="方正小标宋_GBK"/>
          <w:color w:val="000000"/>
          <w:sz w:val="44"/>
        </w:rPr>
        <w:t>第二部分</w:t>
      </w:r>
    </w:p>
    <w:p w:rsidR="0034055F" w:rsidRDefault="0034055F">
      <w:pPr>
        <w:jc w:val="center"/>
      </w:pPr>
    </w:p>
    <w:p w:rsidR="0034055F" w:rsidRDefault="004475F7">
      <w:pPr>
        <w:jc w:val="center"/>
        <w:outlineLvl w:val="0"/>
      </w:pPr>
      <w:r>
        <w:rPr>
          <w:rFonts w:ascii="方正小标宋_GBK" w:eastAsia="方正小标宋_GBK" w:hAnsi="方正小标宋_GBK" w:cs="方正小标宋_GBK"/>
          <w:color w:val="000000"/>
          <w:sz w:val="44"/>
        </w:rPr>
        <w:t>预算项目绩效目标</w:t>
      </w:r>
    </w:p>
    <w:p w:rsidR="0034055F" w:rsidRDefault="0034055F">
      <w:pPr>
        <w:jc w:val="center"/>
        <w:sectPr w:rsidR="0034055F">
          <w:pgSz w:w="11900" w:h="16840"/>
          <w:pgMar w:top="1984" w:right="1304" w:bottom="1134" w:left="1304" w:header="720" w:footer="720" w:gutter="0"/>
          <w:cols w:space="720"/>
        </w:sectPr>
      </w:pPr>
    </w:p>
    <w:p w:rsidR="0034055F" w:rsidRDefault="0034055F">
      <w:pPr>
        <w:jc w:val="center"/>
      </w:pPr>
    </w:p>
    <w:p w:rsidR="00837C10" w:rsidRDefault="00837C10" w:rsidP="00837C10">
      <w:pPr>
        <w:ind w:firstLine="560"/>
        <w:outlineLvl w:val="3"/>
      </w:pPr>
      <w:bookmarkStart w:id="3" w:name="_Toc5437"/>
      <w:r>
        <w:rPr>
          <w:rFonts w:ascii="方正仿宋_GBK" w:eastAsia="方正仿宋_GBK" w:hAnsi="方正仿宋_GBK" w:cs="方正仿宋_GBK" w:hint="eastAsia"/>
          <w:color w:val="000000"/>
          <w:sz w:val="28"/>
          <w:lang w:eastAsia="zh-CN"/>
        </w:rPr>
        <w:t>1、物业管理费</w:t>
      </w:r>
      <w:r>
        <w:rPr>
          <w:rFonts w:ascii="方正仿宋_GBK" w:eastAsia="方正仿宋_GBK" w:hAnsi="方正仿宋_GBK" w:cs="方正仿宋_GBK"/>
          <w:color w:val="000000"/>
          <w:sz w:val="28"/>
        </w:rPr>
        <w:t>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74"/>
        <w:gridCol w:w="1180"/>
        <w:gridCol w:w="1085"/>
        <w:gridCol w:w="1155"/>
        <w:gridCol w:w="30"/>
        <w:gridCol w:w="1711"/>
      </w:tblGrid>
      <w:tr w:rsidR="00837C10" w:rsidTr="00754877">
        <w:trPr>
          <w:trHeight w:val="397"/>
          <w:jc w:val="center"/>
        </w:trPr>
        <w:tc>
          <w:tcPr>
            <w:tcW w:w="7578" w:type="dxa"/>
            <w:gridSpan w:val="7"/>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711" w:type="dxa"/>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801" w:type="dxa"/>
            <w:gridSpan w:val="2"/>
            <w:vAlign w:val="center"/>
          </w:tcPr>
          <w:p w:rsidR="00837C10" w:rsidRDefault="00837C10" w:rsidP="00754877">
            <w:pPr>
              <w:rPr>
                <w:rFonts w:ascii="Calibri" w:eastAsiaTheme="minorEastAsia" w:hAnsi="Calibri" w:cs="宋体"/>
                <w:color w:val="000000"/>
                <w:sz w:val="22"/>
                <w:szCs w:val="22"/>
                <w:lang w:eastAsia="zh-CN"/>
              </w:rPr>
            </w:pPr>
            <w:r>
              <w:rPr>
                <w:rFonts w:ascii="Calibri" w:hAnsi="Calibri"/>
                <w:color w:val="000000"/>
                <w:sz w:val="22"/>
                <w:szCs w:val="22"/>
              </w:rPr>
              <w:t>13020023P00003910076Y</w:t>
            </w:r>
          </w:p>
        </w:tc>
        <w:tc>
          <w:tcPr>
            <w:tcW w:w="1180" w:type="dxa"/>
            <w:vAlign w:val="center"/>
          </w:tcPr>
          <w:p w:rsidR="00837C10" w:rsidRDefault="00837C10" w:rsidP="00754877">
            <w:pPr>
              <w:pStyle w:val="10"/>
            </w:pPr>
            <w:r>
              <w:t>项目名称</w:t>
            </w:r>
          </w:p>
        </w:tc>
        <w:tc>
          <w:tcPr>
            <w:tcW w:w="3981" w:type="dxa"/>
            <w:gridSpan w:val="4"/>
            <w:vAlign w:val="center"/>
          </w:tcPr>
          <w:p w:rsidR="00837C10" w:rsidRDefault="00837C10" w:rsidP="00754877">
            <w:pPr>
              <w:pStyle w:val="20"/>
            </w:pPr>
            <w:r>
              <w:t>物业管理费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74" w:type="dxa"/>
            <w:vAlign w:val="center"/>
          </w:tcPr>
          <w:p w:rsidR="00837C10" w:rsidRDefault="00837C10" w:rsidP="00754877">
            <w:pPr>
              <w:pStyle w:val="20"/>
              <w:rPr>
                <w:lang w:eastAsia="zh-CN"/>
              </w:rPr>
            </w:pPr>
            <w:r>
              <w:rPr>
                <w:rFonts w:hint="eastAsia"/>
                <w:lang w:eastAsia="zh-CN"/>
              </w:rPr>
              <w:t>49.02</w:t>
            </w:r>
          </w:p>
        </w:tc>
        <w:tc>
          <w:tcPr>
            <w:tcW w:w="1180" w:type="dxa"/>
            <w:vAlign w:val="center"/>
          </w:tcPr>
          <w:p w:rsidR="00837C10" w:rsidRDefault="00837C10" w:rsidP="00754877">
            <w:pPr>
              <w:pStyle w:val="10"/>
            </w:pPr>
            <w:r>
              <w:t>其中：财政    资金</w:t>
            </w:r>
          </w:p>
        </w:tc>
        <w:tc>
          <w:tcPr>
            <w:tcW w:w="1085" w:type="dxa"/>
            <w:vAlign w:val="center"/>
          </w:tcPr>
          <w:p w:rsidR="00837C10" w:rsidRDefault="00837C10" w:rsidP="00754877">
            <w:pPr>
              <w:pStyle w:val="20"/>
            </w:pPr>
            <w:r>
              <w:rPr>
                <w:rFonts w:hint="eastAsia"/>
                <w:lang w:eastAsia="zh-CN"/>
              </w:rPr>
              <w:t>49.02</w:t>
            </w:r>
          </w:p>
        </w:tc>
        <w:tc>
          <w:tcPr>
            <w:tcW w:w="1155" w:type="dxa"/>
            <w:vAlign w:val="center"/>
          </w:tcPr>
          <w:p w:rsidR="00837C10" w:rsidRDefault="00837C10" w:rsidP="00754877">
            <w:pPr>
              <w:pStyle w:val="10"/>
            </w:pPr>
            <w:r>
              <w:t>其他资金</w:t>
            </w:r>
          </w:p>
        </w:tc>
        <w:tc>
          <w:tcPr>
            <w:tcW w:w="1741" w:type="dxa"/>
            <w:gridSpan w:val="2"/>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7"/>
            <w:vAlign w:val="center"/>
          </w:tcPr>
          <w:p w:rsidR="00837C10" w:rsidRDefault="00837C10" w:rsidP="00754877">
            <w:pPr>
              <w:pStyle w:val="20"/>
            </w:pPr>
            <w:r>
              <w:t>用于支付物业管理费</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801" w:type="dxa"/>
            <w:gridSpan w:val="2"/>
            <w:vAlign w:val="center"/>
          </w:tcPr>
          <w:p w:rsidR="00837C10" w:rsidRDefault="00837C10" w:rsidP="00754877">
            <w:pPr>
              <w:pStyle w:val="10"/>
            </w:pPr>
            <w:r>
              <w:t>3月底</w:t>
            </w:r>
          </w:p>
        </w:tc>
        <w:tc>
          <w:tcPr>
            <w:tcW w:w="1180" w:type="dxa"/>
            <w:vAlign w:val="center"/>
          </w:tcPr>
          <w:p w:rsidR="00837C10" w:rsidRDefault="00837C10" w:rsidP="00754877">
            <w:pPr>
              <w:pStyle w:val="10"/>
            </w:pPr>
            <w:r>
              <w:t>6月底</w:t>
            </w:r>
          </w:p>
        </w:tc>
        <w:tc>
          <w:tcPr>
            <w:tcW w:w="1085" w:type="dxa"/>
            <w:vAlign w:val="center"/>
          </w:tcPr>
          <w:p w:rsidR="00837C10" w:rsidRDefault="00837C10" w:rsidP="00754877">
            <w:pPr>
              <w:pStyle w:val="10"/>
            </w:pPr>
            <w:r>
              <w:t>10月底</w:t>
            </w:r>
          </w:p>
        </w:tc>
        <w:tc>
          <w:tcPr>
            <w:tcW w:w="2896" w:type="dxa"/>
            <w:gridSpan w:val="3"/>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801" w:type="dxa"/>
            <w:gridSpan w:val="2"/>
            <w:vAlign w:val="center"/>
          </w:tcPr>
          <w:p w:rsidR="00837C10" w:rsidRDefault="00837C10" w:rsidP="00754877">
            <w:pPr>
              <w:pStyle w:val="3"/>
            </w:pPr>
            <w:r>
              <w:t>25%</w:t>
            </w:r>
          </w:p>
        </w:tc>
        <w:tc>
          <w:tcPr>
            <w:tcW w:w="1180" w:type="dxa"/>
            <w:vAlign w:val="center"/>
          </w:tcPr>
          <w:p w:rsidR="00837C10" w:rsidRDefault="00837C10" w:rsidP="00754877">
            <w:pPr>
              <w:pStyle w:val="3"/>
            </w:pPr>
            <w:r>
              <w:rPr>
                <w:rFonts w:hint="eastAsia"/>
                <w:lang w:eastAsia="zh-CN"/>
              </w:rPr>
              <w:t>5</w:t>
            </w:r>
            <w:r>
              <w:t>0%</w:t>
            </w:r>
          </w:p>
        </w:tc>
        <w:tc>
          <w:tcPr>
            <w:tcW w:w="1085" w:type="dxa"/>
            <w:vAlign w:val="center"/>
          </w:tcPr>
          <w:p w:rsidR="00837C10" w:rsidRDefault="00837C10" w:rsidP="00754877">
            <w:pPr>
              <w:pStyle w:val="3"/>
            </w:pPr>
            <w:r>
              <w:t>80%</w:t>
            </w:r>
          </w:p>
        </w:tc>
        <w:tc>
          <w:tcPr>
            <w:tcW w:w="2896" w:type="dxa"/>
            <w:gridSpan w:val="3"/>
            <w:vAlign w:val="center"/>
          </w:tcPr>
          <w:p w:rsidR="00837C10" w:rsidRDefault="00837C10" w:rsidP="00754877">
            <w:pPr>
              <w:pStyle w:val="3"/>
            </w:pPr>
            <w: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7"/>
            <w:vAlign w:val="center"/>
          </w:tcPr>
          <w:p w:rsidR="00837C10" w:rsidRDefault="00837C10" w:rsidP="00754877">
            <w:pPr>
              <w:pStyle w:val="20"/>
            </w:pPr>
            <w:r>
              <w:t>1.做好物业管理服务,保障单位业务开展</w:t>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74"/>
        <w:gridCol w:w="2280"/>
        <w:gridCol w:w="1155"/>
        <w:gridCol w:w="1726"/>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74" w:type="dxa"/>
            <w:vAlign w:val="center"/>
          </w:tcPr>
          <w:p w:rsidR="00837C10" w:rsidRDefault="00837C10" w:rsidP="00754877">
            <w:pPr>
              <w:pStyle w:val="10"/>
            </w:pPr>
            <w:r>
              <w:t>三级指标</w:t>
            </w:r>
          </w:p>
        </w:tc>
        <w:tc>
          <w:tcPr>
            <w:tcW w:w="2280" w:type="dxa"/>
            <w:vAlign w:val="center"/>
          </w:tcPr>
          <w:p w:rsidR="00837C10" w:rsidRDefault="00837C10" w:rsidP="00754877">
            <w:pPr>
              <w:pStyle w:val="10"/>
            </w:pPr>
            <w:r>
              <w:t>绩效指标描述</w:t>
            </w:r>
          </w:p>
        </w:tc>
        <w:tc>
          <w:tcPr>
            <w:tcW w:w="1155" w:type="dxa"/>
            <w:vAlign w:val="center"/>
          </w:tcPr>
          <w:p w:rsidR="00837C10" w:rsidRDefault="00837C10" w:rsidP="00754877">
            <w:pPr>
              <w:pStyle w:val="10"/>
            </w:pPr>
            <w:r>
              <w:t>指标值</w:t>
            </w:r>
          </w:p>
        </w:tc>
        <w:tc>
          <w:tcPr>
            <w:tcW w:w="1726"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74" w:type="dxa"/>
            <w:vAlign w:val="center"/>
          </w:tcPr>
          <w:p w:rsidR="00837C10" w:rsidRDefault="00837C10" w:rsidP="00754877">
            <w:pPr>
              <w:pStyle w:val="20"/>
            </w:pPr>
            <w:r>
              <w:t>工作完成率(%)</w:t>
            </w:r>
          </w:p>
        </w:tc>
        <w:tc>
          <w:tcPr>
            <w:tcW w:w="2280" w:type="dxa"/>
            <w:vAlign w:val="center"/>
          </w:tcPr>
          <w:p w:rsidR="00837C10" w:rsidRDefault="00837C10" w:rsidP="00754877">
            <w:pPr>
              <w:pStyle w:val="20"/>
            </w:pPr>
            <w:r>
              <w:t>工作完成率(%)</w:t>
            </w:r>
          </w:p>
        </w:tc>
        <w:tc>
          <w:tcPr>
            <w:tcW w:w="1155" w:type="dxa"/>
            <w:vAlign w:val="center"/>
          </w:tcPr>
          <w:p w:rsidR="00837C10" w:rsidRDefault="00837C10" w:rsidP="00754877">
            <w:pPr>
              <w:pStyle w:val="20"/>
            </w:pPr>
            <w:r>
              <w:t>≥90%</w:t>
            </w:r>
          </w:p>
        </w:tc>
        <w:tc>
          <w:tcPr>
            <w:tcW w:w="172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74" w:type="dxa"/>
            <w:vAlign w:val="center"/>
          </w:tcPr>
          <w:p w:rsidR="00837C10" w:rsidRDefault="00837C10" w:rsidP="00754877">
            <w:pPr>
              <w:pStyle w:val="20"/>
            </w:pPr>
            <w:r>
              <w:t>工作合格率(%)</w:t>
            </w:r>
          </w:p>
        </w:tc>
        <w:tc>
          <w:tcPr>
            <w:tcW w:w="2280" w:type="dxa"/>
            <w:vAlign w:val="center"/>
          </w:tcPr>
          <w:p w:rsidR="00837C10" w:rsidRDefault="00837C10" w:rsidP="00754877">
            <w:pPr>
              <w:pStyle w:val="20"/>
            </w:pPr>
            <w:r>
              <w:t>工作合格率(%)</w:t>
            </w:r>
          </w:p>
        </w:tc>
        <w:tc>
          <w:tcPr>
            <w:tcW w:w="1155" w:type="dxa"/>
            <w:vAlign w:val="center"/>
          </w:tcPr>
          <w:p w:rsidR="00837C10" w:rsidRDefault="00837C10" w:rsidP="00754877">
            <w:pPr>
              <w:pStyle w:val="20"/>
            </w:pPr>
            <w:r>
              <w:t>≥90%</w:t>
            </w:r>
          </w:p>
        </w:tc>
        <w:tc>
          <w:tcPr>
            <w:tcW w:w="172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74" w:type="dxa"/>
            <w:vAlign w:val="center"/>
          </w:tcPr>
          <w:p w:rsidR="00837C10" w:rsidRDefault="00837C10" w:rsidP="00754877">
            <w:pPr>
              <w:pStyle w:val="20"/>
            </w:pPr>
            <w:r>
              <w:t>预算执行率</w:t>
            </w:r>
          </w:p>
        </w:tc>
        <w:tc>
          <w:tcPr>
            <w:tcW w:w="2280" w:type="dxa"/>
            <w:vAlign w:val="center"/>
          </w:tcPr>
          <w:p w:rsidR="00837C10" w:rsidRDefault="00837C10" w:rsidP="00754877">
            <w:pPr>
              <w:pStyle w:val="20"/>
            </w:pPr>
            <w:r>
              <w:t>预算执行率</w:t>
            </w:r>
          </w:p>
        </w:tc>
        <w:tc>
          <w:tcPr>
            <w:tcW w:w="1155" w:type="dxa"/>
            <w:vAlign w:val="center"/>
          </w:tcPr>
          <w:p w:rsidR="00837C10" w:rsidRDefault="00837C10" w:rsidP="00754877">
            <w:pPr>
              <w:pStyle w:val="20"/>
            </w:pPr>
            <w:r>
              <w:t>≥90%</w:t>
            </w:r>
          </w:p>
        </w:tc>
        <w:tc>
          <w:tcPr>
            <w:tcW w:w="172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74" w:type="dxa"/>
            <w:vAlign w:val="center"/>
          </w:tcPr>
          <w:p w:rsidR="00837C10" w:rsidRDefault="00837C10" w:rsidP="00754877">
            <w:pPr>
              <w:pStyle w:val="20"/>
            </w:pPr>
            <w:r>
              <w:t>完成时限</w:t>
            </w:r>
          </w:p>
        </w:tc>
        <w:tc>
          <w:tcPr>
            <w:tcW w:w="2280" w:type="dxa"/>
            <w:vAlign w:val="center"/>
          </w:tcPr>
          <w:p w:rsidR="00837C10" w:rsidRDefault="00837C10" w:rsidP="00754877">
            <w:pPr>
              <w:pStyle w:val="20"/>
            </w:pPr>
            <w:r>
              <w:t>完成时限</w:t>
            </w:r>
          </w:p>
        </w:tc>
        <w:tc>
          <w:tcPr>
            <w:tcW w:w="1155" w:type="dxa"/>
            <w:vAlign w:val="center"/>
          </w:tcPr>
          <w:p w:rsidR="00837C10" w:rsidRDefault="00837C10" w:rsidP="00754877">
            <w:pPr>
              <w:pStyle w:val="20"/>
            </w:pPr>
            <w:r>
              <w:t>2023年12月31日</w:t>
            </w:r>
          </w:p>
        </w:tc>
        <w:tc>
          <w:tcPr>
            <w:tcW w:w="172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74" w:type="dxa"/>
            <w:vAlign w:val="center"/>
          </w:tcPr>
          <w:p w:rsidR="00837C10" w:rsidRDefault="00837C10" w:rsidP="00754877">
            <w:pPr>
              <w:pStyle w:val="20"/>
            </w:pPr>
            <w:r>
              <w:t>保障工作正常开展</w:t>
            </w:r>
          </w:p>
        </w:tc>
        <w:tc>
          <w:tcPr>
            <w:tcW w:w="2280" w:type="dxa"/>
            <w:vAlign w:val="center"/>
          </w:tcPr>
          <w:p w:rsidR="00837C10" w:rsidRDefault="00837C10" w:rsidP="00754877">
            <w:pPr>
              <w:pStyle w:val="20"/>
            </w:pPr>
            <w:r>
              <w:t>保障工作正常开展</w:t>
            </w:r>
          </w:p>
        </w:tc>
        <w:tc>
          <w:tcPr>
            <w:tcW w:w="1155" w:type="dxa"/>
            <w:vAlign w:val="center"/>
          </w:tcPr>
          <w:p w:rsidR="00837C10" w:rsidRDefault="00837C10" w:rsidP="00754877">
            <w:pPr>
              <w:pStyle w:val="20"/>
            </w:pPr>
            <w:r>
              <w:t>保障工作正常开展</w:t>
            </w:r>
          </w:p>
        </w:tc>
        <w:tc>
          <w:tcPr>
            <w:tcW w:w="172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74" w:type="dxa"/>
            <w:vAlign w:val="center"/>
          </w:tcPr>
          <w:p w:rsidR="00837C10" w:rsidRDefault="00837C10" w:rsidP="00754877">
            <w:pPr>
              <w:pStyle w:val="20"/>
            </w:pPr>
            <w:r>
              <w:t>服务对象满意度</w:t>
            </w:r>
          </w:p>
        </w:tc>
        <w:tc>
          <w:tcPr>
            <w:tcW w:w="2280" w:type="dxa"/>
            <w:vAlign w:val="center"/>
          </w:tcPr>
          <w:p w:rsidR="00837C10" w:rsidRDefault="00837C10" w:rsidP="00754877">
            <w:pPr>
              <w:pStyle w:val="20"/>
            </w:pPr>
            <w:r>
              <w:t>服务对象满意度</w:t>
            </w:r>
          </w:p>
        </w:tc>
        <w:tc>
          <w:tcPr>
            <w:tcW w:w="1155" w:type="dxa"/>
            <w:vAlign w:val="center"/>
          </w:tcPr>
          <w:p w:rsidR="00837C10" w:rsidRDefault="00837C10" w:rsidP="00754877">
            <w:pPr>
              <w:pStyle w:val="20"/>
            </w:pPr>
            <w:r>
              <w:t>≥90%</w:t>
            </w:r>
          </w:p>
        </w:tc>
        <w:tc>
          <w:tcPr>
            <w:tcW w:w="1726"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4" w:name="_Toc6252"/>
      <w:r>
        <w:rPr>
          <w:rFonts w:ascii="方正仿宋_GBK" w:eastAsia="方正仿宋_GBK" w:hAnsi="方正仿宋_GBK" w:cs="方正仿宋_GBK" w:hint="eastAsia"/>
          <w:color w:val="000000"/>
          <w:sz w:val="28"/>
          <w:lang w:eastAsia="zh-CN"/>
        </w:rPr>
        <w:t>2、丰南法院维保经费</w:t>
      </w:r>
      <w:r>
        <w:rPr>
          <w:rFonts w:ascii="方正仿宋_GBK" w:eastAsia="方正仿宋_GBK" w:hAnsi="方正仿宋_GBK" w:cs="方正仿宋_GBK"/>
          <w:color w:val="000000"/>
          <w:sz w:val="28"/>
        </w:rPr>
        <w:t>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44"/>
        <w:gridCol w:w="30"/>
        <w:gridCol w:w="1180"/>
        <w:gridCol w:w="1055"/>
        <w:gridCol w:w="1080"/>
        <w:gridCol w:w="315"/>
        <w:gridCol w:w="1531"/>
      </w:tblGrid>
      <w:tr w:rsidR="00837C10" w:rsidTr="00754877">
        <w:trPr>
          <w:trHeight w:val="397"/>
          <w:jc w:val="center"/>
        </w:trPr>
        <w:tc>
          <w:tcPr>
            <w:tcW w:w="7758" w:type="dxa"/>
            <w:gridSpan w:val="8"/>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531" w:type="dxa"/>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771" w:type="dxa"/>
            <w:gridSpan w:val="2"/>
            <w:vAlign w:val="center"/>
          </w:tcPr>
          <w:p w:rsidR="00837C10" w:rsidRDefault="00837C10" w:rsidP="00754877">
            <w:pPr>
              <w:pStyle w:val="20"/>
            </w:pPr>
            <w:r>
              <w:t>13020023P00003910077J</w:t>
            </w:r>
          </w:p>
        </w:tc>
        <w:tc>
          <w:tcPr>
            <w:tcW w:w="1210" w:type="dxa"/>
            <w:gridSpan w:val="2"/>
            <w:vAlign w:val="center"/>
          </w:tcPr>
          <w:p w:rsidR="00837C10" w:rsidRDefault="00837C10" w:rsidP="00754877">
            <w:pPr>
              <w:pStyle w:val="10"/>
            </w:pPr>
            <w:r>
              <w:t>项目名称</w:t>
            </w:r>
          </w:p>
        </w:tc>
        <w:tc>
          <w:tcPr>
            <w:tcW w:w="3981" w:type="dxa"/>
            <w:gridSpan w:val="4"/>
            <w:vAlign w:val="center"/>
          </w:tcPr>
          <w:p w:rsidR="00837C10" w:rsidRDefault="00837C10" w:rsidP="00754877">
            <w:pPr>
              <w:pStyle w:val="20"/>
              <w:rPr>
                <w:szCs w:val="21"/>
              </w:rPr>
            </w:pPr>
            <w:r>
              <w:rPr>
                <w:rFonts w:ascii="方正仿宋_GBK" w:eastAsia="方正仿宋_GBK" w:hAnsi="方正仿宋_GBK" w:cs="方正仿宋_GBK" w:hint="eastAsia"/>
                <w:color w:val="000000"/>
                <w:szCs w:val="21"/>
                <w:lang w:eastAsia="zh-CN"/>
              </w:rPr>
              <w:t>丰南法院维保经费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74" w:type="dxa"/>
            <w:gridSpan w:val="2"/>
            <w:vAlign w:val="center"/>
          </w:tcPr>
          <w:p w:rsidR="00837C10" w:rsidRDefault="00837C10" w:rsidP="00754877">
            <w:pPr>
              <w:pStyle w:val="20"/>
              <w:rPr>
                <w:lang w:eastAsia="zh-CN"/>
              </w:rPr>
            </w:pPr>
            <w:r>
              <w:rPr>
                <w:rFonts w:hint="eastAsia"/>
                <w:lang w:eastAsia="zh-CN"/>
              </w:rPr>
              <w:t>14.30</w:t>
            </w:r>
          </w:p>
        </w:tc>
        <w:tc>
          <w:tcPr>
            <w:tcW w:w="1180" w:type="dxa"/>
            <w:vAlign w:val="center"/>
          </w:tcPr>
          <w:p w:rsidR="00837C10" w:rsidRDefault="00837C10" w:rsidP="00754877">
            <w:pPr>
              <w:pStyle w:val="10"/>
            </w:pPr>
            <w:r>
              <w:t>其中：财政    资金</w:t>
            </w:r>
          </w:p>
        </w:tc>
        <w:tc>
          <w:tcPr>
            <w:tcW w:w="1055" w:type="dxa"/>
            <w:vAlign w:val="center"/>
          </w:tcPr>
          <w:p w:rsidR="00837C10" w:rsidRDefault="00837C10" w:rsidP="00754877">
            <w:pPr>
              <w:pStyle w:val="20"/>
            </w:pPr>
            <w:r>
              <w:rPr>
                <w:rFonts w:hint="eastAsia"/>
                <w:lang w:eastAsia="zh-CN"/>
              </w:rPr>
              <w:t>14.30</w:t>
            </w:r>
          </w:p>
        </w:tc>
        <w:tc>
          <w:tcPr>
            <w:tcW w:w="1080" w:type="dxa"/>
            <w:vAlign w:val="center"/>
          </w:tcPr>
          <w:p w:rsidR="00837C10" w:rsidRDefault="00837C10" w:rsidP="00754877">
            <w:pPr>
              <w:pStyle w:val="10"/>
            </w:pPr>
            <w:r>
              <w:t>其他资金</w:t>
            </w:r>
          </w:p>
        </w:tc>
        <w:tc>
          <w:tcPr>
            <w:tcW w:w="1846" w:type="dxa"/>
            <w:gridSpan w:val="2"/>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8"/>
            <w:vAlign w:val="center"/>
          </w:tcPr>
          <w:p w:rsidR="00837C10" w:rsidRDefault="00837C10" w:rsidP="00754877">
            <w:pPr>
              <w:pStyle w:val="20"/>
            </w:pPr>
            <w:r>
              <w:t>用于支付办公楼</w:t>
            </w:r>
            <w:r>
              <w:rPr>
                <w:rFonts w:hint="eastAsia"/>
                <w:lang w:eastAsia="zh-CN"/>
              </w:rPr>
              <w:t>、基层法庭</w:t>
            </w:r>
            <w:r>
              <w:t>空调</w:t>
            </w:r>
            <w:r>
              <w:rPr>
                <w:rFonts w:hint="eastAsia"/>
                <w:lang w:eastAsia="zh-CN"/>
              </w:rPr>
              <w:t>、</w:t>
            </w:r>
            <w:r>
              <w:t>电梯</w:t>
            </w:r>
            <w:r>
              <w:rPr>
                <w:rFonts w:hint="eastAsia"/>
                <w:lang w:eastAsia="zh-CN"/>
              </w:rPr>
              <w:t>、</w:t>
            </w:r>
            <w:r>
              <w:t>消防系统的维保支出</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801" w:type="dxa"/>
            <w:gridSpan w:val="3"/>
            <w:vAlign w:val="center"/>
          </w:tcPr>
          <w:p w:rsidR="00837C10" w:rsidRDefault="00837C10" w:rsidP="00754877">
            <w:pPr>
              <w:pStyle w:val="10"/>
            </w:pPr>
            <w:r>
              <w:t>3月底</w:t>
            </w:r>
          </w:p>
        </w:tc>
        <w:tc>
          <w:tcPr>
            <w:tcW w:w="1180" w:type="dxa"/>
            <w:vAlign w:val="center"/>
          </w:tcPr>
          <w:p w:rsidR="00837C10" w:rsidRDefault="00837C10" w:rsidP="00754877">
            <w:pPr>
              <w:pStyle w:val="10"/>
            </w:pPr>
            <w:r>
              <w:t>6月底</w:t>
            </w:r>
          </w:p>
        </w:tc>
        <w:tc>
          <w:tcPr>
            <w:tcW w:w="1055" w:type="dxa"/>
            <w:vAlign w:val="center"/>
          </w:tcPr>
          <w:p w:rsidR="00837C10" w:rsidRDefault="00837C10" w:rsidP="00754877">
            <w:pPr>
              <w:pStyle w:val="10"/>
            </w:pPr>
            <w:r>
              <w:t>10月底</w:t>
            </w:r>
          </w:p>
        </w:tc>
        <w:tc>
          <w:tcPr>
            <w:tcW w:w="2926" w:type="dxa"/>
            <w:gridSpan w:val="3"/>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801" w:type="dxa"/>
            <w:gridSpan w:val="3"/>
            <w:vAlign w:val="center"/>
          </w:tcPr>
          <w:p w:rsidR="00837C10" w:rsidRDefault="00837C10" w:rsidP="00754877">
            <w:pPr>
              <w:pStyle w:val="3"/>
            </w:pPr>
            <w:r>
              <w:t>25%</w:t>
            </w:r>
          </w:p>
        </w:tc>
        <w:tc>
          <w:tcPr>
            <w:tcW w:w="1180" w:type="dxa"/>
            <w:vAlign w:val="center"/>
          </w:tcPr>
          <w:p w:rsidR="00837C10" w:rsidRDefault="00837C10" w:rsidP="00754877">
            <w:pPr>
              <w:pStyle w:val="3"/>
            </w:pPr>
            <w:r>
              <w:rPr>
                <w:rFonts w:hint="eastAsia"/>
                <w:lang w:eastAsia="zh-CN"/>
              </w:rPr>
              <w:t>100</w:t>
            </w:r>
            <w:r>
              <w:t>%</w:t>
            </w:r>
          </w:p>
        </w:tc>
        <w:tc>
          <w:tcPr>
            <w:tcW w:w="1055" w:type="dxa"/>
            <w:vAlign w:val="center"/>
          </w:tcPr>
          <w:p w:rsidR="00837C10" w:rsidRDefault="00837C10" w:rsidP="00754877">
            <w:pPr>
              <w:pStyle w:val="3"/>
            </w:pPr>
            <w:r>
              <w:rPr>
                <w:rFonts w:hint="eastAsia"/>
                <w:lang w:eastAsia="zh-CN"/>
              </w:rPr>
              <w:t>100</w:t>
            </w:r>
            <w:r>
              <w:t>%</w:t>
            </w:r>
          </w:p>
        </w:tc>
        <w:tc>
          <w:tcPr>
            <w:tcW w:w="2926" w:type="dxa"/>
            <w:gridSpan w:val="3"/>
            <w:vAlign w:val="center"/>
          </w:tcPr>
          <w:p w:rsidR="00837C10" w:rsidRDefault="00837C10" w:rsidP="00754877">
            <w:pPr>
              <w:pStyle w:val="3"/>
            </w:pPr>
            <w: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8"/>
            <w:vAlign w:val="center"/>
          </w:tcPr>
          <w:p w:rsidR="00837C10" w:rsidRDefault="00837C10" w:rsidP="00754877">
            <w:pPr>
              <w:pStyle w:val="20"/>
            </w:pPr>
            <w:r>
              <w:t>1.做好维修、维护工作，保障单位业务开展。</w:t>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74"/>
        <w:gridCol w:w="2235"/>
        <w:gridCol w:w="1095"/>
        <w:gridCol w:w="1831"/>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74" w:type="dxa"/>
            <w:vAlign w:val="center"/>
          </w:tcPr>
          <w:p w:rsidR="00837C10" w:rsidRDefault="00837C10" w:rsidP="00754877">
            <w:pPr>
              <w:pStyle w:val="10"/>
            </w:pPr>
            <w:r>
              <w:t>三级指标</w:t>
            </w:r>
          </w:p>
        </w:tc>
        <w:tc>
          <w:tcPr>
            <w:tcW w:w="2235" w:type="dxa"/>
            <w:vAlign w:val="center"/>
          </w:tcPr>
          <w:p w:rsidR="00837C10" w:rsidRDefault="00837C10" w:rsidP="00754877">
            <w:pPr>
              <w:pStyle w:val="10"/>
            </w:pPr>
            <w:r>
              <w:t>绩效指标描述</w:t>
            </w:r>
          </w:p>
        </w:tc>
        <w:tc>
          <w:tcPr>
            <w:tcW w:w="1095" w:type="dxa"/>
            <w:vAlign w:val="center"/>
          </w:tcPr>
          <w:p w:rsidR="00837C10" w:rsidRDefault="00837C10" w:rsidP="00754877">
            <w:pPr>
              <w:pStyle w:val="10"/>
            </w:pPr>
            <w:r>
              <w:t>指标值</w:t>
            </w:r>
          </w:p>
        </w:tc>
        <w:tc>
          <w:tcPr>
            <w:tcW w:w="1831"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74" w:type="dxa"/>
            <w:vAlign w:val="center"/>
          </w:tcPr>
          <w:p w:rsidR="00837C10" w:rsidRDefault="00837C10" w:rsidP="00754877">
            <w:pPr>
              <w:pStyle w:val="20"/>
            </w:pPr>
            <w:r>
              <w:t>工程量完成率</w:t>
            </w:r>
          </w:p>
        </w:tc>
        <w:tc>
          <w:tcPr>
            <w:tcW w:w="2235" w:type="dxa"/>
            <w:vAlign w:val="center"/>
          </w:tcPr>
          <w:p w:rsidR="00837C10" w:rsidRDefault="00837C10" w:rsidP="00754877">
            <w:pPr>
              <w:pStyle w:val="20"/>
            </w:pPr>
            <w:r>
              <w:t>实际完成工程量占计划完成工程量的比率</w:t>
            </w:r>
          </w:p>
        </w:tc>
        <w:tc>
          <w:tcPr>
            <w:tcW w:w="1095" w:type="dxa"/>
            <w:vAlign w:val="center"/>
          </w:tcPr>
          <w:p w:rsidR="00837C10" w:rsidRDefault="00837C10" w:rsidP="00754877">
            <w:pPr>
              <w:pStyle w:val="20"/>
            </w:pPr>
            <w:r>
              <w:t>≥90%</w:t>
            </w:r>
          </w:p>
        </w:tc>
        <w:tc>
          <w:tcPr>
            <w:tcW w:w="1831"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数量指标</w:t>
            </w:r>
          </w:p>
        </w:tc>
        <w:tc>
          <w:tcPr>
            <w:tcW w:w="1474" w:type="dxa"/>
            <w:vAlign w:val="center"/>
          </w:tcPr>
          <w:p w:rsidR="00837C10" w:rsidRDefault="00837C10" w:rsidP="00754877">
            <w:pPr>
              <w:pStyle w:val="20"/>
            </w:pPr>
            <w:r>
              <w:t>设备和专用材料购置完成率</w:t>
            </w:r>
          </w:p>
        </w:tc>
        <w:tc>
          <w:tcPr>
            <w:tcW w:w="2235" w:type="dxa"/>
            <w:vAlign w:val="center"/>
          </w:tcPr>
          <w:p w:rsidR="00837C10" w:rsidRDefault="00837C10" w:rsidP="00754877">
            <w:pPr>
              <w:pStyle w:val="20"/>
            </w:pPr>
            <w:r>
              <w:t>设备和专用材料购置完成率</w:t>
            </w:r>
          </w:p>
        </w:tc>
        <w:tc>
          <w:tcPr>
            <w:tcW w:w="1095" w:type="dxa"/>
            <w:vAlign w:val="center"/>
          </w:tcPr>
          <w:p w:rsidR="00837C10" w:rsidRDefault="00837C10" w:rsidP="00754877">
            <w:pPr>
              <w:pStyle w:val="20"/>
            </w:pPr>
            <w:r>
              <w:t>≥90%</w:t>
            </w:r>
          </w:p>
        </w:tc>
        <w:tc>
          <w:tcPr>
            <w:tcW w:w="1831"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74" w:type="dxa"/>
            <w:vAlign w:val="center"/>
          </w:tcPr>
          <w:p w:rsidR="00837C10" w:rsidRDefault="00837C10" w:rsidP="00754877">
            <w:pPr>
              <w:pStyle w:val="20"/>
            </w:pPr>
            <w:r>
              <w:t>质量合格率</w:t>
            </w:r>
          </w:p>
        </w:tc>
        <w:tc>
          <w:tcPr>
            <w:tcW w:w="2235" w:type="dxa"/>
            <w:vAlign w:val="center"/>
          </w:tcPr>
          <w:p w:rsidR="00837C10" w:rsidRDefault="00837C10" w:rsidP="00754877">
            <w:pPr>
              <w:pStyle w:val="20"/>
            </w:pPr>
            <w:r>
              <w:t>合格的工程数量占总工程数量的比例</w:t>
            </w:r>
          </w:p>
        </w:tc>
        <w:tc>
          <w:tcPr>
            <w:tcW w:w="1095" w:type="dxa"/>
            <w:vAlign w:val="center"/>
          </w:tcPr>
          <w:p w:rsidR="00837C10" w:rsidRDefault="00837C10" w:rsidP="00754877">
            <w:pPr>
              <w:pStyle w:val="20"/>
            </w:pPr>
            <w:r>
              <w:t>≥90%</w:t>
            </w:r>
          </w:p>
        </w:tc>
        <w:tc>
          <w:tcPr>
            <w:tcW w:w="1831"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74" w:type="dxa"/>
            <w:vAlign w:val="center"/>
          </w:tcPr>
          <w:p w:rsidR="00837C10" w:rsidRDefault="00837C10" w:rsidP="00754877">
            <w:pPr>
              <w:pStyle w:val="20"/>
            </w:pPr>
            <w:r>
              <w:t>预算执行率</w:t>
            </w:r>
          </w:p>
        </w:tc>
        <w:tc>
          <w:tcPr>
            <w:tcW w:w="2235" w:type="dxa"/>
            <w:vAlign w:val="center"/>
          </w:tcPr>
          <w:p w:rsidR="00837C10" w:rsidRDefault="00837C10" w:rsidP="00754877">
            <w:pPr>
              <w:pStyle w:val="20"/>
            </w:pPr>
            <w:r>
              <w:t>预算执行率</w:t>
            </w:r>
          </w:p>
        </w:tc>
        <w:tc>
          <w:tcPr>
            <w:tcW w:w="1095" w:type="dxa"/>
            <w:vAlign w:val="center"/>
          </w:tcPr>
          <w:p w:rsidR="00837C10" w:rsidRDefault="00837C10" w:rsidP="00754877">
            <w:pPr>
              <w:pStyle w:val="20"/>
            </w:pPr>
            <w:r>
              <w:t>≥90%</w:t>
            </w:r>
          </w:p>
        </w:tc>
        <w:tc>
          <w:tcPr>
            <w:tcW w:w="1831"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74" w:type="dxa"/>
            <w:vAlign w:val="center"/>
          </w:tcPr>
          <w:p w:rsidR="00837C10" w:rsidRDefault="00837C10" w:rsidP="00754877">
            <w:pPr>
              <w:pStyle w:val="20"/>
            </w:pPr>
            <w:r>
              <w:t>维修维护完成时限</w:t>
            </w:r>
          </w:p>
        </w:tc>
        <w:tc>
          <w:tcPr>
            <w:tcW w:w="2235" w:type="dxa"/>
            <w:vAlign w:val="center"/>
          </w:tcPr>
          <w:p w:rsidR="00837C10" w:rsidRDefault="00837C10" w:rsidP="00754877">
            <w:pPr>
              <w:pStyle w:val="20"/>
            </w:pPr>
            <w:r>
              <w:t>维修维护完成时限</w:t>
            </w:r>
          </w:p>
        </w:tc>
        <w:tc>
          <w:tcPr>
            <w:tcW w:w="1095" w:type="dxa"/>
            <w:vAlign w:val="center"/>
          </w:tcPr>
          <w:p w:rsidR="00837C10" w:rsidRDefault="00837C10" w:rsidP="00754877">
            <w:pPr>
              <w:pStyle w:val="20"/>
            </w:pPr>
            <w:r>
              <w:t>2023年12月31日</w:t>
            </w:r>
          </w:p>
        </w:tc>
        <w:tc>
          <w:tcPr>
            <w:tcW w:w="1831"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74" w:type="dxa"/>
            <w:vAlign w:val="center"/>
          </w:tcPr>
          <w:p w:rsidR="00837C10" w:rsidRDefault="00837C10" w:rsidP="00754877">
            <w:pPr>
              <w:pStyle w:val="20"/>
            </w:pPr>
            <w:r>
              <w:t>安全性</w:t>
            </w:r>
          </w:p>
        </w:tc>
        <w:tc>
          <w:tcPr>
            <w:tcW w:w="2235" w:type="dxa"/>
            <w:vAlign w:val="center"/>
          </w:tcPr>
          <w:p w:rsidR="00837C10" w:rsidRDefault="00837C10" w:rsidP="00754877">
            <w:pPr>
              <w:pStyle w:val="20"/>
            </w:pPr>
            <w:r>
              <w:t>定性指标：对房屋及其构筑物的安全性和合格率进行维护、保养和检测，保障工作人员人身安全</w:t>
            </w:r>
          </w:p>
        </w:tc>
        <w:tc>
          <w:tcPr>
            <w:tcW w:w="1095" w:type="dxa"/>
            <w:vAlign w:val="center"/>
          </w:tcPr>
          <w:p w:rsidR="00837C10" w:rsidRDefault="00837C10" w:rsidP="00754877">
            <w:pPr>
              <w:pStyle w:val="20"/>
            </w:pPr>
            <w:r>
              <w:t>提高安全性保障</w:t>
            </w:r>
          </w:p>
        </w:tc>
        <w:tc>
          <w:tcPr>
            <w:tcW w:w="1831"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74" w:type="dxa"/>
            <w:vAlign w:val="center"/>
          </w:tcPr>
          <w:p w:rsidR="00837C10" w:rsidRDefault="00837C10" w:rsidP="00754877">
            <w:pPr>
              <w:pStyle w:val="20"/>
            </w:pPr>
            <w:r>
              <w:t>服务对象满意度</w:t>
            </w:r>
          </w:p>
        </w:tc>
        <w:tc>
          <w:tcPr>
            <w:tcW w:w="2235" w:type="dxa"/>
            <w:vAlign w:val="center"/>
          </w:tcPr>
          <w:p w:rsidR="00837C10" w:rsidRDefault="00837C10" w:rsidP="00754877">
            <w:pPr>
              <w:pStyle w:val="20"/>
            </w:pPr>
            <w:r>
              <w:t>服务对象满意度</w:t>
            </w:r>
          </w:p>
        </w:tc>
        <w:tc>
          <w:tcPr>
            <w:tcW w:w="1095" w:type="dxa"/>
            <w:vAlign w:val="center"/>
          </w:tcPr>
          <w:p w:rsidR="00837C10" w:rsidRDefault="00837C10" w:rsidP="00754877">
            <w:pPr>
              <w:pStyle w:val="20"/>
            </w:pPr>
            <w:r>
              <w:t>≥90%</w:t>
            </w:r>
          </w:p>
        </w:tc>
        <w:tc>
          <w:tcPr>
            <w:tcW w:w="1831"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5" w:name="_Toc18426"/>
      <w:r>
        <w:rPr>
          <w:rFonts w:ascii="方正仿宋_GBK" w:eastAsia="方正仿宋_GBK" w:hAnsi="方正仿宋_GBK" w:cs="方正仿宋_GBK" w:hint="eastAsia"/>
          <w:color w:val="000000"/>
          <w:sz w:val="28"/>
          <w:lang w:eastAsia="zh-CN"/>
        </w:rPr>
        <w:t>3、网络运行管理维修费</w:t>
      </w:r>
      <w:r>
        <w:rPr>
          <w:rFonts w:ascii="方正仿宋_GBK" w:eastAsia="方正仿宋_GBK" w:hAnsi="方正仿宋_GBK" w:cs="方正仿宋_GBK"/>
          <w:color w:val="000000"/>
          <w:sz w:val="28"/>
        </w:rPr>
        <w:t>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29"/>
        <w:gridCol w:w="45"/>
        <w:gridCol w:w="1180"/>
        <w:gridCol w:w="1130"/>
        <w:gridCol w:w="1110"/>
        <w:gridCol w:w="30"/>
        <w:gridCol w:w="1711"/>
      </w:tblGrid>
      <w:tr w:rsidR="00837C10" w:rsidTr="00754877">
        <w:trPr>
          <w:trHeight w:val="397"/>
          <w:jc w:val="center"/>
        </w:trPr>
        <w:tc>
          <w:tcPr>
            <w:tcW w:w="7548" w:type="dxa"/>
            <w:gridSpan w:val="7"/>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741" w:type="dxa"/>
            <w:gridSpan w:val="2"/>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801" w:type="dxa"/>
            <w:gridSpan w:val="3"/>
            <w:vAlign w:val="center"/>
          </w:tcPr>
          <w:p w:rsidR="00837C10" w:rsidRDefault="00837C10" w:rsidP="00754877">
            <w:pPr>
              <w:pStyle w:val="20"/>
            </w:pPr>
            <w:r>
              <w:t>13020023P000039100786</w:t>
            </w:r>
          </w:p>
        </w:tc>
        <w:tc>
          <w:tcPr>
            <w:tcW w:w="1180" w:type="dxa"/>
            <w:vAlign w:val="center"/>
          </w:tcPr>
          <w:p w:rsidR="00837C10" w:rsidRDefault="00837C10" w:rsidP="00754877">
            <w:pPr>
              <w:pStyle w:val="10"/>
            </w:pPr>
            <w:r>
              <w:t>项目名称</w:t>
            </w:r>
          </w:p>
        </w:tc>
        <w:tc>
          <w:tcPr>
            <w:tcW w:w="3981" w:type="dxa"/>
            <w:gridSpan w:val="4"/>
            <w:vAlign w:val="center"/>
          </w:tcPr>
          <w:p w:rsidR="00837C10" w:rsidRDefault="00837C10" w:rsidP="00754877">
            <w:pPr>
              <w:pStyle w:val="20"/>
              <w:rPr>
                <w:lang w:eastAsia="zh-CN"/>
              </w:rPr>
            </w:pPr>
            <w:r>
              <w:rPr>
                <w:rFonts w:hint="eastAsia"/>
                <w:lang w:eastAsia="zh-CN"/>
              </w:rPr>
              <w:t>网络运行管理维修费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29" w:type="dxa"/>
            <w:vAlign w:val="center"/>
          </w:tcPr>
          <w:p w:rsidR="00837C10" w:rsidRDefault="00837C10" w:rsidP="00754877">
            <w:pPr>
              <w:pStyle w:val="20"/>
              <w:rPr>
                <w:lang w:eastAsia="zh-CN"/>
              </w:rPr>
            </w:pPr>
            <w:r>
              <w:rPr>
                <w:rFonts w:hint="eastAsia"/>
                <w:lang w:eastAsia="zh-CN"/>
              </w:rPr>
              <w:t>19.50</w:t>
            </w:r>
          </w:p>
        </w:tc>
        <w:tc>
          <w:tcPr>
            <w:tcW w:w="1225" w:type="dxa"/>
            <w:gridSpan w:val="2"/>
            <w:vAlign w:val="center"/>
          </w:tcPr>
          <w:p w:rsidR="00837C10" w:rsidRDefault="00837C10" w:rsidP="00754877">
            <w:pPr>
              <w:pStyle w:val="10"/>
            </w:pPr>
            <w:r>
              <w:t>其中：财政    资金</w:t>
            </w:r>
          </w:p>
        </w:tc>
        <w:tc>
          <w:tcPr>
            <w:tcW w:w="1130" w:type="dxa"/>
            <w:vAlign w:val="center"/>
          </w:tcPr>
          <w:p w:rsidR="00837C10" w:rsidRDefault="00837C10" w:rsidP="00754877">
            <w:pPr>
              <w:pStyle w:val="20"/>
            </w:pPr>
            <w:r>
              <w:rPr>
                <w:rFonts w:hint="eastAsia"/>
                <w:lang w:eastAsia="zh-CN"/>
              </w:rPr>
              <w:t>19.50</w:t>
            </w:r>
          </w:p>
        </w:tc>
        <w:tc>
          <w:tcPr>
            <w:tcW w:w="1140" w:type="dxa"/>
            <w:gridSpan w:val="2"/>
            <w:vAlign w:val="center"/>
          </w:tcPr>
          <w:p w:rsidR="00837C10" w:rsidRDefault="00837C10" w:rsidP="00754877">
            <w:pPr>
              <w:pStyle w:val="10"/>
            </w:pPr>
            <w:r>
              <w:t>其他资金</w:t>
            </w:r>
          </w:p>
        </w:tc>
        <w:tc>
          <w:tcPr>
            <w:tcW w:w="1711" w:type="dxa"/>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8"/>
            <w:vAlign w:val="center"/>
          </w:tcPr>
          <w:p w:rsidR="00837C10" w:rsidRDefault="00837C10" w:rsidP="00754877">
            <w:pPr>
              <w:pStyle w:val="20"/>
            </w:pPr>
            <w:r>
              <w:t>用于支付网络系统运行维护费</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756" w:type="dxa"/>
            <w:gridSpan w:val="2"/>
            <w:vAlign w:val="center"/>
          </w:tcPr>
          <w:p w:rsidR="00837C10" w:rsidRDefault="00837C10" w:rsidP="00754877">
            <w:pPr>
              <w:pStyle w:val="10"/>
            </w:pPr>
            <w:r>
              <w:t>3月底</w:t>
            </w:r>
          </w:p>
        </w:tc>
        <w:tc>
          <w:tcPr>
            <w:tcW w:w="1225" w:type="dxa"/>
            <w:gridSpan w:val="2"/>
            <w:vAlign w:val="center"/>
          </w:tcPr>
          <w:p w:rsidR="00837C10" w:rsidRDefault="00837C10" w:rsidP="00754877">
            <w:pPr>
              <w:pStyle w:val="10"/>
            </w:pPr>
            <w:r>
              <w:t>6月底</w:t>
            </w:r>
          </w:p>
        </w:tc>
        <w:tc>
          <w:tcPr>
            <w:tcW w:w="1130" w:type="dxa"/>
            <w:vAlign w:val="center"/>
          </w:tcPr>
          <w:p w:rsidR="00837C10" w:rsidRDefault="00837C10" w:rsidP="00754877">
            <w:pPr>
              <w:pStyle w:val="10"/>
            </w:pPr>
            <w:r>
              <w:t>10月底</w:t>
            </w:r>
          </w:p>
        </w:tc>
        <w:tc>
          <w:tcPr>
            <w:tcW w:w="2851" w:type="dxa"/>
            <w:gridSpan w:val="3"/>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756" w:type="dxa"/>
            <w:gridSpan w:val="2"/>
            <w:vAlign w:val="center"/>
          </w:tcPr>
          <w:p w:rsidR="00837C10" w:rsidRDefault="00837C10" w:rsidP="00754877">
            <w:pPr>
              <w:pStyle w:val="3"/>
              <w:rPr>
                <w:lang w:eastAsia="zh-CN"/>
              </w:rPr>
            </w:pPr>
            <w:r>
              <w:rPr>
                <w:rFonts w:hint="eastAsia"/>
                <w:lang w:eastAsia="zh-CN"/>
              </w:rPr>
              <w:t>25%</w:t>
            </w:r>
          </w:p>
        </w:tc>
        <w:tc>
          <w:tcPr>
            <w:tcW w:w="1225" w:type="dxa"/>
            <w:gridSpan w:val="2"/>
            <w:vAlign w:val="center"/>
          </w:tcPr>
          <w:p w:rsidR="00837C10" w:rsidRDefault="00837C10" w:rsidP="00754877">
            <w:pPr>
              <w:pStyle w:val="3"/>
            </w:pPr>
            <w:r>
              <w:t>50%</w:t>
            </w:r>
          </w:p>
        </w:tc>
        <w:tc>
          <w:tcPr>
            <w:tcW w:w="1130" w:type="dxa"/>
            <w:vAlign w:val="center"/>
          </w:tcPr>
          <w:p w:rsidR="00837C10" w:rsidRDefault="00837C10" w:rsidP="00754877">
            <w:pPr>
              <w:pStyle w:val="3"/>
              <w:rPr>
                <w:lang w:eastAsia="zh-CN"/>
              </w:rPr>
            </w:pPr>
            <w:r>
              <w:rPr>
                <w:rFonts w:hint="eastAsia"/>
                <w:lang w:eastAsia="zh-CN"/>
              </w:rPr>
              <w:t>80%</w:t>
            </w:r>
          </w:p>
        </w:tc>
        <w:tc>
          <w:tcPr>
            <w:tcW w:w="2851" w:type="dxa"/>
            <w:gridSpan w:val="3"/>
            <w:vAlign w:val="center"/>
          </w:tcPr>
          <w:p w:rsidR="00837C10" w:rsidRDefault="00837C10" w:rsidP="00754877">
            <w:pPr>
              <w:pStyle w:val="3"/>
            </w:pPr>
            <w: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8"/>
            <w:vAlign w:val="center"/>
          </w:tcPr>
          <w:p w:rsidR="00837C10" w:rsidRDefault="00837C10" w:rsidP="00754877">
            <w:pPr>
              <w:pStyle w:val="20"/>
            </w:pPr>
            <w:r>
              <w:t>1.维护网络信息系统运行，保障各项业务工作正常开展</w:t>
            </w:r>
            <w:r>
              <w:tab/>
            </w:r>
            <w:r>
              <w:tab/>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29"/>
        <w:gridCol w:w="2355"/>
        <w:gridCol w:w="1155"/>
        <w:gridCol w:w="1696"/>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29" w:type="dxa"/>
            <w:vAlign w:val="center"/>
          </w:tcPr>
          <w:p w:rsidR="00837C10" w:rsidRDefault="00837C10" w:rsidP="00754877">
            <w:pPr>
              <w:pStyle w:val="10"/>
            </w:pPr>
            <w:r>
              <w:t>三级指标</w:t>
            </w:r>
          </w:p>
        </w:tc>
        <w:tc>
          <w:tcPr>
            <w:tcW w:w="2355" w:type="dxa"/>
            <w:vAlign w:val="center"/>
          </w:tcPr>
          <w:p w:rsidR="00837C10" w:rsidRDefault="00837C10" w:rsidP="00754877">
            <w:pPr>
              <w:pStyle w:val="10"/>
            </w:pPr>
            <w:r>
              <w:t>绩效指标描述</w:t>
            </w:r>
          </w:p>
        </w:tc>
        <w:tc>
          <w:tcPr>
            <w:tcW w:w="1155" w:type="dxa"/>
            <w:vAlign w:val="center"/>
          </w:tcPr>
          <w:p w:rsidR="00837C10" w:rsidRDefault="00837C10" w:rsidP="00754877">
            <w:pPr>
              <w:pStyle w:val="10"/>
            </w:pPr>
            <w:r>
              <w:t>指标值</w:t>
            </w:r>
          </w:p>
        </w:tc>
        <w:tc>
          <w:tcPr>
            <w:tcW w:w="1696"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29" w:type="dxa"/>
            <w:vAlign w:val="center"/>
          </w:tcPr>
          <w:p w:rsidR="00837C10" w:rsidRDefault="00837C10" w:rsidP="00754877">
            <w:pPr>
              <w:pStyle w:val="20"/>
            </w:pPr>
            <w:r>
              <w:t>网络运行维护覆盖率（%）</w:t>
            </w:r>
          </w:p>
        </w:tc>
        <w:tc>
          <w:tcPr>
            <w:tcW w:w="2355" w:type="dxa"/>
            <w:vAlign w:val="center"/>
          </w:tcPr>
          <w:p w:rsidR="00837C10" w:rsidRDefault="00837C10" w:rsidP="00754877">
            <w:pPr>
              <w:pStyle w:val="20"/>
            </w:pPr>
            <w:r>
              <w:t>网络运行维护覆盖率（%）</w:t>
            </w:r>
          </w:p>
        </w:tc>
        <w:tc>
          <w:tcPr>
            <w:tcW w:w="1155" w:type="dxa"/>
            <w:vAlign w:val="center"/>
          </w:tcPr>
          <w:p w:rsidR="00837C10" w:rsidRDefault="00837C10" w:rsidP="00754877">
            <w:pPr>
              <w:pStyle w:val="20"/>
            </w:pPr>
            <w:r>
              <w:t>≥90%</w:t>
            </w:r>
          </w:p>
        </w:tc>
        <w:tc>
          <w:tcPr>
            <w:tcW w:w="169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29" w:type="dxa"/>
            <w:vAlign w:val="center"/>
          </w:tcPr>
          <w:p w:rsidR="00837C10" w:rsidRDefault="00837C10" w:rsidP="00754877">
            <w:pPr>
              <w:pStyle w:val="20"/>
            </w:pPr>
            <w:r>
              <w:t>验收合格合格率（%）</w:t>
            </w:r>
          </w:p>
        </w:tc>
        <w:tc>
          <w:tcPr>
            <w:tcW w:w="2355" w:type="dxa"/>
            <w:vAlign w:val="center"/>
          </w:tcPr>
          <w:p w:rsidR="00837C10" w:rsidRDefault="00837C10" w:rsidP="00754877">
            <w:pPr>
              <w:pStyle w:val="20"/>
            </w:pPr>
            <w:r>
              <w:t>验收合格合格率（%）</w:t>
            </w:r>
          </w:p>
        </w:tc>
        <w:tc>
          <w:tcPr>
            <w:tcW w:w="1155" w:type="dxa"/>
            <w:vAlign w:val="center"/>
          </w:tcPr>
          <w:p w:rsidR="00837C10" w:rsidRDefault="00837C10" w:rsidP="00754877">
            <w:pPr>
              <w:pStyle w:val="20"/>
            </w:pPr>
            <w:r>
              <w:t>≥90%</w:t>
            </w:r>
          </w:p>
        </w:tc>
        <w:tc>
          <w:tcPr>
            <w:tcW w:w="169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29" w:type="dxa"/>
            <w:vAlign w:val="center"/>
          </w:tcPr>
          <w:p w:rsidR="00837C10" w:rsidRDefault="00837C10" w:rsidP="00754877">
            <w:pPr>
              <w:pStyle w:val="20"/>
            </w:pPr>
            <w:r>
              <w:t>预算执行率</w:t>
            </w:r>
          </w:p>
        </w:tc>
        <w:tc>
          <w:tcPr>
            <w:tcW w:w="2355" w:type="dxa"/>
            <w:vAlign w:val="center"/>
          </w:tcPr>
          <w:p w:rsidR="00837C10" w:rsidRDefault="00837C10" w:rsidP="00754877">
            <w:pPr>
              <w:pStyle w:val="20"/>
            </w:pPr>
            <w:r>
              <w:t>预算执行率</w:t>
            </w:r>
          </w:p>
        </w:tc>
        <w:tc>
          <w:tcPr>
            <w:tcW w:w="1155" w:type="dxa"/>
            <w:vAlign w:val="center"/>
          </w:tcPr>
          <w:p w:rsidR="00837C10" w:rsidRDefault="00837C10" w:rsidP="00754877">
            <w:pPr>
              <w:pStyle w:val="20"/>
            </w:pPr>
            <w:r>
              <w:t>≥90%</w:t>
            </w:r>
          </w:p>
        </w:tc>
        <w:tc>
          <w:tcPr>
            <w:tcW w:w="169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29" w:type="dxa"/>
            <w:vAlign w:val="center"/>
          </w:tcPr>
          <w:p w:rsidR="00837C10" w:rsidRDefault="00837C10" w:rsidP="00754877">
            <w:pPr>
              <w:pStyle w:val="20"/>
            </w:pPr>
            <w:r>
              <w:t>完成时限</w:t>
            </w:r>
          </w:p>
        </w:tc>
        <w:tc>
          <w:tcPr>
            <w:tcW w:w="2355" w:type="dxa"/>
            <w:vAlign w:val="center"/>
          </w:tcPr>
          <w:p w:rsidR="00837C10" w:rsidRDefault="00837C10" w:rsidP="00754877">
            <w:pPr>
              <w:pStyle w:val="20"/>
            </w:pPr>
            <w:r>
              <w:t>完成时限</w:t>
            </w:r>
          </w:p>
        </w:tc>
        <w:tc>
          <w:tcPr>
            <w:tcW w:w="1155" w:type="dxa"/>
            <w:vAlign w:val="center"/>
          </w:tcPr>
          <w:p w:rsidR="00837C10" w:rsidRDefault="00837C10" w:rsidP="00754877">
            <w:pPr>
              <w:pStyle w:val="20"/>
            </w:pPr>
            <w:r>
              <w:t>2023年12月31日</w:t>
            </w:r>
          </w:p>
        </w:tc>
        <w:tc>
          <w:tcPr>
            <w:tcW w:w="169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29" w:type="dxa"/>
            <w:vAlign w:val="center"/>
          </w:tcPr>
          <w:p w:rsidR="00837C10" w:rsidRDefault="00837C10" w:rsidP="00754877">
            <w:pPr>
              <w:pStyle w:val="20"/>
            </w:pPr>
            <w:r>
              <w:t>保障工作正常开展</w:t>
            </w:r>
          </w:p>
        </w:tc>
        <w:tc>
          <w:tcPr>
            <w:tcW w:w="2355" w:type="dxa"/>
            <w:vAlign w:val="center"/>
          </w:tcPr>
          <w:p w:rsidR="00837C10" w:rsidRDefault="00837C10" w:rsidP="00754877">
            <w:pPr>
              <w:pStyle w:val="20"/>
            </w:pPr>
            <w:r>
              <w:t>保障工作正常开展</w:t>
            </w:r>
          </w:p>
        </w:tc>
        <w:tc>
          <w:tcPr>
            <w:tcW w:w="1155" w:type="dxa"/>
            <w:vAlign w:val="center"/>
          </w:tcPr>
          <w:p w:rsidR="00837C10" w:rsidRDefault="00837C10" w:rsidP="00754877">
            <w:pPr>
              <w:pStyle w:val="20"/>
            </w:pPr>
            <w:r>
              <w:t>保障工作正常开展</w:t>
            </w:r>
          </w:p>
        </w:tc>
        <w:tc>
          <w:tcPr>
            <w:tcW w:w="169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29" w:type="dxa"/>
            <w:vAlign w:val="center"/>
          </w:tcPr>
          <w:p w:rsidR="00837C10" w:rsidRDefault="00837C10" w:rsidP="00754877">
            <w:pPr>
              <w:pStyle w:val="20"/>
            </w:pPr>
            <w:r>
              <w:t>服务对象满意度</w:t>
            </w:r>
          </w:p>
        </w:tc>
        <w:tc>
          <w:tcPr>
            <w:tcW w:w="2355" w:type="dxa"/>
            <w:vAlign w:val="center"/>
          </w:tcPr>
          <w:p w:rsidR="00837C10" w:rsidRDefault="00837C10" w:rsidP="00754877">
            <w:pPr>
              <w:pStyle w:val="20"/>
            </w:pPr>
            <w:r>
              <w:t>服务对象满意度</w:t>
            </w:r>
          </w:p>
        </w:tc>
        <w:tc>
          <w:tcPr>
            <w:tcW w:w="1155" w:type="dxa"/>
            <w:vAlign w:val="center"/>
          </w:tcPr>
          <w:p w:rsidR="00837C10" w:rsidRDefault="00837C10" w:rsidP="00754877">
            <w:pPr>
              <w:pStyle w:val="20"/>
            </w:pPr>
            <w:r>
              <w:t>≥90%</w:t>
            </w:r>
          </w:p>
        </w:tc>
        <w:tc>
          <w:tcPr>
            <w:tcW w:w="1696"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6" w:name="_Toc3500"/>
      <w:r>
        <w:rPr>
          <w:rFonts w:ascii="方正仿宋_GBK" w:eastAsia="方正仿宋_GBK" w:hAnsi="方正仿宋_GBK" w:cs="方正仿宋_GBK" w:hint="eastAsia"/>
          <w:color w:val="000000"/>
          <w:sz w:val="28"/>
          <w:lang w:eastAsia="zh-CN"/>
        </w:rPr>
        <w:t>4、固定电话</w:t>
      </w:r>
      <w:r>
        <w:rPr>
          <w:rFonts w:ascii="方正仿宋_GBK" w:eastAsia="方正仿宋_GBK" w:hAnsi="方正仿宋_GBK" w:cs="方正仿宋_GBK"/>
          <w:color w:val="000000"/>
          <w:sz w:val="28"/>
        </w:rPr>
        <w:t>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29"/>
        <w:gridCol w:w="1225"/>
        <w:gridCol w:w="1085"/>
        <w:gridCol w:w="1569"/>
        <w:gridCol w:w="1327"/>
      </w:tblGrid>
      <w:tr w:rsidR="00837C10" w:rsidTr="00754877">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327" w:type="dxa"/>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756" w:type="dxa"/>
            <w:gridSpan w:val="2"/>
            <w:vAlign w:val="center"/>
          </w:tcPr>
          <w:p w:rsidR="00837C10" w:rsidRDefault="00837C10" w:rsidP="00754877">
            <w:pPr>
              <w:pStyle w:val="20"/>
            </w:pPr>
            <w:r>
              <w:t>13020023P00003910079R</w:t>
            </w:r>
          </w:p>
        </w:tc>
        <w:tc>
          <w:tcPr>
            <w:tcW w:w="1225" w:type="dxa"/>
            <w:vAlign w:val="center"/>
          </w:tcPr>
          <w:p w:rsidR="00837C10" w:rsidRDefault="00837C10" w:rsidP="00754877">
            <w:pPr>
              <w:pStyle w:val="10"/>
            </w:pPr>
            <w:r>
              <w:t>项目名称</w:t>
            </w:r>
          </w:p>
        </w:tc>
        <w:tc>
          <w:tcPr>
            <w:tcW w:w="3981" w:type="dxa"/>
            <w:gridSpan w:val="3"/>
            <w:vAlign w:val="center"/>
          </w:tcPr>
          <w:p w:rsidR="00837C10" w:rsidRDefault="00837C10" w:rsidP="00754877">
            <w:pPr>
              <w:pStyle w:val="20"/>
            </w:pPr>
            <w:r>
              <w:rPr>
                <w:rFonts w:hint="eastAsia"/>
                <w:lang w:eastAsia="zh-CN"/>
              </w:rPr>
              <w:t>固定电话</w:t>
            </w:r>
            <w:r>
              <w:t>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29" w:type="dxa"/>
            <w:vAlign w:val="center"/>
          </w:tcPr>
          <w:p w:rsidR="00837C10" w:rsidRDefault="00837C10" w:rsidP="00754877">
            <w:pPr>
              <w:pStyle w:val="20"/>
              <w:rPr>
                <w:lang w:eastAsia="zh-CN"/>
              </w:rPr>
            </w:pPr>
            <w:r>
              <w:rPr>
                <w:rFonts w:hint="eastAsia"/>
                <w:lang w:eastAsia="zh-CN"/>
              </w:rPr>
              <w:t>8.16</w:t>
            </w:r>
          </w:p>
        </w:tc>
        <w:tc>
          <w:tcPr>
            <w:tcW w:w="1225" w:type="dxa"/>
            <w:vAlign w:val="center"/>
          </w:tcPr>
          <w:p w:rsidR="00837C10" w:rsidRDefault="00837C10" w:rsidP="00754877">
            <w:pPr>
              <w:pStyle w:val="10"/>
            </w:pPr>
            <w:r>
              <w:t>其中：财政    资金</w:t>
            </w:r>
          </w:p>
        </w:tc>
        <w:tc>
          <w:tcPr>
            <w:tcW w:w="1085" w:type="dxa"/>
            <w:vAlign w:val="center"/>
          </w:tcPr>
          <w:p w:rsidR="00837C10" w:rsidRDefault="00837C10" w:rsidP="00754877">
            <w:pPr>
              <w:pStyle w:val="20"/>
            </w:pPr>
            <w:r>
              <w:rPr>
                <w:rFonts w:hint="eastAsia"/>
                <w:lang w:eastAsia="zh-CN"/>
              </w:rPr>
              <w:t>8.16</w:t>
            </w:r>
          </w:p>
        </w:tc>
        <w:tc>
          <w:tcPr>
            <w:tcW w:w="1569" w:type="dxa"/>
            <w:vAlign w:val="center"/>
          </w:tcPr>
          <w:p w:rsidR="00837C10" w:rsidRDefault="00837C10" w:rsidP="00754877">
            <w:pPr>
              <w:pStyle w:val="10"/>
            </w:pPr>
            <w:r>
              <w:t>其他资金</w:t>
            </w:r>
          </w:p>
        </w:tc>
        <w:tc>
          <w:tcPr>
            <w:tcW w:w="1327" w:type="dxa"/>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6"/>
            <w:vAlign w:val="center"/>
          </w:tcPr>
          <w:p w:rsidR="00837C10" w:rsidRDefault="00837C10" w:rsidP="00754877">
            <w:pPr>
              <w:pStyle w:val="20"/>
              <w:rPr>
                <w:lang w:eastAsia="zh-CN"/>
              </w:rPr>
            </w:pPr>
            <w:r>
              <w:t>用于支付</w:t>
            </w:r>
            <w:r>
              <w:rPr>
                <w:rFonts w:hint="eastAsia"/>
                <w:lang w:eastAsia="zh-CN"/>
              </w:rPr>
              <w:t>固定电话费</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756" w:type="dxa"/>
            <w:gridSpan w:val="2"/>
            <w:vAlign w:val="center"/>
          </w:tcPr>
          <w:p w:rsidR="00837C10" w:rsidRDefault="00837C10" w:rsidP="00754877">
            <w:pPr>
              <w:pStyle w:val="10"/>
            </w:pPr>
            <w:r>
              <w:t>3月底</w:t>
            </w:r>
          </w:p>
        </w:tc>
        <w:tc>
          <w:tcPr>
            <w:tcW w:w="1225" w:type="dxa"/>
            <w:vAlign w:val="center"/>
          </w:tcPr>
          <w:p w:rsidR="00837C10" w:rsidRDefault="00837C10" w:rsidP="00754877">
            <w:pPr>
              <w:pStyle w:val="10"/>
            </w:pPr>
            <w:r>
              <w:t>6月底</w:t>
            </w:r>
          </w:p>
        </w:tc>
        <w:tc>
          <w:tcPr>
            <w:tcW w:w="1085" w:type="dxa"/>
            <w:vAlign w:val="center"/>
          </w:tcPr>
          <w:p w:rsidR="00837C10" w:rsidRDefault="00837C10" w:rsidP="00754877">
            <w:pPr>
              <w:pStyle w:val="10"/>
            </w:pPr>
            <w:r>
              <w:t>10月底</w:t>
            </w:r>
          </w:p>
        </w:tc>
        <w:tc>
          <w:tcPr>
            <w:tcW w:w="2896" w:type="dxa"/>
            <w:gridSpan w:val="2"/>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756" w:type="dxa"/>
            <w:gridSpan w:val="2"/>
            <w:vAlign w:val="center"/>
          </w:tcPr>
          <w:p w:rsidR="00837C10" w:rsidRDefault="00837C10" w:rsidP="00754877">
            <w:pPr>
              <w:pStyle w:val="3"/>
            </w:pPr>
            <w:r>
              <w:t>25%</w:t>
            </w:r>
          </w:p>
        </w:tc>
        <w:tc>
          <w:tcPr>
            <w:tcW w:w="1225" w:type="dxa"/>
            <w:vAlign w:val="center"/>
          </w:tcPr>
          <w:p w:rsidR="00837C10" w:rsidRDefault="00837C10" w:rsidP="00754877">
            <w:pPr>
              <w:pStyle w:val="3"/>
            </w:pPr>
            <w:r>
              <w:t>50%</w:t>
            </w:r>
          </w:p>
        </w:tc>
        <w:tc>
          <w:tcPr>
            <w:tcW w:w="1085" w:type="dxa"/>
            <w:vAlign w:val="center"/>
          </w:tcPr>
          <w:p w:rsidR="00837C10" w:rsidRDefault="00837C10" w:rsidP="00754877">
            <w:pPr>
              <w:pStyle w:val="3"/>
            </w:pPr>
            <w:r>
              <w:t>80%</w:t>
            </w:r>
          </w:p>
        </w:tc>
        <w:tc>
          <w:tcPr>
            <w:tcW w:w="2896" w:type="dxa"/>
            <w:gridSpan w:val="2"/>
            <w:vAlign w:val="center"/>
          </w:tcPr>
          <w:p w:rsidR="00837C10" w:rsidRDefault="00837C10" w:rsidP="00754877">
            <w:pPr>
              <w:pStyle w:val="3"/>
            </w:pPr>
            <w: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6"/>
            <w:vAlign w:val="center"/>
          </w:tcPr>
          <w:p w:rsidR="00837C10" w:rsidRDefault="00837C10" w:rsidP="00754877">
            <w:pPr>
              <w:pStyle w:val="20"/>
            </w:pPr>
            <w:r>
              <w:t>1.做好</w:t>
            </w:r>
            <w:r>
              <w:rPr>
                <w:rFonts w:hint="eastAsia"/>
                <w:lang w:eastAsia="zh-CN"/>
              </w:rPr>
              <w:t>日常</w:t>
            </w:r>
            <w:r>
              <w:t>工作，保障单位业务开展。</w:t>
            </w:r>
            <w:r>
              <w:tab/>
            </w:r>
            <w:r>
              <w:tab/>
            </w:r>
            <w:r>
              <w:tab/>
            </w:r>
            <w:r>
              <w:tab/>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29"/>
        <w:gridCol w:w="2310"/>
        <w:gridCol w:w="1140"/>
        <w:gridCol w:w="1756"/>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29" w:type="dxa"/>
            <w:vAlign w:val="center"/>
          </w:tcPr>
          <w:p w:rsidR="00837C10" w:rsidRDefault="00837C10" w:rsidP="00754877">
            <w:pPr>
              <w:pStyle w:val="10"/>
            </w:pPr>
            <w:r>
              <w:t>三级指标</w:t>
            </w:r>
          </w:p>
        </w:tc>
        <w:tc>
          <w:tcPr>
            <w:tcW w:w="2310" w:type="dxa"/>
            <w:vAlign w:val="center"/>
          </w:tcPr>
          <w:p w:rsidR="00837C10" w:rsidRDefault="00837C10" w:rsidP="00754877">
            <w:pPr>
              <w:pStyle w:val="10"/>
            </w:pPr>
            <w:r>
              <w:t>绩效指标描述</w:t>
            </w:r>
          </w:p>
        </w:tc>
        <w:tc>
          <w:tcPr>
            <w:tcW w:w="1140" w:type="dxa"/>
            <w:vAlign w:val="center"/>
          </w:tcPr>
          <w:p w:rsidR="00837C10" w:rsidRDefault="00837C10" w:rsidP="00754877">
            <w:pPr>
              <w:pStyle w:val="10"/>
            </w:pPr>
            <w:r>
              <w:t>指标值</w:t>
            </w:r>
          </w:p>
        </w:tc>
        <w:tc>
          <w:tcPr>
            <w:tcW w:w="1756"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29" w:type="dxa"/>
            <w:vAlign w:val="center"/>
          </w:tcPr>
          <w:p w:rsidR="00837C10" w:rsidRDefault="00837C10" w:rsidP="00754877">
            <w:pPr>
              <w:pStyle w:val="20"/>
            </w:pPr>
            <w:r>
              <w:rPr>
                <w:rFonts w:hint="eastAsia"/>
                <w:lang w:eastAsia="zh-CN"/>
              </w:rPr>
              <w:t>电话</w:t>
            </w:r>
            <w:r>
              <w:t>覆盖率（%）</w:t>
            </w:r>
          </w:p>
        </w:tc>
        <w:tc>
          <w:tcPr>
            <w:tcW w:w="2310" w:type="dxa"/>
            <w:vAlign w:val="center"/>
          </w:tcPr>
          <w:p w:rsidR="00837C10" w:rsidRDefault="00837C10" w:rsidP="00754877">
            <w:pPr>
              <w:pStyle w:val="20"/>
            </w:pPr>
            <w:r>
              <w:rPr>
                <w:rFonts w:hint="eastAsia"/>
                <w:lang w:eastAsia="zh-CN"/>
              </w:rPr>
              <w:t>电话</w:t>
            </w:r>
            <w:r>
              <w:t>覆盖率（%）</w:t>
            </w:r>
          </w:p>
        </w:tc>
        <w:tc>
          <w:tcPr>
            <w:tcW w:w="114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29" w:type="dxa"/>
            <w:vAlign w:val="center"/>
          </w:tcPr>
          <w:p w:rsidR="00837C10" w:rsidRDefault="00837C10" w:rsidP="00754877">
            <w:pPr>
              <w:pStyle w:val="20"/>
            </w:pPr>
            <w:r>
              <w:rPr>
                <w:rFonts w:hint="eastAsia"/>
              </w:rPr>
              <w:t>缴费</w:t>
            </w:r>
            <w:r>
              <w:t>完成率（%）</w:t>
            </w:r>
          </w:p>
        </w:tc>
        <w:tc>
          <w:tcPr>
            <w:tcW w:w="2310" w:type="dxa"/>
            <w:vAlign w:val="center"/>
          </w:tcPr>
          <w:p w:rsidR="00837C10" w:rsidRDefault="00837C10" w:rsidP="00754877">
            <w:pPr>
              <w:pStyle w:val="20"/>
            </w:pPr>
            <w:r>
              <w:rPr>
                <w:rFonts w:hint="eastAsia"/>
              </w:rPr>
              <w:t>缴费</w:t>
            </w:r>
            <w:r>
              <w:t>完成率（%）</w:t>
            </w:r>
          </w:p>
        </w:tc>
        <w:tc>
          <w:tcPr>
            <w:tcW w:w="114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29" w:type="dxa"/>
            <w:vAlign w:val="center"/>
          </w:tcPr>
          <w:p w:rsidR="00837C10" w:rsidRDefault="00837C10" w:rsidP="00754877">
            <w:pPr>
              <w:pStyle w:val="20"/>
            </w:pPr>
            <w:r>
              <w:t>预算执行率</w:t>
            </w:r>
          </w:p>
        </w:tc>
        <w:tc>
          <w:tcPr>
            <w:tcW w:w="2310" w:type="dxa"/>
            <w:vAlign w:val="center"/>
          </w:tcPr>
          <w:p w:rsidR="00837C10" w:rsidRDefault="00837C10" w:rsidP="00754877">
            <w:pPr>
              <w:pStyle w:val="20"/>
            </w:pPr>
            <w:r>
              <w:t>预算执行率</w:t>
            </w:r>
          </w:p>
        </w:tc>
        <w:tc>
          <w:tcPr>
            <w:tcW w:w="114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29" w:type="dxa"/>
            <w:vAlign w:val="center"/>
          </w:tcPr>
          <w:p w:rsidR="00837C10" w:rsidRDefault="00837C10" w:rsidP="00754877">
            <w:pPr>
              <w:pStyle w:val="20"/>
            </w:pPr>
            <w:r>
              <w:t>完成时限</w:t>
            </w:r>
          </w:p>
        </w:tc>
        <w:tc>
          <w:tcPr>
            <w:tcW w:w="2310" w:type="dxa"/>
            <w:vAlign w:val="center"/>
          </w:tcPr>
          <w:p w:rsidR="00837C10" w:rsidRDefault="00837C10" w:rsidP="00754877">
            <w:pPr>
              <w:pStyle w:val="20"/>
            </w:pPr>
            <w:r>
              <w:t>完成时限</w:t>
            </w:r>
          </w:p>
        </w:tc>
        <w:tc>
          <w:tcPr>
            <w:tcW w:w="1140" w:type="dxa"/>
            <w:vAlign w:val="center"/>
          </w:tcPr>
          <w:p w:rsidR="00837C10" w:rsidRDefault="00837C10" w:rsidP="00754877">
            <w:pPr>
              <w:pStyle w:val="20"/>
            </w:pPr>
            <w:r>
              <w:t>2023年12月31日</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29" w:type="dxa"/>
            <w:vAlign w:val="center"/>
          </w:tcPr>
          <w:p w:rsidR="00837C10" w:rsidRDefault="00837C10" w:rsidP="00754877">
            <w:pPr>
              <w:pStyle w:val="20"/>
            </w:pPr>
            <w:r>
              <w:t>保障工作正常开展</w:t>
            </w:r>
          </w:p>
        </w:tc>
        <w:tc>
          <w:tcPr>
            <w:tcW w:w="2310" w:type="dxa"/>
            <w:vAlign w:val="center"/>
          </w:tcPr>
          <w:p w:rsidR="00837C10" w:rsidRDefault="00837C10" w:rsidP="00754877">
            <w:pPr>
              <w:pStyle w:val="20"/>
            </w:pPr>
            <w:r>
              <w:t>保障工作正常开展</w:t>
            </w:r>
          </w:p>
        </w:tc>
        <w:tc>
          <w:tcPr>
            <w:tcW w:w="1140" w:type="dxa"/>
            <w:vAlign w:val="center"/>
          </w:tcPr>
          <w:p w:rsidR="00837C10" w:rsidRDefault="00837C10" w:rsidP="00754877">
            <w:pPr>
              <w:pStyle w:val="20"/>
            </w:pPr>
            <w:r>
              <w:t>保障工作正常开展</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29" w:type="dxa"/>
            <w:vAlign w:val="center"/>
          </w:tcPr>
          <w:p w:rsidR="00837C10" w:rsidRDefault="00837C10" w:rsidP="00754877">
            <w:pPr>
              <w:pStyle w:val="20"/>
            </w:pPr>
            <w:r>
              <w:t>服务对象满意度</w:t>
            </w:r>
          </w:p>
        </w:tc>
        <w:tc>
          <w:tcPr>
            <w:tcW w:w="2310" w:type="dxa"/>
            <w:vAlign w:val="center"/>
          </w:tcPr>
          <w:p w:rsidR="00837C10" w:rsidRDefault="00837C10" w:rsidP="00754877">
            <w:pPr>
              <w:pStyle w:val="20"/>
            </w:pPr>
            <w:r>
              <w:t>服务对象满意度</w:t>
            </w:r>
          </w:p>
        </w:tc>
        <w:tc>
          <w:tcPr>
            <w:tcW w:w="114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7" w:name="_Toc117"/>
      <w:r>
        <w:rPr>
          <w:rFonts w:ascii="方正仿宋_GBK" w:eastAsia="方正仿宋_GBK" w:hAnsi="方正仿宋_GBK" w:cs="方正仿宋_GBK" w:hint="eastAsia"/>
          <w:color w:val="000000"/>
          <w:sz w:val="28"/>
          <w:lang w:eastAsia="zh-CN"/>
        </w:rPr>
        <w:t>5、移动终端核查租赁费</w:t>
      </w:r>
      <w:r>
        <w:rPr>
          <w:rFonts w:ascii="方正仿宋_GBK" w:eastAsia="方正仿宋_GBK" w:hAnsi="方正仿宋_GBK" w:cs="方正仿宋_GBK"/>
          <w:color w:val="000000"/>
          <w:sz w:val="28"/>
        </w:rPr>
        <w:t>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29"/>
        <w:gridCol w:w="15"/>
        <w:gridCol w:w="1210"/>
        <w:gridCol w:w="1085"/>
        <w:gridCol w:w="1155"/>
        <w:gridCol w:w="414"/>
        <w:gridCol w:w="1327"/>
      </w:tblGrid>
      <w:tr w:rsidR="00837C10" w:rsidTr="00754877">
        <w:trPr>
          <w:trHeight w:val="397"/>
          <w:jc w:val="center"/>
        </w:trPr>
        <w:tc>
          <w:tcPr>
            <w:tcW w:w="7548" w:type="dxa"/>
            <w:gridSpan w:val="7"/>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741" w:type="dxa"/>
            <w:gridSpan w:val="2"/>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771" w:type="dxa"/>
            <w:gridSpan w:val="3"/>
            <w:vAlign w:val="center"/>
          </w:tcPr>
          <w:p w:rsidR="00837C10" w:rsidRDefault="00837C10" w:rsidP="00754877">
            <w:pPr>
              <w:pStyle w:val="20"/>
              <w:rPr>
                <w:lang w:eastAsia="zh-CN"/>
              </w:rPr>
            </w:pPr>
            <w:r>
              <w:rPr>
                <w:lang w:eastAsia="zh-CN"/>
              </w:rPr>
              <w:t>13020023P000039100805</w:t>
            </w:r>
          </w:p>
        </w:tc>
        <w:tc>
          <w:tcPr>
            <w:tcW w:w="1210" w:type="dxa"/>
            <w:vAlign w:val="center"/>
          </w:tcPr>
          <w:p w:rsidR="00837C10" w:rsidRDefault="00837C10" w:rsidP="00754877">
            <w:pPr>
              <w:pStyle w:val="10"/>
            </w:pPr>
            <w:r>
              <w:t>项目名称</w:t>
            </w:r>
          </w:p>
        </w:tc>
        <w:tc>
          <w:tcPr>
            <w:tcW w:w="3981" w:type="dxa"/>
            <w:gridSpan w:val="4"/>
            <w:vAlign w:val="center"/>
          </w:tcPr>
          <w:p w:rsidR="00837C10" w:rsidRDefault="00837C10" w:rsidP="00754877">
            <w:pPr>
              <w:pStyle w:val="20"/>
              <w:rPr>
                <w:lang w:eastAsia="zh-CN"/>
              </w:rPr>
            </w:pPr>
            <w:r>
              <w:rPr>
                <w:rFonts w:hint="eastAsia"/>
                <w:lang w:eastAsia="zh-CN"/>
              </w:rPr>
              <w:t>移动终端核查租赁费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29" w:type="dxa"/>
            <w:vAlign w:val="center"/>
          </w:tcPr>
          <w:p w:rsidR="00837C10" w:rsidRDefault="00837C10" w:rsidP="00754877">
            <w:pPr>
              <w:pStyle w:val="20"/>
              <w:rPr>
                <w:lang w:eastAsia="zh-CN"/>
              </w:rPr>
            </w:pPr>
            <w:r>
              <w:rPr>
                <w:rFonts w:hint="eastAsia"/>
                <w:lang w:eastAsia="zh-CN"/>
              </w:rPr>
              <w:t>20.04</w:t>
            </w:r>
          </w:p>
        </w:tc>
        <w:tc>
          <w:tcPr>
            <w:tcW w:w="1225" w:type="dxa"/>
            <w:gridSpan w:val="2"/>
            <w:vAlign w:val="center"/>
          </w:tcPr>
          <w:p w:rsidR="00837C10" w:rsidRDefault="00837C10" w:rsidP="00754877">
            <w:pPr>
              <w:pStyle w:val="10"/>
            </w:pPr>
            <w:r>
              <w:t>其中：财政    资金</w:t>
            </w:r>
          </w:p>
        </w:tc>
        <w:tc>
          <w:tcPr>
            <w:tcW w:w="1085" w:type="dxa"/>
            <w:vAlign w:val="center"/>
          </w:tcPr>
          <w:p w:rsidR="00837C10" w:rsidRDefault="00837C10" w:rsidP="00754877">
            <w:pPr>
              <w:pStyle w:val="20"/>
            </w:pPr>
            <w:r>
              <w:rPr>
                <w:rFonts w:hint="eastAsia"/>
                <w:lang w:eastAsia="zh-CN"/>
              </w:rPr>
              <w:t>20.04</w:t>
            </w:r>
          </w:p>
        </w:tc>
        <w:tc>
          <w:tcPr>
            <w:tcW w:w="1569" w:type="dxa"/>
            <w:gridSpan w:val="2"/>
            <w:vAlign w:val="center"/>
          </w:tcPr>
          <w:p w:rsidR="00837C10" w:rsidRDefault="00837C10" w:rsidP="00754877">
            <w:pPr>
              <w:pStyle w:val="10"/>
            </w:pPr>
            <w:r>
              <w:t>其他资金</w:t>
            </w:r>
          </w:p>
        </w:tc>
        <w:tc>
          <w:tcPr>
            <w:tcW w:w="1327" w:type="dxa"/>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8"/>
            <w:vAlign w:val="center"/>
          </w:tcPr>
          <w:p w:rsidR="00837C10" w:rsidRDefault="00837C10" w:rsidP="00754877">
            <w:pPr>
              <w:pStyle w:val="20"/>
              <w:rPr>
                <w:lang w:eastAsia="zh-CN"/>
              </w:rPr>
            </w:pPr>
            <w:r>
              <w:t>用于支付</w:t>
            </w:r>
            <w:r>
              <w:rPr>
                <w:rFonts w:ascii="方正仿宋_GBK" w:eastAsia="方正仿宋_GBK" w:hAnsi="方正仿宋_GBK" w:cs="方正仿宋_GBK" w:hint="eastAsia"/>
                <w:color w:val="000000"/>
                <w:szCs w:val="21"/>
                <w:lang w:eastAsia="zh-CN"/>
              </w:rPr>
              <w:t>移动终端核查租赁费</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756" w:type="dxa"/>
            <w:gridSpan w:val="2"/>
            <w:vAlign w:val="center"/>
          </w:tcPr>
          <w:p w:rsidR="00837C10" w:rsidRDefault="00837C10" w:rsidP="00754877">
            <w:pPr>
              <w:pStyle w:val="10"/>
            </w:pPr>
            <w:r>
              <w:t>3月底</w:t>
            </w:r>
          </w:p>
        </w:tc>
        <w:tc>
          <w:tcPr>
            <w:tcW w:w="1225" w:type="dxa"/>
            <w:gridSpan w:val="2"/>
            <w:vAlign w:val="center"/>
          </w:tcPr>
          <w:p w:rsidR="00837C10" w:rsidRDefault="00837C10" w:rsidP="00754877">
            <w:pPr>
              <w:pStyle w:val="10"/>
            </w:pPr>
            <w:r>
              <w:t>6月底</w:t>
            </w:r>
          </w:p>
        </w:tc>
        <w:tc>
          <w:tcPr>
            <w:tcW w:w="1085" w:type="dxa"/>
            <w:vAlign w:val="center"/>
          </w:tcPr>
          <w:p w:rsidR="00837C10" w:rsidRDefault="00837C10" w:rsidP="00754877">
            <w:pPr>
              <w:pStyle w:val="10"/>
            </w:pPr>
            <w:r>
              <w:t>10月底</w:t>
            </w:r>
          </w:p>
        </w:tc>
        <w:tc>
          <w:tcPr>
            <w:tcW w:w="2896" w:type="dxa"/>
            <w:gridSpan w:val="3"/>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756" w:type="dxa"/>
            <w:gridSpan w:val="2"/>
            <w:vAlign w:val="center"/>
          </w:tcPr>
          <w:p w:rsidR="00837C10" w:rsidRDefault="00837C10" w:rsidP="00754877">
            <w:pPr>
              <w:pStyle w:val="3"/>
            </w:pPr>
            <w:r>
              <w:t>25%</w:t>
            </w:r>
          </w:p>
        </w:tc>
        <w:tc>
          <w:tcPr>
            <w:tcW w:w="1225" w:type="dxa"/>
            <w:gridSpan w:val="2"/>
            <w:vAlign w:val="center"/>
          </w:tcPr>
          <w:p w:rsidR="00837C10" w:rsidRDefault="00837C10" w:rsidP="00754877">
            <w:pPr>
              <w:pStyle w:val="3"/>
            </w:pPr>
            <w:r>
              <w:t>50%</w:t>
            </w:r>
          </w:p>
        </w:tc>
        <w:tc>
          <w:tcPr>
            <w:tcW w:w="1085" w:type="dxa"/>
            <w:vAlign w:val="center"/>
          </w:tcPr>
          <w:p w:rsidR="00837C10" w:rsidRDefault="00837C10" w:rsidP="00754877">
            <w:pPr>
              <w:pStyle w:val="3"/>
            </w:pPr>
            <w:r>
              <w:t>80%</w:t>
            </w:r>
          </w:p>
        </w:tc>
        <w:tc>
          <w:tcPr>
            <w:tcW w:w="2896" w:type="dxa"/>
            <w:gridSpan w:val="3"/>
            <w:vAlign w:val="center"/>
          </w:tcPr>
          <w:p w:rsidR="00837C10" w:rsidRDefault="00837C10" w:rsidP="00754877">
            <w:pPr>
              <w:pStyle w:val="3"/>
            </w:pPr>
            <w: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8"/>
            <w:vAlign w:val="center"/>
          </w:tcPr>
          <w:p w:rsidR="00837C10" w:rsidRDefault="00837C10" w:rsidP="00754877">
            <w:pPr>
              <w:pStyle w:val="20"/>
            </w:pPr>
            <w:r>
              <w:t>1.做好</w:t>
            </w:r>
            <w:r>
              <w:rPr>
                <w:rFonts w:hint="eastAsia"/>
                <w:lang w:eastAsia="zh-CN"/>
              </w:rPr>
              <w:t>日常</w:t>
            </w:r>
            <w:r>
              <w:t>工作，保障单位业务开展。</w:t>
            </w:r>
            <w:r>
              <w:tab/>
            </w:r>
            <w:r>
              <w:tab/>
            </w:r>
            <w:r>
              <w:tab/>
            </w:r>
            <w:r>
              <w:tab/>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29"/>
        <w:gridCol w:w="2310"/>
        <w:gridCol w:w="1140"/>
        <w:gridCol w:w="1756"/>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29" w:type="dxa"/>
            <w:vAlign w:val="center"/>
          </w:tcPr>
          <w:p w:rsidR="00837C10" w:rsidRDefault="00837C10" w:rsidP="00754877">
            <w:pPr>
              <w:pStyle w:val="10"/>
            </w:pPr>
            <w:r>
              <w:t>三级指标</w:t>
            </w:r>
          </w:p>
        </w:tc>
        <w:tc>
          <w:tcPr>
            <w:tcW w:w="2310" w:type="dxa"/>
            <w:vAlign w:val="center"/>
          </w:tcPr>
          <w:p w:rsidR="00837C10" w:rsidRDefault="00837C10" w:rsidP="00754877">
            <w:pPr>
              <w:pStyle w:val="10"/>
            </w:pPr>
            <w:r>
              <w:t>绩效指标描述</w:t>
            </w:r>
          </w:p>
        </w:tc>
        <w:tc>
          <w:tcPr>
            <w:tcW w:w="1140" w:type="dxa"/>
            <w:vAlign w:val="center"/>
          </w:tcPr>
          <w:p w:rsidR="00837C10" w:rsidRDefault="00837C10" w:rsidP="00754877">
            <w:pPr>
              <w:pStyle w:val="10"/>
            </w:pPr>
            <w:r>
              <w:t>指标值</w:t>
            </w:r>
          </w:p>
        </w:tc>
        <w:tc>
          <w:tcPr>
            <w:tcW w:w="1756"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29" w:type="dxa"/>
            <w:vAlign w:val="center"/>
          </w:tcPr>
          <w:p w:rsidR="00837C10" w:rsidRDefault="00837C10" w:rsidP="00754877">
            <w:pPr>
              <w:pStyle w:val="20"/>
            </w:pPr>
            <w:r>
              <w:rPr>
                <w:rFonts w:hint="eastAsia"/>
                <w:lang w:eastAsia="zh-CN"/>
              </w:rPr>
              <w:t>电话</w:t>
            </w:r>
            <w:r>
              <w:t>覆盖率（%）</w:t>
            </w:r>
          </w:p>
        </w:tc>
        <w:tc>
          <w:tcPr>
            <w:tcW w:w="2310" w:type="dxa"/>
            <w:vAlign w:val="center"/>
          </w:tcPr>
          <w:p w:rsidR="00837C10" w:rsidRDefault="00837C10" w:rsidP="00754877">
            <w:pPr>
              <w:pStyle w:val="20"/>
            </w:pPr>
            <w:r>
              <w:rPr>
                <w:rFonts w:hint="eastAsia"/>
                <w:lang w:eastAsia="zh-CN"/>
              </w:rPr>
              <w:t>电话</w:t>
            </w:r>
            <w:r>
              <w:t>覆盖率（%）</w:t>
            </w:r>
          </w:p>
        </w:tc>
        <w:tc>
          <w:tcPr>
            <w:tcW w:w="114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29" w:type="dxa"/>
            <w:vAlign w:val="center"/>
          </w:tcPr>
          <w:p w:rsidR="00837C10" w:rsidRDefault="00837C10" w:rsidP="00754877">
            <w:pPr>
              <w:pStyle w:val="20"/>
            </w:pPr>
            <w:r>
              <w:rPr>
                <w:rFonts w:hint="eastAsia"/>
              </w:rPr>
              <w:t>缴费</w:t>
            </w:r>
            <w:r>
              <w:t>完成率（%）</w:t>
            </w:r>
          </w:p>
        </w:tc>
        <w:tc>
          <w:tcPr>
            <w:tcW w:w="2310" w:type="dxa"/>
            <w:vAlign w:val="center"/>
          </w:tcPr>
          <w:p w:rsidR="00837C10" w:rsidRDefault="00837C10" w:rsidP="00754877">
            <w:pPr>
              <w:pStyle w:val="20"/>
            </w:pPr>
            <w:r>
              <w:rPr>
                <w:rFonts w:hint="eastAsia"/>
              </w:rPr>
              <w:t>缴费</w:t>
            </w:r>
            <w:r>
              <w:t>完成率（%）</w:t>
            </w:r>
          </w:p>
        </w:tc>
        <w:tc>
          <w:tcPr>
            <w:tcW w:w="114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29" w:type="dxa"/>
            <w:vAlign w:val="center"/>
          </w:tcPr>
          <w:p w:rsidR="00837C10" w:rsidRDefault="00837C10" w:rsidP="00754877">
            <w:pPr>
              <w:pStyle w:val="20"/>
            </w:pPr>
            <w:r>
              <w:t>预算执行率</w:t>
            </w:r>
          </w:p>
        </w:tc>
        <w:tc>
          <w:tcPr>
            <w:tcW w:w="2310" w:type="dxa"/>
            <w:vAlign w:val="center"/>
          </w:tcPr>
          <w:p w:rsidR="00837C10" w:rsidRDefault="00837C10" w:rsidP="00754877">
            <w:pPr>
              <w:pStyle w:val="20"/>
            </w:pPr>
            <w:r>
              <w:t>预算执行率</w:t>
            </w:r>
          </w:p>
        </w:tc>
        <w:tc>
          <w:tcPr>
            <w:tcW w:w="114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29" w:type="dxa"/>
            <w:vAlign w:val="center"/>
          </w:tcPr>
          <w:p w:rsidR="00837C10" w:rsidRDefault="00837C10" w:rsidP="00754877">
            <w:pPr>
              <w:pStyle w:val="20"/>
            </w:pPr>
            <w:r>
              <w:t>完成时限</w:t>
            </w:r>
          </w:p>
        </w:tc>
        <w:tc>
          <w:tcPr>
            <w:tcW w:w="2310" w:type="dxa"/>
            <w:vAlign w:val="center"/>
          </w:tcPr>
          <w:p w:rsidR="00837C10" w:rsidRDefault="00837C10" w:rsidP="00754877">
            <w:pPr>
              <w:pStyle w:val="20"/>
            </w:pPr>
            <w:r>
              <w:t>完成时限</w:t>
            </w:r>
          </w:p>
        </w:tc>
        <w:tc>
          <w:tcPr>
            <w:tcW w:w="1140" w:type="dxa"/>
            <w:vAlign w:val="center"/>
          </w:tcPr>
          <w:p w:rsidR="00837C10" w:rsidRDefault="00837C10" w:rsidP="00754877">
            <w:pPr>
              <w:pStyle w:val="20"/>
            </w:pPr>
            <w:r>
              <w:t>2023年12月31日</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29" w:type="dxa"/>
            <w:vAlign w:val="center"/>
          </w:tcPr>
          <w:p w:rsidR="00837C10" w:rsidRDefault="00837C10" w:rsidP="00754877">
            <w:pPr>
              <w:pStyle w:val="20"/>
            </w:pPr>
            <w:r>
              <w:t>保障工作正常开展</w:t>
            </w:r>
          </w:p>
        </w:tc>
        <w:tc>
          <w:tcPr>
            <w:tcW w:w="2310" w:type="dxa"/>
            <w:vAlign w:val="center"/>
          </w:tcPr>
          <w:p w:rsidR="00837C10" w:rsidRDefault="00837C10" w:rsidP="00754877">
            <w:pPr>
              <w:pStyle w:val="20"/>
            </w:pPr>
            <w:r>
              <w:t>保障工作正常开展</w:t>
            </w:r>
          </w:p>
        </w:tc>
        <w:tc>
          <w:tcPr>
            <w:tcW w:w="1140" w:type="dxa"/>
            <w:vAlign w:val="center"/>
          </w:tcPr>
          <w:p w:rsidR="00837C10" w:rsidRDefault="00837C10" w:rsidP="00754877">
            <w:pPr>
              <w:pStyle w:val="20"/>
            </w:pPr>
            <w:r>
              <w:t>保障工作正常开展</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29" w:type="dxa"/>
            <w:vAlign w:val="center"/>
          </w:tcPr>
          <w:p w:rsidR="00837C10" w:rsidRDefault="00837C10" w:rsidP="00754877">
            <w:pPr>
              <w:pStyle w:val="20"/>
            </w:pPr>
            <w:r>
              <w:t>服务对象满意度</w:t>
            </w:r>
          </w:p>
        </w:tc>
        <w:tc>
          <w:tcPr>
            <w:tcW w:w="2310" w:type="dxa"/>
            <w:vAlign w:val="center"/>
          </w:tcPr>
          <w:p w:rsidR="00837C10" w:rsidRDefault="00837C10" w:rsidP="00754877">
            <w:pPr>
              <w:pStyle w:val="20"/>
            </w:pPr>
            <w:r>
              <w:t>服务对象满意度</w:t>
            </w:r>
          </w:p>
        </w:tc>
        <w:tc>
          <w:tcPr>
            <w:tcW w:w="114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8" w:name="_Toc22960"/>
      <w:r>
        <w:rPr>
          <w:rFonts w:ascii="方正仿宋_GBK" w:eastAsia="方正仿宋_GBK" w:hAnsi="方正仿宋_GBK" w:cs="方正仿宋_GBK" w:hint="eastAsia"/>
          <w:color w:val="000000"/>
          <w:sz w:val="28"/>
          <w:lang w:eastAsia="zh-CN"/>
        </w:rPr>
        <w:t>6、后勤保障外包服务</w:t>
      </w:r>
      <w:r>
        <w:rPr>
          <w:rFonts w:ascii="方正仿宋_GBK" w:eastAsia="方正仿宋_GBK" w:hAnsi="方正仿宋_GBK" w:cs="方正仿宋_GBK"/>
          <w:color w:val="000000"/>
          <w:sz w:val="28"/>
        </w:rPr>
        <w:t>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59"/>
        <w:gridCol w:w="1195"/>
        <w:gridCol w:w="1100"/>
        <w:gridCol w:w="1554"/>
        <w:gridCol w:w="1327"/>
      </w:tblGrid>
      <w:tr w:rsidR="00837C10" w:rsidTr="00754877">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327" w:type="dxa"/>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786" w:type="dxa"/>
            <w:gridSpan w:val="2"/>
            <w:vAlign w:val="center"/>
          </w:tcPr>
          <w:p w:rsidR="00837C10" w:rsidRDefault="00837C10" w:rsidP="00754877">
            <w:pPr>
              <w:pStyle w:val="20"/>
            </w:pPr>
            <w:r>
              <w:t>13020023P00003910081Q</w:t>
            </w:r>
          </w:p>
        </w:tc>
        <w:tc>
          <w:tcPr>
            <w:tcW w:w="1195" w:type="dxa"/>
            <w:vAlign w:val="center"/>
          </w:tcPr>
          <w:p w:rsidR="00837C10" w:rsidRDefault="00837C10" w:rsidP="00754877">
            <w:pPr>
              <w:pStyle w:val="10"/>
            </w:pPr>
            <w:r>
              <w:t>项目名称</w:t>
            </w:r>
          </w:p>
        </w:tc>
        <w:tc>
          <w:tcPr>
            <w:tcW w:w="3981" w:type="dxa"/>
            <w:gridSpan w:val="3"/>
            <w:vAlign w:val="center"/>
          </w:tcPr>
          <w:p w:rsidR="00837C10" w:rsidRDefault="00837C10" w:rsidP="00754877">
            <w:pPr>
              <w:pStyle w:val="20"/>
              <w:rPr>
                <w:lang w:eastAsia="zh-CN"/>
              </w:rPr>
            </w:pPr>
            <w:r>
              <w:rPr>
                <w:rFonts w:hint="eastAsia"/>
                <w:lang w:eastAsia="zh-CN"/>
              </w:rPr>
              <w:t>后勤保障外包服务</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59" w:type="dxa"/>
            <w:vAlign w:val="center"/>
          </w:tcPr>
          <w:p w:rsidR="00837C10" w:rsidRDefault="00837C10" w:rsidP="00754877">
            <w:pPr>
              <w:pStyle w:val="20"/>
              <w:rPr>
                <w:lang w:eastAsia="zh-CN"/>
              </w:rPr>
            </w:pPr>
            <w:r>
              <w:rPr>
                <w:rFonts w:hint="eastAsia"/>
                <w:lang w:eastAsia="zh-CN"/>
              </w:rPr>
              <w:t>31.86</w:t>
            </w:r>
          </w:p>
        </w:tc>
        <w:tc>
          <w:tcPr>
            <w:tcW w:w="1195" w:type="dxa"/>
            <w:vAlign w:val="center"/>
          </w:tcPr>
          <w:p w:rsidR="00837C10" w:rsidRDefault="00837C10" w:rsidP="00754877">
            <w:pPr>
              <w:pStyle w:val="10"/>
            </w:pPr>
            <w:r>
              <w:t>其中：财政    资金</w:t>
            </w:r>
          </w:p>
        </w:tc>
        <w:tc>
          <w:tcPr>
            <w:tcW w:w="1100" w:type="dxa"/>
            <w:vAlign w:val="center"/>
          </w:tcPr>
          <w:p w:rsidR="00837C10" w:rsidRDefault="00837C10" w:rsidP="00754877">
            <w:pPr>
              <w:pStyle w:val="20"/>
            </w:pPr>
            <w:r>
              <w:rPr>
                <w:rFonts w:hint="eastAsia"/>
                <w:lang w:eastAsia="zh-CN"/>
              </w:rPr>
              <w:t>31.86</w:t>
            </w:r>
          </w:p>
        </w:tc>
        <w:tc>
          <w:tcPr>
            <w:tcW w:w="1554" w:type="dxa"/>
            <w:vAlign w:val="center"/>
          </w:tcPr>
          <w:p w:rsidR="00837C10" w:rsidRDefault="00837C10" w:rsidP="00754877">
            <w:pPr>
              <w:pStyle w:val="10"/>
            </w:pPr>
            <w:r>
              <w:t>其他资金</w:t>
            </w:r>
          </w:p>
        </w:tc>
        <w:tc>
          <w:tcPr>
            <w:tcW w:w="1327" w:type="dxa"/>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6"/>
            <w:vAlign w:val="center"/>
          </w:tcPr>
          <w:p w:rsidR="00837C10" w:rsidRDefault="00837C10" w:rsidP="00754877">
            <w:pPr>
              <w:pStyle w:val="20"/>
              <w:rPr>
                <w:lang w:eastAsia="zh-CN"/>
              </w:rPr>
            </w:pPr>
            <w:r>
              <w:rPr>
                <w:rFonts w:hint="eastAsia"/>
                <w:lang w:eastAsia="zh-CN"/>
              </w:rPr>
              <w:t>用于支付后勤保障外包服务费</w:t>
            </w:r>
          </w:p>
          <w:p w:rsidR="00837C10" w:rsidRDefault="00837C10" w:rsidP="00754877">
            <w:pPr>
              <w:pStyle w:val="20"/>
            </w:pP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786" w:type="dxa"/>
            <w:gridSpan w:val="2"/>
            <w:vAlign w:val="center"/>
          </w:tcPr>
          <w:p w:rsidR="00837C10" w:rsidRDefault="00837C10" w:rsidP="00754877">
            <w:pPr>
              <w:pStyle w:val="10"/>
            </w:pPr>
            <w:r>
              <w:t>3月底</w:t>
            </w:r>
          </w:p>
        </w:tc>
        <w:tc>
          <w:tcPr>
            <w:tcW w:w="1195" w:type="dxa"/>
            <w:vAlign w:val="center"/>
          </w:tcPr>
          <w:p w:rsidR="00837C10" w:rsidRDefault="00837C10" w:rsidP="00754877">
            <w:pPr>
              <w:pStyle w:val="10"/>
            </w:pPr>
            <w:r>
              <w:t>6月底</w:t>
            </w:r>
          </w:p>
        </w:tc>
        <w:tc>
          <w:tcPr>
            <w:tcW w:w="1100" w:type="dxa"/>
            <w:vAlign w:val="center"/>
          </w:tcPr>
          <w:p w:rsidR="00837C10" w:rsidRDefault="00837C10" w:rsidP="00754877">
            <w:pPr>
              <w:pStyle w:val="10"/>
            </w:pPr>
            <w:r>
              <w:t>10月底</w:t>
            </w:r>
          </w:p>
        </w:tc>
        <w:tc>
          <w:tcPr>
            <w:tcW w:w="2881" w:type="dxa"/>
            <w:gridSpan w:val="2"/>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786" w:type="dxa"/>
            <w:gridSpan w:val="2"/>
            <w:vAlign w:val="center"/>
          </w:tcPr>
          <w:p w:rsidR="00837C10" w:rsidRDefault="00837C10" w:rsidP="00754877">
            <w:pPr>
              <w:pStyle w:val="3"/>
            </w:pPr>
            <w:r>
              <w:t>25%</w:t>
            </w:r>
          </w:p>
        </w:tc>
        <w:tc>
          <w:tcPr>
            <w:tcW w:w="1195" w:type="dxa"/>
            <w:vAlign w:val="center"/>
          </w:tcPr>
          <w:p w:rsidR="00837C10" w:rsidRDefault="00837C10" w:rsidP="00754877">
            <w:pPr>
              <w:pStyle w:val="3"/>
            </w:pPr>
            <w:r>
              <w:t>50%</w:t>
            </w:r>
          </w:p>
        </w:tc>
        <w:tc>
          <w:tcPr>
            <w:tcW w:w="1100" w:type="dxa"/>
            <w:vAlign w:val="center"/>
          </w:tcPr>
          <w:p w:rsidR="00837C10" w:rsidRDefault="00837C10" w:rsidP="00754877">
            <w:pPr>
              <w:pStyle w:val="3"/>
            </w:pPr>
            <w:r>
              <w:rPr>
                <w:rFonts w:hint="eastAsia"/>
                <w:lang w:eastAsia="zh-CN"/>
              </w:rPr>
              <w:t>80</w:t>
            </w:r>
            <w:r>
              <w:t>%</w:t>
            </w:r>
          </w:p>
        </w:tc>
        <w:tc>
          <w:tcPr>
            <w:tcW w:w="2881" w:type="dxa"/>
            <w:gridSpan w:val="2"/>
            <w:vAlign w:val="center"/>
          </w:tcPr>
          <w:p w:rsidR="00837C10" w:rsidRDefault="00837C10" w:rsidP="00754877">
            <w:pPr>
              <w:pStyle w:val="3"/>
            </w:pPr>
            <w: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6"/>
            <w:vAlign w:val="center"/>
          </w:tcPr>
          <w:p w:rsidR="00837C10" w:rsidRDefault="00837C10" w:rsidP="00754877">
            <w:pPr>
              <w:pStyle w:val="20"/>
            </w:pPr>
            <w:r>
              <w:t>1.做好</w:t>
            </w:r>
            <w:r>
              <w:rPr>
                <w:rFonts w:hint="eastAsia"/>
                <w:lang w:eastAsia="zh-CN"/>
              </w:rPr>
              <w:t>后勤工作</w:t>
            </w:r>
            <w:r>
              <w:t>，保障单位业务开展</w:t>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59"/>
        <w:gridCol w:w="2310"/>
        <w:gridCol w:w="1110"/>
        <w:gridCol w:w="1756"/>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59" w:type="dxa"/>
            <w:vAlign w:val="center"/>
          </w:tcPr>
          <w:p w:rsidR="00837C10" w:rsidRDefault="00837C10" w:rsidP="00754877">
            <w:pPr>
              <w:pStyle w:val="10"/>
            </w:pPr>
            <w:r>
              <w:t>三级指标</w:t>
            </w:r>
          </w:p>
        </w:tc>
        <w:tc>
          <w:tcPr>
            <w:tcW w:w="2310" w:type="dxa"/>
            <w:vAlign w:val="center"/>
          </w:tcPr>
          <w:p w:rsidR="00837C10" w:rsidRDefault="00837C10" w:rsidP="00754877">
            <w:pPr>
              <w:pStyle w:val="10"/>
            </w:pPr>
            <w:r>
              <w:t>绩效指标描述</w:t>
            </w:r>
          </w:p>
        </w:tc>
        <w:tc>
          <w:tcPr>
            <w:tcW w:w="1110" w:type="dxa"/>
            <w:vAlign w:val="center"/>
          </w:tcPr>
          <w:p w:rsidR="00837C10" w:rsidRDefault="00837C10" w:rsidP="00754877">
            <w:pPr>
              <w:pStyle w:val="10"/>
            </w:pPr>
            <w:r>
              <w:t>指标值</w:t>
            </w:r>
          </w:p>
        </w:tc>
        <w:tc>
          <w:tcPr>
            <w:tcW w:w="1756"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59" w:type="dxa"/>
            <w:vAlign w:val="center"/>
          </w:tcPr>
          <w:p w:rsidR="00837C10" w:rsidRDefault="00837C10" w:rsidP="00754877">
            <w:pPr>
              <w:pStyle w:val="20"/>
            </w:pPr>
            <w:r>
              <w:t>工作完成率(%)</w:t>
            </w:r>
          </w:p>
        </w:tc>
        <w:tc>
          <w:tcPr>
            <w:tcW w:w="2310" w:type="dxa"/>
            <w:vAlign w:val="center"/>
          </w:tcPr>
          <w:p w:rsidR="00837C10" w:rsidRDefault="00837C10" w:rsidP="00754877">
            <w:pPr>
              <w:pStyle w:val="20"/>
            </w:pPr>
            <w:r>
              <w:t>工作完成率(%)</w:t>
            </w:r>
          </w:p>
        </w:tc>
        <w:tc>
          <w:tcPr>
            <w:tcW w:w="111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59" w:type="dxa"/>
            <w:vAlign w:val="center"/>
          </w:tcPr>
          <w:p w:rsidR="00837C10" w:rsidRDefault="00837C10" w:rsidP="00754877">
            <w:pPr>
              <w:pStyle w:val="20"/>
            </w:pPr>
            <w:r>
              <w:t>工作合格率(%)</w:t>
            </w:r>
          </w:p>
        </w:tc>
        <w:tc>
          <w:tcPr>
            <w:tcW w:w="2310" w:type="dxa"/>
            <w:vAlign w:val="center"/>
          </w:tcPr>
          <w:p w:rsidR="00837C10" w:rsidRDefault="00837C10" w:rsidP="00754877">
            <w:pPr>
              <w:pStyle w:val="20"/>
            </w:pPr>
            <w:r>
              <w:t>工作合格率(%)</w:t>
            </w:r>
          </w:p>
        </w:tc>
        <w:tc>
          <w:tcPr>
            <w:tcW w:w="111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59" w:type="dxa"/>
            <w:vAlign w:val="center"/>
          </w:tcPr>
          <w:p w:rsidR="00837C10" w:rsidRDefault="00837C10" w:rsidP="00754877">
            <w:pPr>
              <w:pStyle w:val="20"/>
            </w:pPr>
            <w:r>
              <w:t>预算执行率</w:t>
            </w:r>
          </w:p>
        </w:tc>
        <w:tc>
          <w:tcPr>
            <w:tcW w:w="2310" w:type="dxa"/>
            <w:vAlign w:val="center"/>
          </w:tcPr>
          <w:p w:rsidR="00837C10" w:rsidRDefault="00837C10" w:rsidP="00754877">
            <w:pPr>
              <w:pStyle w:val="20"/>
            </w:pPr>
            <w:r>
              <w:t>预算执行率</w:t>
            </w:r>
          </w:p>
        </w:tc>
        <w:tc>
          <w:tcPr>
            <w:tcW w:w="111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59" w:type="dxa"/>
            <w:vAlign w:val="center"/>
          </w:tcPr>
          <w:p w:rsidR="00837C10" w:rsidRDefault="00837C10" w:rsidP="00754877">
            <w:pPr>
              <w:pStyle w:val="20"/>
            </w:pPr>
            <w:r>
              <w:t>完成时限</w:t>
            </w:r>
          </w:p>
        </w:tc>
        <w:tc>
          <w:tcPr>
            <w:tcW w:w="2310" w:type="dxa"/>
            <w:vAlign w:val="center"/>
          </w:tcPr>
          <w:p w:rsidR="00837C10" w:rsidRDefault="00837C10" w:rsidP="00754877">
            <w:pPr>
              <w:pStyle w:val="20"/>
            </w:pPr>
            <w:r>
              <w:t>完成时限</w:t>
            </w:r>
          </w:p>
        </w:tc>
        <w:tc>
          <w:tcPr>
            <w:tcW w:w="1110" w:type="dxa"/>
            <w:vAlign w:val="center"/>
          </w:tcPr>
          <w:p w:rsidR="00837C10" w:rsidRDefault="00837C10" w:rsidP="00754877">
            <w:pPr>
              <w:pStyle w:val="20"/>
            </w:pPr>
            <w:r>
              <w:t>2023年12月31日</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59" w:type="dxa"/>
            <w:vAlign w:val="center"/>
          </w:tcPr>
          <w:p w:rsidR="00837C10" w:rsidRDefault="00837C10" w:rsidP="00754877">
            <w:pPr>
              <w:pStyle w:val="20"/>
            </w:pPr>
            <w:r>
              <w:t>保障工作正常开展</w:t>
            </w:r>
          </w:p>
        </w:tc>
        <w:tc>
          <w:tcPr>
            <w:tcW w:w="2310" w:type="dxa"/>
            <w:vAlign w:val="center"/>
          </w:tcPr>
          <w:p w:rsidR="00837C10" w:rsidRDefault="00837C10" w:rsidP="00754877">
            <w:pPr>
              <w:pStyle w:val="20"/>
            </w:pPr>
            <w:r>
              <w:t>保障工作正常开展</w:t>
            </w:r>
          </w:p>
        </w:tc>
        <w:tc>
          <w:tcPr>
            <w:tcW w:w="1110" w:type="dxa"/>
            <w:vAlign w:val="center"/>
          </w:tcPr>
          <w:p w:rsidR="00837C10" w:rsidRDefault="00837C10" w:rsidP="00754877">
            <w:pPr>
              <w:pStyle w:val="20"/>
            </w:pPr>
            <w:r>
              <w:t>保障工作正常开展</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59" w:type="dxa"/>
            <w:vAlign w:val="center"/>
          </w:tcPr>
          <w:p w:rsidR="00837C10" w:rsidRDefault="00837C10" w:rsidP="00754877">
            <w:pPr>
              <w:pStyle w:val="20"/>
            </w:pPr>
            <w:r>
              <w:t>服务对象满意度</w:t>
            </w:r>
          </w:p>
        </w:tc>
        <w:tc>
          <w:tcPr>
            <w:tcW w:w="2310" w:type="dxa"/>
            <w:vAlign w:val="center"/>
          </w:tcPr>
          <w:p w:rsidR="00837C10" w:rsidRDefault="00837C10" w:rsidP="00754877">
            <w:pPr>
              <w:pStyle w:val="20"/>
            </w:pPr>
            <w:r>
              <w:t>服务对象满意度</w:t>
            </w:r>
          </w:p>
        </w:tc>
        <w:tc>
          <w:tcPr>
            <w:tcW w:w="111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9" w:name="_Toc425"/>
      <w:r>
        <w:rPr>
          <w:rFonts w:ascii="方正仿宋_GBK" w:eastAsia="方正仿宋_GBK" w:hAnsi="方正仿宋_GBK" w:cs="方正仿宋_GBK" w:hint="eastAsia"/>
          <w:color w:val="000000"/>
          <w:sz w:val="28"/>
          <w:lang w:eastAsia="zh-CN"/>
        </w:rPr>
        <w:t>7、光纤租赁</w:t>
      </w:r>
      <w:r>
        <w:rPr>
          <w:rFonts w:ascii="方正仿宋_GBK" w:eastAsia="方正仿宋_GBK" w:hAnsi="方正仿宋_GBK" w:cs="方正仿宋_GBK"/>
          <w:color w:val="000000"/>
          <w:sz w:val="28"/>
        </w:rPr>
        <w:t>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74"/>
        <w:gridCol w:w="1180"/>
        <w:gridCol w:w="1055"/>
        <w:gridCol w:w="1080"/>
        <w:gridCol w:w="1846"/>
      </w:tblGrid>
      <w:tr w:rsidR="00837C10" w:rsidTr="00754877">
        <w:trPr>
          <w:trHeight w:val="397"/>
          <w:jc w:val="center"/>
        </w:trPr>
        <w:tc>
          <w:tcPr>
            <w:tcW w:w="7443" w:type="dxa"/>
            <w:gridSpan w:val="6"/>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846" w:type="dxa"/>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801" w:type="dxa"/>
            <w:gridSpan w:val="2"/>
            <w:vAlign w:val="center"/>
          </w:tcPr>
          <w:p w:rsidR="00837C10" w:rsidRDefault="00837C10" w:rsidP="00754877">
            <w:pPr>
              <w:pStyle w:val="20"/>
            </w:pPr>
            <w:r>
              <w:t>13020023P00003910082C</w:t>
            </w:r>
          </w:p>
        </w:tc>
        <w:tc>
          <w:tcPr>
            <w:tcW w:w="1180" w:type="dxa"/>
            <w:vAlign w:val="center"/>
          </w:tcPr>
          <w:p w:rsidR="00837C10" w:rsidRDefault="00837C10" w:rsidP="00754877">
            <w:pPr>
              <w:pStyle w:val="10"/>
            </w:pPr>
            <w:r>
              <w:t>项目名称</w:t>
            </w:r>
          </w:p>
        </w:tc>
        <w:tc>
          <w:tcPr>
            <w:tcW w:w="3981" w:type="dxa"/>
            <w:gridSpan w:val="3"/>
            <w:vAlign w:val="center"/>
          </w:tcPr>
          <w:p w:rsidR="00837C10" w:rsidRDefault="00837C10" w:rsidP="00754877">
            <w:pPr>
              <w:pStyle w:val="20"/>
            </w:pPr>
            <w:r>
              <w:rPr>
                <w:rFonts w:hint="eastAsia"/>
                <w:lang w:eastAsia="zh-CN"/>
              </w:rPr>
              <w:t>光纤租赁</w:t>
            </w:r>
            <w:r>
              <w:t>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74" w:type="dxa"/>
            <w:vAlign w:val="center"/>
          </w:tcPr>
          <w:p w:rsidR="00837C10" w:rsidRDefault="00837C10" w:rsidP="00754877">
            <w:pPr>
              <w:pStyle w:val="20"/>
              <w:rPr>
                <w:lang w:eastAsia="zh-CN"/>
              </w:rPr>
            </w:pPr>
            <w:r>
              <w:rPr>
                <w:rFonts w:hint="eastAsia"/>
                <w:lang w:eastAsia="zh-CN"/>
              </w:rPr>
              <w:t>2.40</w:t>
            </w:r>
          </w:p>
        </w:tc>
        <w:tc>
          <w:tcPr>
            <w:tcW w:w="1180" w:type="dxa"/>
            <w:vAlign w:val="center"/>
          </w:tcPr>
          <w:p w:rsidR="00837C10" w:rsidRDefault="00837C10" w:rsidP="00754877">
            <w:pPr>
              <w:pStyle w:val="10"/>
            </w:pPr>
            <w:r>
              <w:t>其中：财政    资金</w:t>
            </w:r>
          </w:p>
        </w:tc>
        <w:tc>
          <w:tcPr>
            <w:tcW w:w="1055" w:type="dxa"/>
            <w:vAlign w:val="center"/>
          </w:tcPr>
          <w:p w:rsidR="00837C10" w:rsidRDefault="00837C10" w:rsidP="00754877">
            <w:pPr>
              <w:pStyle w:val="20"/>
              <w:rPr>
                <w:lang w:eastAsia="zh-CN"/>
              </w:rPr>
            </w:pPr>
            <w:r>
              <w:rPr>
                <w:rFonts w:hint="eastAsia"/>
                <w:lang w:eastAsia="zh-CN"/>
              </w:rPr>
              <w:t>2.40</w:t>
            </w:r>
          </w:p>
        </w:tc>
        <w:tc>
          <w:tcPr>
            <w:tcW w:w="1080" w:type="dxa"/>
            <w:vAlign w:val="center"/>
          </w:tcPr>
          <w:p w:rsidR="00837C10" w:rsidRDefault="00837C10" w:rsidP="00754877">
            <w:pPr>
              <w:pStyle w:val="10"/>
            </w:pPr>
            <w:r>
              <w:t>其他资金</w:t>
            </w:r>
          </w:p>
        </w:tc>
        <w:tc>
          <w:tcPr>
            <w:tcW w:w="1846" w:type="dxa"/>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6"/>
            <w:vAlign w:val="center"/>
          </w:tcPr>
          <w:p w:rsidR="00837C10" w:rsidRDefault="00837C10" w:rsidP="00754877">
            <w:pPr>
              <w:pStyle w:val="20"/>
              <w:rPr>
                <w:lang w:eastAsia="zh-CN"/>
              </w:rPr>
            </w:pPr>
            <w:r>
              <w:t>用于支付</w:t>
            </w:r>
            <w:r>
              <w:rPr>
                <w:rFonts w:hint="eastAsia"/>
                <w:lang w:eastAsia="zh-CN"/>
              </w:rPr>
              <w:t>光纤租赁费</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801" w:type="dxa"/>
            <w:gridSpan w:val="2"/>
            <w:vAlign w:val="center"/>
          </w:tcPr>
          <w:p w:rsidR="00837C10" w:rsidRDefault="00837C10" w:rsidP="00754877">
            <w:pPr>
              <w:pStyle w:val="10"/>
            </w:pPr>
            <w:r>
              <w:t>3月底</w:t>
            </w:r>
          </w:p>
        </w:tc>
        <w:tc>
          <w:tcPr>
            <w:tcW w:w="1180" w:type="dxa"/>
            <w:vAlign w:val="center"/>
          </w:tcPr>
          <w:p w:rsidR="00837C10" w:rsidRDefault="00837C10" w:rsidP="00754877">
            <w:pPr>
              <w:pStyle w:val="10"/>
            </w:pPr>
            <w:r>
              <w:t>6月底</w:t>
            </w:r>
          </w:p>
        </w:tc>
        <w:tc>
          <w:tcPr>
            <w:tcW w:w="1055" w:type="dxa"/>
            <w:vAlign w:val="center"/>
          </w:tcPr>
          <w:p w:rsidR="00837C10" w:rsidRDefault="00837C10" w:rsidP="00754877">
            <w:pPr>
              <w:pStyle w:val="10"/>
            </w:pPr>
            <w:r>
              <w:t>10月底</w:t>
            </w:r>
          </w:p>
        </w:tc>
        <w:tc>
          <w:tcPr>
            <w:tcW w:w="2926" w:type="dxa"/>
            <w:gridSpan w:val="2"/>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801" w:type="dxa"/>
            <w:gridSpan w:val="2"/>
            <w:vAlign w:val="center"/>
          </w:tcPr>
          <w:p w:rsidR="00837C10" w:rsidRDefault="00837C10" w:rsidP="00754877">
            <w:pPr>
              <w:pStyle w:val="3"/>
            </w:pPr>
            <w:r>
              <w:rPr>
                <w:rFonts w:hint="eastAsia"/>
                <w:lang w:eastAsia="zh-CN"/>
              </w:rPr>
              <w:t>0</w:t>
            </w:r>
            <w:r>
              <w:t>%</w:t>
            </w:r>
          </w:p>
        </w:tc>
        <w:tc>
          <w:tcPr>
            <w:tcW w:w="1180" w:type="dxa"/>
            <w:vAlign w:val="center"/>
          </w:tcPr>
          <w:p w:rsidR="00837C10" w:rsidRDefault="00837C10" w:rsidP="00754877">
            <w:pPr>
              <w:pStyle w:val="3"/>
            </w:pPr>
            <w:r>
              <w:t>100%</w:t>
            </w:r>
          </w:p>
        </w:tc>
        <w:tc>
          <w:tcPr>
            <w:tcW w:w="1055" w:type="dxa"/>
            <w:vAlign w:val="center"/>
          </w:tcPr>
          <w:p w:rsidR="00837C10" w:rsidRDefault="00837C10" w:rsidP="00754877">
            <w:pPr>
              <w:pStyle w:val="3"/>
            </w:pPr>
            <w:r>
              <w:t>100%</w:t>
            </w:r>
          </w:p>
        </w:tc>
        <w:tc>
          <w:tcPr>
            <w:tcW w:w="2926" w:type="dxa"/>
            <w:gridSpan w:val="2"/>
            <w:vAlign w:val="center"/>
          </w:tcPr>
          <w:p w:rsidR="00837C10" w:rsidRDefault="00837C10" w:rsidP="00754877">
            <w:pPr>
              <w:pStyle w:val="3"/>
            </w:pPr>
            <w: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6"/>
            <w:vAlign w:val="center"/>
          </w:tcPr>
          <w:p w:rsidR="00837C10" w:rsidRDefault="00837C10" w:rsidP="00754877">
            <w:pPr>
              <w:pStyle w:val="20"/>
            </w:pPr>
            <w:r>
              <w:t>1.做好网络通信服务，保障各项工作正常开展</w:t>
            </w:r>
            <w:r>
              <w:tab/>
            </w:r>
            <w:r>
              <w:tab/>
            </w:r>
            <w:r>
              <w:tab/>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44"/>
        <w:gridCol w:w="2235"/>
        <w:gridCol w:w="1200"/>
        <w:gridCol w:w="1756"/>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44" w:type="dxa"/>
            <w:vAlign w:val="center"/>
          </w:tcPr>
          <w:p w:rsidR="00837C10" w:rsidRDefault="00837C10" w:rsidP="00754877">
            <w:pPr>
              <w:pStyle w:val="10"/>
            </w:pPr>
            <w:r>
              <w:t>三级指标</w:t>
            </w:r>
          </w:p>
        </w:tc>
        <w:tc>
          <w:tcPr>
            <w:tcW w:w="2235" w:type="dxa"/>
            <w:vAlign w:val="center"/>
          </w:tcPr>
          <w:p w:rsidR="00837C10" w:rsidRDefault="00837C10" w:rsidP="00754877">
            <w:pPr>
              <w:pStyle w:val="10"/>
            </w:pPr>
            <w:r>
              <w:t>绩效指标描述</w:t>
            </w:r>
          </w:p>
        </w:tc>
        <w:tc>
          <w:tcPr>
            <w:tcW w:w="1200" w:type="dxa"/>
            <w:vAlign w:val="center"/>
          </w:tcPr>
          <w:p w:rsidR="00837C10" w:rsidRDefault="00837C10" w:rsidP="00754877">
            <w:pPr>
              <w:pStyle w:val="10"/>
            </w:pPr>
            <w:r>
              <w:t>指标值</w:t>
            </w:r>
          </w:p>
        </w:tc>
        <w:tc>
          <w:tcPr>
            <w:tcW w:w="1756"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44" w:type="dxa"/>
            <w:vAlign w:val="center"/>
          </w:tcPr>
          <w:p w:rsidR="00837C10" w:rsidRDefault="00837C10" w:rsidP="00754877">
            <w:pPr>
              <w:pStyle w:val="20"/>
            </w:pPr>
            <w:r>
              <w:t>网络运行维护覆盖率（%）</w:t>
            </w:r>
          </w:p>
        </w:tc>
        <w:tc>
          <w:tcPr>
            <w:tcW w:w="2235" w:type="dxa"/>
            <w:vAlign w:val="center"/>
          </w:tcPr>
          <w:p w:rsidR="00837C10" w:rsidRDefault="00837C10" w:rsidP="00754877">
            <w:pPr>
              <w:pStyle w:val="20"/>
            </w:pPr>
            <w:r>
              <w:t>网络运行维护覆盖率（%）</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44" w:type="dxa"/>
            <w:vAlign w:val="center"/>
          </w:tcPr>
          <w:p w:rsidR="00837C10" w:rsidRDefault="00837C10" w:rsidP="00754877">
            <w:pPr>
              <w:pStyle w:val="20"/>
            </w:pPr>
            <w:r>
              <w:t>验收合格合格率（%）</w:t>
            </w:r>
          </w:p>
        </w:tc>
        <w:tc>
          <w:tcPr>
            <w:tcW w:w="2235" w:type="dxa"/>
            <w:vAlign w:val="center"/>
          </w:tcPr>
          <w:p w:rsidR="00837C10" w:rsidRDefault="00837C10" w:rsidP="00754877">
            <w:pPr>
              <w:pStyle w:val="20"/>
            </w:pPr>
            <w:r>
              <w:t>验收合格合格率（%）</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44" w:type="dxa"/>
            <w:vAlign w:val="center"/>
          </w:tcPr>
          <w:p w:rsidR="00837C10" w:rsidRDefault="00837C10" w:rsidP="00754877">
            <w:pPr>
              <w:pStyle w:val="20"/>
            </w:pPr>
            <w:r>
              <w:t>预算执行率</w:t>
            </w:r>
          </w:p>
        </w:tc>
        <w:tc>
          <w:tcPr>
            <w:tcW w:w="2235" w:type="dxa"/>
            <w:vAlign w:val="center"/>
          </w:tcPr>
          <w:p w:rsidR="00837C10" w:rsidRDefault="00837C10" w:rsidP="00754877">
            <w:pPr>
              <w:pStyle w:val="20"/>
            </w:pPr>
            <w:r>
              <w:t>预算执行率</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44" w:type="dxa"/>
            <w:vAlign w:val="center"/>
          </w:tcPr>
          <w:p w:rsidR="00837C10" w:rsidRDefault="00837C10" w:rsidP="00754877">
            <w:pPr>
              <w:pStyle w:val="20"/>
            </w:pPr>
            <w:r>
              <w:t>完成时限</w:t>
            </w:r>
          </w:p>
        </w:tc>
        <w:tc>
          <w:tcPr>
            <w:tcW w:w="2235" w:type="dxa"/>
            <w:vAlign w:val="center"/>
          </w:tcPr>
          <w:p w:rsidR="00837C10" w:rsidRDefault="00837C10" w:rsidP="00754877">
            <w:pPr>
              <w:pStyle w:val="20"/>
            </w:pPr>
            <w:r>
              <w:t>完成时限</w:t>
            </w:r>
          </w:p>
        </w:tc>
        <w:tc>
          <w:tcPr>
            <w:tcW w:w="1200" w:type="dxa"/>
            <w:vAlign w:val="center"/>
          </w:tcPr>
          <w:p w:rsidR="00837C10" w:rsidRDefault="00837C10" w:rsidP="00754877">
            <w:pPr>
              <w:pStyle w:val="20"/>
            </w:pPr>
            <w:r>
              <w:t>2023年12月31日</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44" w:type="dxa"/>
            <w:vAlign w:val="center"/>
          </w:tcPr>
          <w:p w:rsidR="00837C10" w:rsidRDefault="00837C10" w:rsidP="00754877">
            <w:pPr>
              <w:pStyle w:val="20"/>
            </w:pPr>
            <w:r>
              <w:t>保障工作正常开展</w:t>
            </w:r>
          </w:p>
        </w:tc>
        <w:tc>
          <w:tcPr>
            <w:tcW w:w="2235" w:type="dxa"/>
            <w:vAlign w:val="center"/>
          </w:tcPr>
          <w:p w:rsidR="00837C10" w:rsidRDefault="00837C10" w:rsidP="00754877">
            <w:pPr>
              <w:pStyle w:val="20"/>
            </w:pPr>
            <w:r>
              <w:t>保障工作正常开展</w:t>
            </w:r>
          </w:p>
        </w:tc>
        <w:tc>
          <w:tcPr>
            <w:tcW w:w="1200" w:type="dxa"/>
            <w:vAlign w:val="center"/>
          </w:tcPr>
          <w:p w:rsidR="00837C10" w:rsidRDefault="00837C10" w:rsidP="00754877">
            <w:pPr>
              <w:pStyle w:val="20"/>
            </w:pPr>
            <w:r>
              <w:t>保障工作正常开展</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44" w:type="dxa"/>
            <w:vAlign w:val="center"/>
          </w:tcPr>
          <w:p w:rsidR="00837C10" w:rsidRDefault="00837C10" w:rsidP="00754877">
            <w:pPr>
              <w:pStyle w:val="20"/>
            </w:pPr>
            <w:r>
              <w:t>服务对象满意度</w:t>
            </w:r>
          </w:p>
        </w:tc>
        <w:tc>
          <w:tcPr>
            <w:tcW w:w="2235" w:type="dxa"/>
            <w:vAlign w:val="center"/>
          </w:tcPr>
          <w:p w:rsidR="00837C10" w:rsidRDefault="00837C10" w:rsidP="00754877">
            <w:pPr>
              <w:pStyle w:val="20"/>
            </w:pPr>
            <w:r>
              <w:t>服务对象满意度</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10" w:name="_Toc21874"/>
      <w:r>
        <w:rPr>
          <w:rFonts w:ascii="方正仿宋_GBK" w:eastAsia="方正仿宋_GBK" w:hAnsi="方正仿宋_GBK" w:cs="方正仿宋_GBK" w:hint="eastAsia"/>
          <w:color w:val="000000"/>
          <w:sz w:val="28"/>
          <w:lang w:eastAsia="zh-CN"/>
        </w:rPr>
        <w:t>8、网站使用</w:t>
      </w:r>
      <w:r>
        <w:rPr>
          <w:rFonts w:ascii="方正仿宋_GBK" w:eastAsia="方正仿宋_GBK" w:hAnsi="方正仿宋_GBK" w:cs="方正仿宋_GBK"/>
          <w:color w:val="000000"/>
          <w:sz w:val="28"/>
        </w:rPr>
        <w:t>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399"/>
        <w:gridCol w:w="1255"/>
        <w:gridCol w:w="935"/>
        <w:gridCol w:w="1320"/>
        <w:gridCol w:w="1726"/>
      </w:tblGrid>
      <w:tr w:rsidR="00837C10" w:rsidTr="00754877">
        <w:trPr>
          <w:trHeight w:val="397"/>
          <w:jc w:val="center"/>
        </w:trPr>
        <w:tc>
          <w:tcPr>
            <w:tcW w:w="7563" w:type="dxa"/>
            <w:gridSpan w:val="6"/>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726" w:type="dxa"/>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726" w:type="dxa"/>
            <w:gridSpan w:val="2"/>
            <w:vAlign w:val="center"/>
          </w:tcPr>
          <w:p w:rsidR="00837C10" w:rsidRDefault="00837C10" w:rsidP="00754877">
            <w:pPr>
              <w:pStyle w:val="20"/>
            </w:pPr>
            <w:r>
              <w:t>13020023P000039100830</w:t>
            </w:r>
          </w:p>
        </w:tc>
        <w:tc>
          <w:tcPr>
            <w:tcW w:w="1255" w:type="dxa"/>
            <w:vAlign w:val="center"/>
          </w:tcPr>
          <w:p w:rsidR="00837C10" w:rsidRDefault="00837C10" w:rsidP="00754877">
            <w:pPr>
              <w:pStyle w:val="10"/>
            </w:pPr>
            <w:r>
              <w:t>项目名称</w:t>
            </w:r>
          </w:p>
        </w:tc>
        <w:tc>
          <w:tcPr>
            <w:tcW w:w="3981" w:type="dxa"/>
            <w:gridSpan w:val="3"/>
            <w:vAlign w:val="center"/>
          </w:tcPr>
          <w:p w:rsidR="00837C10" w:rsidRDefault="00837C10" w:rsidP="00754877">
            <w:pPr>
              <w:pStyle w:val="20"/>
            </w:pPr>
            <w:r>
              <w:rPr>
                <w:rFonts w:hint="eastAsia"/>
                <w:lang w:eastAsia="zh-CN"/>
              </w:rPr>
              <w:t>网站使用</w:t>
            </w:r>
            <w:r>
              <w:t>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399" w:type="dxa"/>
            <w:vAlign w:val="center"/>
          </w:tcPr>
          <w:p w:rsidR="00837C10" w:rsidRDefault="00837C10" w:rsidP="00754877">
            <w:pPr>
              <w:pStyle w:val="20"/>
              <w:rPr>
                <w:lang w:eastAsia="zh-CN"/>
              </w:rPr>
            </w:pPr>
            <w:r>
              <w:rPr>
                <w:rFonts w:hint="eastAsia"/>
                <w:lang w:eastAsia="zh-CN"/>
              </w:rPr>
              <w:t>3.00</w:t>
            </w:r>
          </w:p>
        </w:tc>
        <w:tc>
          <w:tcPr>
            <w:tcW w:w="1255" w:type="dxa"/>
            <w:vAlign w:val="center"/>
          </w:tcPr>
          <w:p w:rsidR="00837C10" w:rsidRDefault="00837C10" w:rsidP="00754877">
            <w:pPr>
              <w:pStyle w:val="10"/>
            </w:pPr>
            <w:r>
              <w:t>其中：财政    资金</w:t>
            </w:r>
          </w:p>
        </w:tc>
        <w:tc>
          <w:tcPr>
            <w:tcW w:w="935" w:type="dxa"/>
            <w:vAlign w:val="center"/>
          </w:tcPr>
          <w:p w:rsidR="00837C10" w:rsidRDefault="00837C10" w:rsidP="00754877">
            <w:pPr>
              <w:pStyle w:val="20"/>
              <w:rPr>
                <w:lang w:eastAsia="zh-CN"/>
              </w:rPr>
            </w:pPr>
            <w:r>
              <w:rPr>
                <w:rFonts w:hint="eastAsia"/>
                <w:lang w:eastAsia="zh-CN"/>
              </w:rPr>
              <w:t>3.00</w:t>
            </w:r>
          </w:p>
        </w:tc>
        <w:tc>
          <w:tcPr>
            <w:tcW w:w="1320" w:type="dxa"/>
            <w:vAlign w:val="center"/>
          </w:tcPr>
          <w:p w:rsidR="00837C10" w:rsidRDefault="00837C10" w:rsidP="00754877">
            <w:pPr>
              <w:pStyle w:val="10"/>
            </w:pPr>
            <w:r>
              <w:t>其他资金</w:t>
            </w:r>
          </w:p>
        </w:tc>
        <w:tc>
          <w:tcPr>
            <w:tcW w:w="1726" w:type="dxa"/>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6"/>
            <w:vAlign w:val="center"/>
          </w:tcPr>
          <w:p w:rsidR="00837C10" w:rsidRDefault="00837C10" w:rsidP="00754877">
            <w:pPr>
              <w:pStyle w:val="20"/>
              <w:rPr>
                <w:lang w:eastAsia="zh-CN"/>
              </w:rPr>
            </w:pPr>
            <w:r>
              <w:t>用于支付</w:t>
            </w:r>
            <w:r>
              <w:rPr>
                <w:rFonts w:hint="eastAsia"/>
                <w:lang w:eastAsia="zh-CN"/>
              </w:rPr>
              <w:t>网站使用费</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726" w:type="dxa"/>
            <w:gridSpan w:val="2"/>
            <w:vAlign w:val="center"/>
          </w:tcPr>
          <w:p w:rsidR="00837C10" w:rsidRDefault="00837C10" w:rsidP="00754877">
            <w:pPr>
              <w:pStyle w:val="10"/>
            </w:pPr>
            <w:r>
              <w:t>3月底</w:t>
            </w:r>
          </w:p>
        </w:tc>
        <w:tc>
          <w:tcPr>
            <w:tcW w:w="1255" w:type="dxa"/>
            <w:vAlign w:val="center"/>
          </w:tcPr>
          <w:p w:rsidR="00837C10" w:rsidRDefault="00837C10" w:rsidP="00754877">
            <w:pPr>
              <w:pStyle w:val="10"/>
            </w:pPr>
            <w:r>
              <w:t>6月底</w:t>
            </w:r>
          </w:p>
        </w:tc>
        <w:tc>
          <w:tcPr>
            <w:tcW w:w="935" w:type="dxa"/>
            <w:vAlign w:val="center"/>
          </w:tcPr>
          <w:p w:rsidR="00837C10" w:rsidRDefault="00837C10" w:rsidP="00754877">
            <w:pPr>
              <w:pStyle w:val="10"/>
            </w:pPr>
            <w:r>
              <w:t>10月底</w:t>
            </w:r>
          </w:p>
        </w:tc>
        <w:tc>
          <w:tcPr>
            <w:tcW w:w="3046" w:type="dxa"/>
            <w:gridSpan w:val="2"/>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726" w:type="dxa"/>
            <w:gridSpan w:val="2"/>
            <w:vAlign w:val="center"/>
          </w:tcPr>
          <w:p w:rsidR="00837C10" w:rsidRDefault="00837C10" w:rsidP="00754877">
            <w:pPr>
              <w:pStyle w:val="3"/>
            </w:pPr>
            <w:r>
              <w:rPr>
                <w:rFonts w:hint="eastAsia"/>
                <w:lang w:eastAsia="zh-CN"/>
              </w:rPr>
              <w:t>100</w:t>
            </w:r>
            <w:r>
              <w:t>%</w:t>
            </w:r>
          </w:p>
        </w:tc>
        <w:tc>
          <w:tcPr>
            <w:tcW w:w="1255" w:type="dxa"/>
            <w:vAlign w:val="center"/>
          </w:tcPr>
          <w:p w:rsidR="00837C10" w:rsidRDefault="00837C10" w:rsidP="00754877">
            <w:pPr>
              <w:pStyle w:val="3"/>
            </w:pPr>
            <w:r>
              <w:rPr>
                <w:rFonts w:hint="eastAsia"/>
                <w:lang w:eastAsia="zh-CN"/>
              </w:rPr>
              <w:t>100</w:t>
            </w:r>
            <w:r>
              <w:t>%</w:t>
            </w:r>
          </w:p>
        </w:tc>
        <w:tc>
          <w:tcPr>
            <w:tcW w:w="935" w:type="dxa"/>
            <w:vAlign w:val="center"/>
          </w:tcPr>
          <w:p w:rsidR="00837C10" w:rsidRDefault="00837C10" w:rsidP="00754877">
            <w:pPr>
              <w:pStyle w:val="3"/>
            </w:pPr>
            <w:r>
              <w:rPr>
                <w:rFonts w:hint="eastAsia"/>
                <w:lang w:eastAsia="zh-CN"/>
              </w:rPr>
              <w:t>100</w:t>
            </w:r>
            <w:r>
              <w:t>%</w:t>
            </w:r>
          </w:p>
        </w:tc>
        <w:tc>
          <w:tcPr>
            <w:tcW w:w="3046" w:type="dxa"/>
            <w:gridSpan w:val="2"/>
            <w:vAlign w:val="center"/>
          </w:tcPr>
          <w:p w:rsidR="00837C10" w:rsidRDefault="00837C10" w:rsidP="00754877">
            <w:pPr>
              <w:pStyle w:val="3"/>
            </w:pPr>
            <w: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6"/>
            <w:vAlign w:val="center"/>
          </w:tcPr>
          <w:p w:rsidR="00837C10" w:rsidRDefault="00837C10" w:rsidP="00754877">
            <w:pPr>
              <w:pStyle w:val="20"/>
            </w:pPr>
            <w:r>
              <w:t>1.做好</w:t>
            </w:r>
            <w:r>
              <w:rPr>
                <w:rFonts w:hint="eastAsia"/>
                <w:lang w:eastAsia="zh-CN"/>
              </w:rPr>
              <w:t>信息公开工作</w:t>
            </w:r>
            <w:r>
              <w:t>，保障各项工作正常开展</w:t>
            </w:r>
            <w:r>
              <w:tab/>
            </w:r>
            <w:r>
              <w:tab/>
            </w:r>
            <w:r>
              <w:tab/>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44"/>
        <w:gridCol w:w="2235"/>
        <w:gridCol w:w="1200"/>
        <w:gridCol w:w="1756"/>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44" w:type="dxa"/>
            <w:vAlign w:val="center"/>
          </w:tcPr>
          <w:p w:rsidR="00837C10" w:rsidRDefault="00837C10" w:rsidP="00754877">
            <w:pPr>
              <w:pStyle w:val="10"/>
            </w:pPr>
            <w:r>
              <w:t>三级指标</w:t>
            </w:r>
          </w:p>
        </w:tc>
        <w:tc>
          <w:tcPr>
            <w:tcW w:w="2235" w:type="dxa"/>
            <w:vAlign w:val="center"/>
          </w:tcPr>
          <w:p w:rsidR="00837C10" w:rsidRDefault="00837C10" w:rsidP="00754877">
            <w:pPr>
              <w:pStyle w:val="10"/>
            </w:pPr>
            <w:r>
              <w:t>绩效指标描述</w:t>
            </w:r>
          </w:p>
        </w:tc>
        <w:tc>
          <w:tcPr>
            <w:tcW w:w="1200" w:type="dxa"/>
            <w:vAlign w:val="center"/>
          </w:tcPr>
          <w:p w:rsidR="00837C10" w:rsidRDefault="00837C10" w:rsidP="00754877">
            <w:pPr>
              <w:pStyle w:val="10"/>
            </w:pPr>
            <w:r>
              <w:t>指标值</w:t>
            </w:r>
          </w:p>
        </w:tc>
        <w:tc>
          <w:tcPr>
            <w:tcW w:w="1756"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44" w:type="dxa"/>
            <w:vAlign w:val="center"/>
          </w:tcPr>
          <w:p w:rsidR="00837C10" w:rsidRDefault="00837C10" w:rsidP="00754877">
            <w:pPr>
              <w:pStyle w:val="20"/>
            </w:pPr>
            <w:r>
              <w:t>网</w:t>
            </w:r>
            <w:r>
              <w:rPr>
                <w:rFonts w:hint="eastAsia"/>
                <w:lang w:eastAsia="zh-CN"/>
              </w:rPr>
              <w:t>站</w:t>
            </w:r>
            <w:r>
              <w:t>运行维护覆盖率（%）</w:t>
            </w:r>
          </w:p>
        </w:tc>
        <w:tc>
          <w:tcPr>
            <w:tcW w:w="2235" w:type="dxa"/>
            <w:vAlign w:val="center"/>
          </w:tcPr>
          <w:p w:rsidR="00837C10" w:rsidRDefault="00837C10" w:rsidP="00754877">
            <w:pPr>
              <w:pStyle w:val="20"/>
            </w:pPr>
            <w:r>
              <w:t>网</w:t>
            </w:r>
            <w:r>
              <w:rPr>
                <w:rFonts w:hint="eastAsia"/>
                <w:lang w:eastAsia="zh-CN"/>
              </w:rPr>
              <w:t>站</w:t>
            </w:r>
            <w:r>
              <w:t>运行维护覆盖率（%）</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44" w:type="dxa"/>
            <w:vAlign w:val="center"/>
          </w:tcPr>
          <w:p w:rsidR="00837C10" w:rsidRDefault="00837C10" w:rsidP="00754877">
            <w:pPr>
              <w:pStyle w:val="20"/>
            </w:pPr>
            <w:r>
              <w:t>验收合格合格率（%）</w:t>
            </w:r>
          </w:p>
        </w:tc>
        <w:tc>
          <w:tcPr>
            <w:tcW w:w="2235" w:type="dxa"/>
            <w:vAlign w:val="center"/>
          </w:tcPr>
          <w:p w:rsidR="00837C10" w:rsidRDefault="00837C10" w:rsidP="00754877">
            <w:pPr>
              <w:pStyle w:val="20"/>
            </w:pPr>
            <w:r>
              <w:t>验收合格合格率（%）</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44" w:type="dxa"/>
            <w:vAlign w:val="center"/>
          </w:tcPr>
          <w:p w:rsidR="00837C10" w:rsidRDefault="00837C10" w:rsidP="00754877">
            <w:pPr>
              <w:pStyle w:val="20"/>
            </w:pPr>
            <w:r>
              <w:t>预算执行率</w:t>
            </w:r>
          </w:p>
        </w:tc>
        <w:tc>
          <w:tcPr>
            <w:tcW w:w="2235" w:type="dxa"/>
            <w:vAlign w:val="center"/>
          </w:tcPr>
          <w:p w:rsidR="00837C10" w:rsidRDefault="00837C10" w:rsidP="00754877">
            <w:pPr>
              <w:pStyle w:val="20"/>
            </w:pPr>
            <w:r>
              <w:t>预算执行率</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44" w:type="dxa"/>
            <w:vAlign w:val="center"/>
          </w:tcPr>
          <w:p w:rsidR="00837C10" w:rsidRDefault="00837C10" w:rsidP="00754877">
            <w:pPr>
              <w:pStyle w:val="20"/>
            </w:pPr>
            <w:r>
              <w:t>完成时限</w:t>
            </w:r>
          </w:p>
        </w:tc>
        <w:tc>
          <w:tcPr>
            <w:tcW w:w="2235" w:type="dxa"/>
            <w:vAlign w:val="center"/>
          </w:tcPr>
          <w:p w:rsidR="00837C10" w:rsidRDefault="00837C10" w:rsidP="00754877">
            <w:pPr>
              <w:pStyle w:val="20"/>
            </w:pPr>
            <w:r>
              <w:t>完成时限</w:t>
            </w:r>
          </w:p>
        </w:tc>
        <w:tc>
          <w:tcPr>
            <w:tcW w:w="1200" w:type="dxa"/>
            <w:vAlign w:val="center"/>
          </w:tcPr>
          <w:p w:rsidR="00837C10" w:rsidRDefault="00837C10" w:rsidP="00754877">
            <w:pPr>
              <w:pStyle w:val="20"/>
            </w:pPr>
            <w:r>
              <w:t>2023年12月31日</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44" w:type="dxa"/>
            <w:vAlign w:val="center"/>
          </w:tcPr>
          <w:p w:rsidR="00837C10" w:rsidRDefault="00837C10" w:rsidP="00754877">
            <w:pPr>
              <w:pStyle w:val="20"/>
            </w:pPr>
            <w:r>
              <w:t>保障工作正常开展</w:t>
            </w:r>
          </w:p>
        </w:tc>
        <w:tc>
          <w:tcPr>
            <w:tcW w:w="2235" w:type="dxa"/>
            <w:vAlign w:val="center"/>
          </w:tcPr>
          <w:p w:rsidR="00837C10" w:rsidRDefault="00837C10" w:rsidP="00754877">
            <w:pPr>
              <w:pStyle w:val="20"/>
            </w:pPr>
            <w:r>
              <w:t>保障工作正常开展</w:t>
            </w:r>
          </w:p>
        </w:tc>
        <w:tc>
          <w:tcPr>
            <w:tcW w:w="1200" w:type="dxa"/>
            <w:vAlign w:val="center"/>
          </w:tcPr>
          <w:p w:rsidR="00837C10" w:rsidRDefault="00837C10" w:rsidP="00754877">
            <w:pPr>
              <w:pStyle w:val="20"/>
            </w:pPr>
            <w:r>
              <w:t>保障工作正常开展</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44" w:type="dxa"/>
            <w:vAlign w:val="center"/>
          </w:tcPr>
          <w:p w:rsidR="00837C10" w:rsidRDefault="00837C10" w:rsidP="00754877">
            <w:pPr>
              <w:pStyle w:val="20"/>
            </w:pPr>
            <w:r>
              <w:t>服务对象满意度</w:t>
            </w:r>
          </w:p>
        </w:tc>
        <w:tc>
          <w:tcPr>
            <w:tcW w:w="2235" w:type="dxa"/>
            <w:vAlign w:val="center"/>
          </w:tcPr>
          <w:p w:rsidR="00837C10" w:rsidRDefault="00837C10" w:rsidP="00754877">
            <w:pPr>
              <w:pStyle w:val="20"/>
            </w:pPr>
            <w:r>
              <w:t>服务对象满意度</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11" w:name="_Toc752"/>
      <w:r>
        <w:rPr>
          <w:rFonts w:ascii="方正仿宋_GBK" w:eastAsia="方正仿宋_GBK" w:hAnsi="方正仿宋_GBK" w:cs="方正仿宋_GBK" w:hint="eastAsia"/>
          <w:color w:val="000000"/>
          <w:sz w:val="28"/>
          <w:lang w:eastAsia="zh-CN"/>
        </w:rPr>
        <w:t>9、后勤保障经费</w:t>
      </w:r>
      <w:r>
        <w:rPr>
          <w:rFonts w:ascii="方正仿宋_GBK" w:eastAsia="方正仿宋_GBK" w:hAnsi="方正仿宋_GBK" w:cs="方正仿宋_GBK"/>
          <w:color w:val="000000"/>
          <w:sz w:val="28"/>
        </w:rPr>
        <w:t>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59"/>
        <w:gridCol w:w="1195"/>
        <w:gridCol w:w="1025"/>
        <w:gridCol w:w="1155"/>
        <w:gridCol w:w="1801"/>
      </w:tblGrid>
      <w:tr w:rsidR="00837C10" w:rsidTr="00754877">
        <w:trPr>
          <w:trHeight w:val="397"/>
          <w:jc w:val="center"/>
        </w:trPr>
        <w:tc>
          <w:tcPr>
            <w:tcW w:w="7488" w:type="dxa"/>
            <w:gridSpan w:val="6"/>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801" w:type="dxa"/>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786" w:type="dxa"/>
            <w:gridSpan w:val="2"/>
            <w:vAlign w:val="center"/>
          </w:tcPr>
          <w:p w:rsidR="00837C10" w:rsidRDefault="00837C10" w:rsidP="00754877">
            <w:pPr>
              <w:pStyle w:val="20"/>
            </w:pPr>
            <w:r>
              <w:t>13020023P00003910084K</w:t>
            </w:r>
          </w:p>
        </w:tc>
        <w:tc>
          <w:tcPr>
            <w:tcW w:w="1195" w:type="dxa"/>
            <w:vAlign w:val="center"/>
          </w:tcPr>
          <w:p w:rsidR="00837C10" w:rsidRDefault="00837C10" w:rsidP="00754877">
            <w:pPr>
              <w:pStyle w:val="10"/>
            </w:pPr>
            <w:r>
              <w:t>项目名称</w:t>
            </w:r>
          </w:p>
        </w:tc>
        <w:tc>
          <w:tcPr>
            <w:tcW w:w="3981" w:type="dxa"/>
            <w:gridSpan w:val="3"/>
            <w:vAlign w:val="center"/>
          </w:tcPr>
          <w:p w:rsidR="00837C10" w:rsidRDefault="00837C10" w:rsidP="00754877">
            <w:pPr>
              <w:pStyle w:val="20"/>
              <w:rPr>
                <w:lang w:eastAsia="zh-CN"/>
              </w:rPr>
            </w:pPr>
            <w:r>
              <w:rPr>
                <w:rFonts w:hint="eastAsia"/>
                <w:lang w:eastAsia="zh-CN"/>
              </w:rPr>
              <w:t>后勤保障经费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59" w:type="dxa"/>
            <w:vAlign w:val="center"/>
          </w:tcPr>
          <w:p w:rsidR="00837C10" w:rsidRDefault="00837C10" w:rsidP="00754877">
            <w:pPr>
              <w:pStyle w:val="20"/>
            </w:pPr>
            <w:r>
              <w:rPr>
                <w:rFonts w:hint="eastAsia"/>
                <w:lang w:eastAsia="zh-CN"/>
              </w:rPr>
              <w:t>3</w:t>
            </w:r>
            <w:r>
              <w:t>0.00</w:t>
            </w:r>
          </w:p>
        </w:tc>
        <w:tc>
          <w:tcPr>
            <w:tcW w:w="1195" w:type="dxa"/>
            <w:vAlign w:val="center"/>
          </w:tcPr>
          <w:p w:rsidR="00837C10" w:rsidRDefault="00837C10" w:rsidP="00754877">
            <w:pPr>
              <w:pStyle w:val="10"/>
            </w:pPr>
            <w:r>
              <w:t>其中：财政    资金</w:t>
            </w:r>
          </w:p>
        </w:tc>
        <w:tc>
          <w:tcPr>
            <w:tcW w:w="1025" w:type="dxa"/>
            <w:vAlign w:val="center"/>
          </w:tcPr>
          <w:p w:rsidR="00837C10" w:rsidRDefault="00837C10" w:rsidP="00754877">
            <w:pPr>
              <w:pStyle w:val="20"/>
            </w:pPr>
            <w:r>
              <w:rPr>
                <w:rFonts w:hint="eastAsia"/>
                <w:lang w:eastAsia="zh-CN"/>
              </w:rPr>
              <w:t>3</w:t>
            </w:r>
            <w:r>
              <w:t>0.00</w:t>
            </w:r>
          </w:p>
        </w:tc>
        <w:tc>
          <w:tcPr>
            <w:tcW w:w="1155" w:type="dxa"/>
            <w:vAlign w:val="center"/>
          </w:tcPr>
          <w:p w:rsidR="00837C10" w:rsidRDefault="00837C10" w:rsidP="00754877">
            <w:pPr>
              <w:pStyle w:val="10"/>
            </w:pPr>
            <w:r>
              <w:t>其他资金</w:t>
            </w:r>
          </w:p>
        </w:tc>
        <w:tc>
          <w:tcPr>
            <w:tcW w:w="1801" w:type="dxa"/>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6"/>
            <w:vAlign w:val="center"/>
          </w:tcPr>
          <w:p w:rsidR="00837C10" w:rsidRDefault="00837C10" w:rsidP="00754877">
            <w:pPr>
              <w:pStyle w:val="20"/>
              <w:rPr>
                <w:lang w:eastAsia="zh-CN"/>
              </w:rPr>
            </w:pPr>
            <w:r>
              <w:rPr>
                <w:rFonts w:hint="eastAsia"/>
                <w:lang w:eastAsia="zh-CN"/>
              </w:rPr>
              <w:t>用于支付日常、后勤、食堂所需经费</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786" w:type="dxa"/>
            <w:gridSpan w:val="2"/>
            <w:vAlign w:val="center"/>
          </w:tcPr>
          <w:p w:rsidR="00837C10" w:rsidRDefault="00837C10" w:rsidP="00754877">
            <w:pPr>
              <w:pStyle w:val="10"/>
            </w:pPr>
            <w:r>
              <w:t>3月底</w:t>
            </w:r>
          </w:p>
        </w:tc>
        <w:tc>
          <w:tcPr>
            <w:tcW w:w="1195" w:type="dxa"/>
            <w:vAlign w:val="center"/>
          </w:tcPr>
          <w:p w:rsidR="00837C10" w:rsidRDefault="00837C10" w:rsidP="00754877">
            <w:pPr>
              <w:pStyle w:val="10"/>
            </w:pPr>
            <w:r>
              <w:t>6月底</w:t>
            </w:r>
          </w:p>
        </w:tc>
        <w:tc>
          <w:tcPr>
            <w:tcW w:w="1025" w:type="dxa"/>
            <w:vAlign w:val="center"/>
          </w:tcPr>
          <w:p w:rsidR="00837C10" w:rsidRDefault="00837C10" w:rsidP="00754877">
            <w:pPr>
              <w:pStyle w:val="10"/>
            </w:pPr>
            <w:r>
              <w:t>10月底</w:t>
            </w:r>
          </w:p>
        </w:tc>
        <w:tc>
          <w:tcPr>
            <w:tcW w:w="2956" w:type="dxa"/>
            <w:gridSpan w:val="2"/>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786" w:type="dxa"/>
            <w:gridSpan w:val="2"/>
            <w:vAlign w:val="center"/>
          </w:tcPr>
          <w:p w:rsidR="00837C10" w:rsidRDefault="00837C10" w:rsidP="00754877">
            <w:pPr>
              <w:pStyle w:val="3"/>
              <w:rPr>
                <w:lang w:eastAsia="zh-CN"/>
              </w:rPr>
            </w:pPr>
            <w:r>
              <w:rPr>
                <w:rFonts w:hint="eastAsia"/>
                <w:lang w:eastAsia="zh-CN"/>
              </w:rPr>
              <w:t>25%</w:t>
            </w:r>
          </w:p>
        </w:tc>
        <w:tc>
          <w:tcPr>
            <w:tcW w:w="1195" w:type="dxa"/>
            <w:vAlign w:val="center"/>
          </w:tcPr>
          <w:p w:rsidR="00837C10" w:rsidRDefault="00837C10" w:rsidP="00754877">
            <w:pPr>
              <w:pStyle w:val="3"/>
            </w:pPr>
            <w:r>
              <w:rPr>
                <w:rFonts w:hint="eastAsia"/>
                <w:lang w:eastAsia="zh-CN"/>
              </w:rPr>
              <w:t>50%</w:t>
            </w:r>
          </w:p>
        </w:tc>
        <w:tc>
          <w:tcPr>
            <w:tcW w:w="1025" w:type="dxa"/>
            <w:vAlign w:val="center"/>
          </w:tcPr>
          <w:p w:rsidR="00837C10" w:rsidRDefault="00837C10" w:rsidP="00754877">
            <w:pPr>
              <w:pStyle w:val="3"/>
            </w:pPr>
            <w:r>
              <w:rPr>
                <w:rFonts w:hint="eastAsia"/>
                <w:lang w:eastAsia="zh-CN"/>
              </w:rPr>
              <w:t>80</w:t>
            </w:r>
            <w:r>
              <w:t>%</w:t>
            </w:r>
          </w:p>
        </w:tc>
        <w:tc>
          <w:tcPr>
            <w:tcW w:w="2956" w:type="dxa"/>
            <w:gridSpan w:val="2"/>
            <w:vAlign w:val="center"/>
          </w:tcPr>
          <w:p w:rsidR="00837C10" w:rsidRDefault="00837C10" w:rsidP="00754877">
            <w:pPr>
              <w:pStyle w:val="3"/>
            </w:pPr>
            <w:r>
              <w:rPr>
                <w:rFonts w:hint="eastAsia"/>
                <w:lang w:eastAsia="zh-CN"/>
              </w:rP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6"/>
            <w:vAlign w:val="center"/>
          </w:tcPr>
          <w:p w:rsidR="00837C10" w:rsidRDefault="00837C10" w:rsidP="00754877">
            <w:pPr>
              <w:pStyle w:val="20"/>
              <w:rPr>
                <w:lang w:eastAsia="zh-CN"/>
              </w:rPr>
            </w:pPr>
            <w:r>
              <w:t>1.做好</w:t>
            </w:r>
            <w:r>
              <w:rPr>
                <w:rFonts w:hint="eastAsia"/>
                <w:lang w:eastAsia="zh-CN"/>
              </w:rPr>
              <w:t>后勤保障工作，</w:t>
            </w:r>
            <w:r>
              <w:t>保障各项工作正常开展</w:t>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59"/>
        <w:gridCol w:w="2220"/>
        <w:gridCol w:w="1155"/>
        <w:gridCol w:w="1801"/>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59" w:type="dxa"/>
            <w:vAlign w:val="center"/>
          </w:tcPr>
          <w:p w:rsidR="00837C10" w:rsidRDefault="00837C10" w:rsidP="00754877">
            <w:pPr>
              <w:pStyle w:val="10"/>
            </w:pPr>
            <w:r>
              <w:t>三级指标</w:t>
            </w:r>
          </w:p>
        </w:tc>
        <w:tc>
          <w:tcPr>
            <w:tcW w:w="2220" w:type="dxa"/>
            <w:vAlign w:val="center"/>
          </w:tcPr>
          <w:p w:rsidR="00837C10" w:rsidRDefault="00837C10" w:rsidP="00754877">
            <w:pPr>
              <w:pStyle w:val="10"/>
            </w:pPr>
            <w:r>
              <w:t>绩效指标描述</w:t>
            </w:r>
          </w:p>
        </w:tc>
        <w:tc>
          <w:tcPr>
            <w:tcW w:w="1155" w:type="dxa"/>
            <w:vAlign w:val="center"/>
          </w:tcPr>
          <w:p w:rsidR="00837C10" w:rsidRDefault="00837C10" w:rsidP="00754877">
            <w:pPr>
              <w:pStyle w:val="10"/>
            </w:pPr>
            <w:r>
              <w:t>指标值</w:t>
            </w:r>
          </w:p>
        </w:tc>
        <w:tc>
          <w:tcPr>
            <w:tcW w:w="1801"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59" w:type="dxa"/>
            <w:vAlign w:val="center"/>
          </w:tcPr>
          <w:p w:rsidR="00837C10" w:rsidRDefault="00837C10" w:rsidP="00754877">
            <w:pPr>
              <w:pStyle w:val="20"/>
            </w:pPr>
            <w:r>
              <w:t>工作完成率(%)</w:t>
            </w:r>
          </w:p>
        </w:tc>
        <w:tc>
          <w:tcPr>
            <w:tcW w:w="2220" w:type="dxa"/>
            <w:vAlign w:val="center"/>
          </w:tcPr>
          <w:p w:rsidR="00837C10" w:rsidRDefault="00837C10" w:rsidP="00754877">
            <w:pPr>
              <w:pStyle w:val="20"/>
            </w:pPr>
            <w:r>
              <w:t>工作完成率(%)</w:t>
            </w:r>
          </w:p>
        </w:tc>
        <w:tc>
          <w:tcPr>
            <w:tcW w:w="1155" w:type="dxa"/>
            <w:vAlign w:val="center"/>
          </w:tcPr>
          <w:p w:rsidR="00837C10" w:rsidRDefault="00837C10" w:rsidP="00754877">
            <w:pPr>
              <w:pStyle w:val="20"/>
            </w:pPr>
            <w:r>
              <w:t>≥90%</w:t>
            </w:r>
          </w:p>
        </w:tc>
        <w:tc>
          <w:tcPr>
            <w:tcW w:w="1801"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59" w:type="dxa"/>
            <w:vAlign w:val="center"/>
          </w:tcPr>
          <w:p w:rsidR="00837C10" w:rsidRDefault="00837C10" w:rsidP="00754877">
            <w:pPr>
              <w:pStyle w:val="20"/>
            </w:pPr>
            <w:r>
              <w:t>工作合格率(%)</w:t>
            </w:r>
          </w:p>
        </w:tc>
        <w:tc>
          <w:tcPr>
            <w:tcW w:w="2220" w:type="dxa"/>
            <w:vAlign w:val="center"/>
          </w:tcPr>
          <w:p w:rsidR="00837C10" w:rsidRDefault="00837C10" w:rsidP="00754877">
            <w:pPr>
              <w:pStyle w:val="20"/>
            </w:pPr>
            <w:r>
              <w:t>工作合格率(%)</w:t>
            </w:r>
          </w:p>
        </w:tc>
        <w:tc>
          <w:tcPr>
            <w:tcW w:w="1155" w:type="dxa"/>
            <w:vAlign w:val="center"/>
          </w:tcPr>
          <w:p w:rsidR="00837C10" w:rsidRDefault="00837C10" w:rsidP="00754877">
            <w:pPr>
              <w:pStyle w:val="20"/>
            </w:pPr>
            <w:r>
              <w:t>≥90%</w:t>
            </w:r>
          </w:p>
        </w:tc>
        <w:tc>
          <w:tcPr>
            <w:tcW w:w="1801"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59" w:type="dxa"/>
            <w:vAlign w:val="center"/>
          </w:tcPr>
          <w:p w:rsidR="00837C10" w:rsidRDefault="00837C10" w:rsidP="00754877">
            <w:pPr>
              <w:pStyle w:val="20"/>
            </w:pPr>
            <w:r>
              <w:t>预算执行率</w:t>
            </w:r>
          </w:p>
        </w:tc>
        <w:tc>
          <w:tcPr>
            <w:tcW w:w="2220" w:type="dxa"/>
            <w:vAlign w:val="center"/>
          </w:tcPr>
          <w:p w:rsidR="00837C10" w:rsidRDefault="00837C10" w:rsidP="00754877">
            <w:pPr>
              <w:pStyle w:val="20"/>
            </w:pPr>
            <w:r>
              <w:t>预算执行率</w:t>
            </w:r>
          </w:p>
        </w:tc>
        <w:tc>
          <w:tcPr>
            <w:tcW w:w="1155" w:type="dxa"/>
            <w:vAlign w:val="center"/>
          </w:tcPr>
          <w:p w:rsidR="00837C10" w:rsidRDefault="00837C10" w:rsidP="00754877">
            <w:pPr>
              <w:pStyle w:val="20"/>
            </w:pPr>
            <w:r>
              <w:t>≥90%</w:t>
            </w:r>
          </w:p>
        </w:tc>
        <w:tc>
          <w:tcPr>
            <w:tcW w:w="1801"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59" w:type="dxa"/>
            <w:vAlign w:val="center"/>
          </w:tcPr>
          <w:p w:rsidR="00837C10" w:rsidRDefault="00837C10" w:rsidP="00754877">
            <w:pPr>
              <w:pStyle w:val="20"/>
            </w:pPr>
            <w:r>
              <w:t>完成时限</w:t>
            </w:r>
          </w:p>
        </w:tc>
        <w:tc>
          <w:tcPr>
            <w:tcW w:w="2220" w:type="dxa"/>
            <w:vAlign w:val="center"/>
          </w:tcPr>
          <w:p w:rsidR="00837C10" w:rsidRDefault="00837C10" w:rsidP="00754877">
            <w:pPr>
              <w:pStyle w:val="20"/>
            </w:pPr>
            <w:r>
              <w:t>完成时限</w:t>
            </w:r>
          </w:p>
        </w:tc>
        <w:tc>
          <w:tcPr>
            <w:tcW w:w="1155" w:type="dxa"/>
            <w:vAlign w:val="center"/>
          </w:tcPr>
          <w:p w:rsidR="00837C10" w:rsidRDefault="00837C10" w:rsidP="00754877">
            <w:pPr>
              <w:pStyle w:val="20"/>
            </w:pPr>
            <w:r>
              <w:t>2023年12月31日</w:t>
            </w:r>
          </w:p>
        </w:tc>
        <w:tc>
          <w:tcPr>
            <w:tcW w:w="1801"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59" w:type="dxa"/>
            <w:vAlign w:val="center"/>
          </w:tcPr>
          <w:p w:rsidR="00837C10" w:rsidRDefault="00837C10" w:rsidP="00754877">
            <w:pPr>
              <w:pStyle w:val="20"/>
            </w:pPr>
            <w:r>
              <w:t>保障工作正常开展</w:t>
            </w:r>
          </w:p>
        </w:tc>
        <w:tc>
          <w:tcPr>
            <w:tcW w:w="2220" w:type="dxa"/>
            <w:vAlign w:val="center"/>
          </w:tcPr>
          <w:p w:rsidR="00837C10" w:rsidRDefault="00837C10" w:rsidP="00754877">
            <w:pPr>
              <w:pStyle w:val="20"/>
            </w:pPr>
            <w:r>
              <w:t>保障工作正常开展</w:t>
            </w:r>
          </w:p>
        </w:tc>
        <w:tc>
          <w:tcPr>
            <w:tcW w:w="1155" w:type="dxa"/>
            <w:vAlign w:val="center"/>
          </w:tcPr>
          <w:p w:rsidR="00837C10" w:rsidRDefault="00837C10" w:rsidP="00754877">
            <w:pPr>
              <w:pStyle w:val="20"/>
            </w:pPr>
            <w:r>
              <w:t>保障工作正常开展</w:t>
            </w:r>
          </w:p>
        </w:tc>
        <w:tc>
          <w:tcPr>
            <w:tcW w:w="1801"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59" w:type="dxa"/>
            <w:vAlign w:val="center"/>
          </w:tcPr>
          <w:p w:rsidR="00837C10" w:rsidRDefault="00837C10" w:rsidP="00754877">
            <w:pPr>
              <w:pStyle w:val="20"/>
            </w:pPr>
            <w:r>
              <w:t>服务对象满意度</w:t>
            </w:r>
          </w:p>
        </w:tc>
        <w:tc>
          <w:tcPr>
            <w:tcW w:w="2220" w:type="dxa"/>
            <w:vAlign w:val="center"/>
          </w:tcPr>
          <w:p w:rsidR="00837C10" w:rsidRDefault="00837C10" w:rsidP="00754877">
            <w:pPr>
              <w:pStyle w:val="20"/>
            </w:pPr>
            <w:r>
              <w:t>服务对象满意度</w:t>
            </w:r>
          </w:p>
        </w:tc>
        <w:tc>
          <w:tcPr>
            <w:tcW w:w="1155" w:type="dxa"/>
            <w:vAlign w:val="center"/>
          </w:tcPr>
          <w:p w:rsidR="00837C10" w:rsidRDefault="00837C10" w:rsidP="00754877">
            <w:pPr>
              <w:pStyle w:val="20"/>
            </w:pPr>
            <w:r>
              <w:t>≥90%</w:t>
            </w:r>
          </w:p>
        </w:tc>
        <w:tc>
          <w:tcPr>
            <w:tcW w:w="1801"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12" w:name="_Toc7193"/>
      <w:r>
        <w:rPr>
          <w:rFonts w:ascii="方正仿宋_GBK" w:eastAsia="方正仿宋_GBK" w:hAnsi="方正仿宋_GBK" w:cs="方正仿宋_GBK" w:hint="eastAsia"/>
          <w:color w:val="000000"/>
          <w:sz w:val="28"/>
          <w:lang w:eastAsia="zh-CN"/>
        </w:rPr>
        <w:t>10、档案、案卷整理经费</w:t>
      </w:r>
      <w:r>
        <w:rPr>
          <w:rFonts w:ascii="方正仿宋_GBK" w:eastAsia="方正仿宋_GBK" w:hAnsi="方正仿宋_GBK" w:cs="方正仿宋_GBK"/>
          <w:color w:val="000000"/>
          <w:sz w:val="28"/>
        </w:rPr>
        <w:t>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29"/>
        <w:gridCol w:w="1225"/>
        <w:gridCol w:w="1130"/>
        <w:gridCol w:w="1140"/>
        <w:gridCol w:w="1711"/>
      </w:tblGrid>
      <w:tr w:rsidR="00837C10" w:rsidTr="00754877">
        <w:trPr>
          <w:trHeight w:val="397"/>
          <w:jc w:val="center"/>
        </w:trPr>
        <w:tc>
          <w:tcPr>
            <w:tcW w:w="7578" w:type="dxa"/>
            <w:gridSpan w:val="6"/>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711" w:type="dxa"/>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756" w:type="dxa"/>
            <w:gridSpan w:val="2"/>
            <w:vAlign w:val="center"/>
          </w:tcPr>
          <w:p w:rsidR="00837C10" w:rsidRDefault="00837C10" w:rsidP="00754877">
            <w:pPr>
              <w:pStyle w:val="20"/>
            </w:pPr>
            <w:r>
              <w:t>13020023P000039100857</w:t>
            </w:r>
          </w:p>
        </w:tc>
        <w:tc>
          <w:tcPr>
            <w:tcW w:w="1225" w:type="dxa"/>
            <w:vAlign w:val="center"/>
          </w:tcPr>
          <w:p w:rsidR="00837C10" w:rsidRDefault="00837C10" w:rsidP="00754877">
            <w:pPr>
              <w:pStyle w:val="10"/>
            </w:pPr>
            <w:r>
              <w:t>项目名称</w:t>
            </w:r>
          </w:p>
        </w:tc>
        <w:tc>
          <w:tcPr>
            <w:tcW w:w="3981" w:type="dxa"/>
            <w:gridSpan w:val="3"/>
            <w:vAlign w:val="center"/>
          </w:tcPr>
          <w:p w:rsidR="00837C10" w:rsidRDefault="00837C10" w:rsidP="00754877">
            <w:pPr>
              <w:pStyle w:val="20"/>
              <w:rPr>
                <w:szCs w:val="21"/>
              </w:rPr>
            </w:pPr>
            <w:r>
              <w:rPr>
                <w:rFonts w:ascii="方正仿宋_GBK" w:eastAsia="方正仿宋_GBK" w:hAnsi="方正仿宋_GBK" w:cs="方正仿宋_GBK" w:hint="eastAsia"/>
                <w:color w:val="000000"/>
                <w:szCs w:val="21"/>
                <w:lang w:eastAsia="zh-CN"/>
              </w:rPr>
              <w:t>档案、案卷整理经费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29" w:type="dxa"/>
            <w:vAlign w:val="center"/>
          </w:tcPr>
          <w:p w:rsidR="00837C10" w:rsidRDefault="00837C10" w:rsidP="00754877">
            <w:pPr>
              <w:pStyle w:val="20"/>
              <w:rPr>
                <w:lang w:eastAsia="zh-CN"/>
              </w:rPr>
            </w:pPr>
            <w:r>
              <w:rPr>
                <w:rFonts w:hint="eastAsia"/>
                <w:lang w:eastAsia="zh-CN"/>
              </w:rPr>
              <w:t>2.00</w:t>
            </w:r>
          </w:p>
        </w:tc>
        <w:tc>
          <w:tcPr>
            <w:tcW w:w="1225" w:type="dxa"/>
            <w:vAlign w:val="center"/>
          </w:tcPr>
          <w:p w:rsidR="00837C10" w:rsidRDefault="00837C10" w:rsidP="00754877">
            <w:pPr>
              <w:pStyle w:val="10"/>
            </w:pPr>
            <w:r>
              <w:t>其中：财政    资金</w:t>
            </w:r>
          </w:p>
        </w:tc>
        <w:tc>
          <w:tcPr>
            <w:tcW w:w="1130" w:type="dxa"/>
            <w:vAlign w:val="center"/>
          </w:tcPr>
          <w:p w:rsidR="00837C10" w:rsidRDefault="00837C10" w:rsidP="00754877">
            <w:pPr>
              <w:pStyle w:val="20"/>
              <w:rPr>
                <w:lang w:eastAsia="zh-CN"/>
              </w:rPr>
            </w:pPr>
            <w:r>
              <w:rPr>
                <w:rFonts w:hint="eastAsia"/>
                <w:lang w:eastAsia="zh-CN"/>
              </w:rPr>
              <w:t>2.00</w:t>
            </w:r>
          </w:p>
        </w:tc>
        <w:tc>
          <w:tcPr>
            <w:tcW w:w="1140" w:type="dxa"/>
            <w:vAlign w:val="center"/>
          </w:tcPr>
          <w:p w:rsidR="00837C10" w:rsidRDefault="00837C10" w:rsidP="00754877">
            <w:pPr>
              <w:pStyle w:val="10"/>
            </w:pPr>
            <w:r>
              <w:t>其他资金</w:t>
            </w:r>
          </w:p>
        </w:tc>
        <w:tc>
          <w:tcPr>
            <w:tcW w:w="1711" w:type="dxa"/>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6"/>
            <w:vAlign w:val="center"/>
          </w:tcPr>
          <w:p w:rsidR="00837C10" w:rsidRDefault="00837C10" w:rsidP="00754877">
            <w:pPr>
              <w:pStyle w:val="20"/>
              <w:rPr>
                <w:lang w:eastAsia="zh-CN"/>
              </w:rPr>
            </w:pPr>
            <w:r>
              <w:t>用于支付</w:t>
            </w:r>
            <w:r>
              <w:rPr>
                <w:rFonts w:hint="eastAsia"/>
                <w:lang w:eastAsia="zh-CN"/>
              </w:rPr>
              <w:t>档案、案卷整理经费</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756" w:type="dxa"/>
            <w:gridSpan w:val="2"/>
            <w:vAlign w:val="center"/>
          </w:tcPr>
          <w:p w:rsidR="00837C10" w:rsidRDefault="00837C10" w:rsidP="00754877">
            <w:pPr>
              <w:pStyle w:val="10"/>
            </w:pPr>
            <w:r>
              <w:t>3月底</w:t>
            </w:r>
          </w:p>
        </w:tc>
        <w:tc>
          <w:tcPr>
            <w:tcW w:w="1225" w:type="dxa"/>
            <w:vAlign w:val="center"/>
          </w:tcPr>
          <w:p w:rsidR="00837C10" w:rsidRDefault="00837C10" w:rsidP="00754877">
            <w:pPr>
              <w:pStyle w:val="10"/>
            </w:pPr>
            <w:r>
              <w:t>6月底</w:t>
            </w:r>
          </w:p>
        </w:tc>
        <w:tc>
          <w:tcPr>
            <w:tcW w:w="1130" w:type="dxa"/>
            <w:vAlign w:val="center"/>
          </w:tcPr>
          <w:p w:rsidR="00837C10" w:rsidRDefault="00837C10" w:rsidP="00754877">
            <w:pPr>
              <w:pStyle w:val="10"/>
            </w:pPr>
            <w:r>
              <w:t>10月底</w:t>
            </w:r>
          </w:p>
        </w:tc>
        <w:tc>
          <w:tcPr>
            <w:tcW w:w="2851" w:type="dxa"/>
            <w:gridSpan w:val="2"/>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756" w:type="dxa"/>
            <w:gridSpan w:val="2"/>
            <w:vAlign w:val="center"/>
          </w:tcPr>
          <w:p w:rsidR="00837C10" w:rsidRDefault="00837C10" w:rsidP="00754877">
            <w:pPr>
              <w:pStyle w:val="3"/>
              <w:rPr>
                <w:lang w:eastAsia="zh-CN"/>
              </w:rPr>
            </w:pPr>
            <w:r>
              <w:rPr>
                <w:rFonts w:hint="eastAsia"/>
                <w:lang w:eastAsia="zh-CN"/>
              </w:rPr>
              <w:t>25%</w:t>
            </w:r>
          </w:p>
        </w:tc>
        <w:tc>
          <w:tcPr>
            <w:tcW w:w="1225" w:type="dxa"/>
            <w:vAlign w:val="center"/>
          </w:tcPr>
          <w:p w:rsidR="00837C10" w:rsidRDefault="00837C10" w:rsidP="00754877">
            <w:pPr>
              <w:pStyle w:val="3"/>
            </w:pPr>
            <w:r>
              <w:t>50%</w:t>
            </w:r>
          </w:p>
        </w:tc>
        <w:tc>
          <w:tcPr>
            <w:tcW w:w="1130" w:type="dxa"/>
            <w:vAlign w:val="center"/>
          </w:tcPr>
          <w:p w:rsidR="00837C10" w:rsidRDefault="00837C10" w:rsidP="00754877">
            <w:pPr>
              <w:pStyle w:val="3"/>
              <w:rPr>
                <w:lang w:eastAsia="zh-CN"/>
              </w:rPr>
            </w:pPr>
            <w:r>
              <w:rPr>
                <w:rFonts w:hint="eastAsia"/>
                <w:lang w:eastAsia="zh-CN"/>
              </w:rPr>
              <w:t>80%</w:t>
            </w:r>
          </w:p>
        </w:tc>
        <w:tc>
          <w:tcPr>
            <w:tcW w:w="2851" w:type="dxa"/>
            <w:gridSpan w:val="2"/>
            <w:vAlign w:val="center"/>
          </w:tcPr>
          <w:p w:rsidR="00837C10" w:rsidRDefault="00837C10" w:rsidP="00754877">
            <w:pPr>
              <w:pStyle w:val="3"/>
            </w:pPr>
            <w: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6"/>
            <w:vAlign w:val="center"/>
          </w:tcPr>
          <w:p w:rsidR="00837C10" w:rsidRDefault="00837C10" w:rsidP="00754877">
            <w:pPr>
              <w:pStyle w:val="20"/>
            </w:pPr>
            <w:r>
              <w:t>1.</w:t>
            </w:r>
            <w:r>
              <w:rPr>
                <w:rFonts w:hint="eastAsia"/>
                <w:lang w:eastAsia="zh-CN"/>
              </w:rPr>
              <w:t>保障档案整理工作顺利进行</w:t>
            </w:r>
            <w:r>
              <w:tab/>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29"/>
        <w:gridCol w:w="2355"/>
        <w:gridCol w:w="1155"/>
        <w:gridCol w:w="1696"/>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29" w:type="dxa"/>
            <w:vAlign w:val="center"/>
          </w:tcPr>
          <w:p w:rsidR="00837C10" w:rsidRDefault="00837C10" w:rsidP="00754877">
            <w:pPr>
              <w:pStyle w:val="10"/>
            </w:pPr>
            <w:r>
              <w:t>三级指标</w:t>
            </w:r>
          </w:p>
        </w:tc>
        <w:tc>
          <w:tcPr>
            <w:tcW w:w="2355" w:type="dxa"/>
            <w:vAlign w:val="center"/>
          </w:tcPr>
          <w:p w:rsidR="00837C10" w:rsidRDefault="00837C10" w:rsidP="00754877">
            <w:pPr>
              <w:pStyle w:val="10"/>
            </w:pPr>
            <w:r>
              <w:t>绩效指标描述</w:t>
            </w:r>
          </w:p>
        </w:tc>
        <w:tc>
          <w:tcPr>
            <w:tcW w:w="1155" w:type="dxa"/>
            <w:vAlign w:val="center"/>
          </w:tcPr>
          <w:p w:rsidR="00837C10" w:rsidRDefault="00837C10" w:rsidP="00754877">
            <w:pPr>
              <w:pStyle w:val="10"/>
            </w:pPr>
            <w:r>
              <w:t>指标值</w:t>
            </w:r>
          </w:p>
        </w:tc>
        <w:tc>
          <w:tcPr>
            <w:tcW w:w="1696"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29" w:type="dxa"/>
            <w:vAlign w:val="center"/>
          </w:tcPr>
          <w:p w:rsidR="00837C10" w:rsidRDefault="00837C10" w:rsidP="00754877">
            <w:pPr>
              <w:pStyle w:val="20"/>
            </w:pPr>
            <w:r>
              <w:t>工作完成率(%)</w:t>
            </w:r>
          </w:p>
        </w:tc>
        <w:tc>
          <w:tcPr>
            <w:tcW w:w="2355" w:type="dxa"/>
            <w:vAlign w:val="center"/>
          </w:tcPr>
          <w:p w:rsidR="00837C10" w:rsidRDefault="00837C10" w:rsidP="00754877">
            <w:pPr>
              <w:pStyle w:val="20"/>
            </w:pPr>
            <w:r>
              <w:t>工作完成率(%)</w:t>
            </w:r>
          </w:p>
        </w:tc>
        <w:tc>
          <w:tcPr>
            <w:tcW w:w="1155" w:type="dxa"/>
            <w:vAlign w:val="center"/>
          </w:tcPr>
          <w:p w:rsidR="00837C10" w:rsidRDefault="00837C10" w:rsidP="00754877">
            <w:pPr>
              <w:pStyle w:val="20"/>
            </w:pPr>
            <w:r>
              <w:t>≥90%</w:t>
            </w:r>
          </w:p>
        </w:tc>
        <w:tc>
          <w:tcPr>
            <w:tcW w:w="169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29" w:type="dxa"/>
            <w:vAlign w:val="center"/>
          </w:tcPr>
          <w:p w:rsidR="00837C10" w:rsidRDefault="00837C10" w:rsidP="00754877">
            <w:pPr>
              <w:pStyle w:val="20"/>
            </w:pPr>
            <w:r>
              <w:t>工作合格率(%)</w:t>
            </w:r>
          </w:p>
        </w:tc>
        <w:tc>
          <w:tcPr>
            <w:tcW w:w="2355" w:type="dxa"/>
            <w:vAlign w:val="center"/>
          </w:tcPr>
          <w:p w:rsidR="00837C10" w:rsidRDefault="00837C10" w:rsidP="00754877">
            <w:pPr>
              <w:pStyle w:val="20"/>
            </w:pPr>
            <w:r>
              <w:t>工作合格率(%)</w:t>
            </w:r>
          </w:p>
        </w:tc>
        <w:tc>
          <w:tcPr>
            <w:tcW w:w="1155" w:type="dxa"/>
            <w:vAlign w:val="center"/>
          </w:tcPr>
          <w:p w:rsidR="00837C10" w:rsidRDefault="00837C10" w:rsidP="00754877">
            <w:pPr>
              <w:pStyle w:val="20"/>
            </w:pPr>
            <w:r>
              <w:t>≥90%</w:t>
            </w:r>
          </w:p>
        </w:tc>
        <w:tc>
          <w:tcPr>
            <w:tcW w:w="169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29" w:type="dxa"/>
            <w:vAlign w:val="center"/>
          </w:tcPr>
          <w:p w:rsidR="00837C10" w:rsidRDefault="00837C10" w:rsidP="00754877">
            <w:pPr>
              <w:pStyle w:val="20"/>
            </w:pPr>
            <w:r>
              <w:t>预算执行率</w:t>
            </w:r>
          </w:p>
        </w:tc>
        <w:tc>
          <w:tcPr>
            <w:tcW w:w="2355" w:type="dxa"/>
            <w:vAlign w:val="center"/>
          </w:tcPr>
          <w:p w:rsidR="00837C10" w:rsidRDefault="00837C10" w:rsidP="00754877">
            <w:pPr>
              <w:pStyle w:val="20"/>
            </w:pPr>
            <w:r>
              <w:t>预算执行率</w:t>
            </w:r>
          </w:p>
        </w:tc>
        <w:tc>
          <w:tcPr>
            <w:tcW w:w="1155" w:type="dxa"/>
            <w:vAlign w:val="center"/>
          </w:tcPr>
          <w:p w:rsidR="00837C10" w:rsidRDefault="00837C10" w:rsidP="00754877">
            <w:pPr>
              <w:pStyle w:val="20"/>
            </w:pPr>
            <w:r>
              <w:t>≥90%</w:t>
            </w:r>
          </w:p>
        </w:tc>
        <w:tc>
          <w:tcPr>
            <w:tcW w:w="169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29" w:type="dxa"/>
            <w:vAlign w:val="center"/>
          </w:tcPr>
          <w:p w:rsidR="00837C10" w:rsidRDefault="00837C10" w:rsidP="00754877">
            <w:pPr>
              <w:pStyle w:val="20"/>
            </w:pPr>
            <w:r>
              <w:t>完成时限</w:t>
            </w:r>
          </w:p>
        </w:tc>
        <w:tc>
          <w:tcPr>
            <w:tcW w:w="2355" w:type="dxa"/>
            <w:vAlign w:val="center"/>
          </w:tcPr>
          <w:p w:rsidR="00837C10" w:rsidRDefault="00837C10" w:rsidP="00754877">
            <w:pPr>
              <w:pStyle w:val="20"/>
            </w:pPr>
            <w:r>
              <w:t>完成时限</w:t>
            </w:r>
          </w:p>
        </w:tc>
        <w:tc>
          <w:tcPr>
            <w:tcW w:w="1155" w:type="dxa"/>
            <w:vAlign w:val="center"/>
          </w:tcPr>
          <w:p w:rsidR="00837C10" w:rsidRDefault="00837C10" w:rsidP="00754877">
            <w:pPr>
              <w:pStyle w:val="20"/>
            </w:pPr>
            <w:r>
              <w:t>2023年12月31日</w:t>
            </w:r>
          </w:p>
        </w:tc>
        <w:tc>
          <w:tcPr>
            <w:tcW w:w="169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29" w:type="dxa"/>
            <w:vAlign w:val="center"/>
          </w:tcPr>
          <w:p w:rsidR="00837C10" w:rsidRDefault="00837C10" w:rsidP="00754877">
            <w:pPr>
              <w:pStyle w:val="20"/>
            </w:pPr>
            <w:r>
              <w:t>保障工作正常开展</w:t>
            </w:r>
          </w:p>
        </w:tc>
        <w:tc>
          <w:tcPr>
            <w:tcW w:w="2355" w:type="dxa"/>
            <w:vAlign w:val="center"/>
          </w:tcPr>
          <w:p w:rsidR="00837C10" w:rsidRDefault="00837C10" w:rsidP="00754877">
            <w:pPr>
              <w:pStyle w:val="20"/>
            </w:pPr>
            <w:r>
              <w:t>保障工作正常开展</w:t>
            </w:r>
          </w:p>
        </w:tc>
        <w:tc>
          <w:tcPr>
            <w:tcW w:w="1155" w:type="dxa"/>
            <w:vAlign w:val="center"/>
          </w:tcPr>
          <w:p w:rsidR="00837C10" w:rsidRDefault="00837C10" w:rsidP="00754877">
            <w:pPr>
              <w:pStyle w:val="20"/>
            </w:pPr>
            <w:r>
              <w:t>保障工作正常开展</w:t>
            </w:r>
          </w:p>
        </w:tc>
        <w:tc>
          <w:tcPr>
            <w:tcW w:w="169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29" w:type="dxa"/>
            <w:vAlign w:val="center"/>
          </w:tcPr>
          <w:p w:rsidR="00837C10" w:rsidRDefault="00837C10" w:rsidP="00754877">
            <w:pPr>
              <w:pStyle w:val="20"/>
            </w:pPr>
            <w:r>
              <w:t>服务对象满意度</w:t>
            </w:r>
          </w:p>
        </w:tc>
        <w:tc>
          <w:tcPr>
            <w:tcW w:w="2355" w:type="dxa"/>
            <w:vAlign w:val="center"/>
          </w:tcPr>
          <w:p w:rsidR="00837C10" w:rsidRDefault="00837C10" w:rsidP="00754877">
            <w:pPr>
              <w:pStyle w:val="20"/>
            </w:pPr>
            <w:r>
              <w:t>服务对象满意度</w:t>
            </w:r>
          </w:p>
        </w:tc>
        <w:tc>
          <w:tcPr>
            <w:tcW w:w="1155" w:type="dxa"/>
            <w:vAlign w:val="center"/>
          </w:tcPr>
          <w:p w:rsidR="00837C10" w:rsidRDefault="00837C10" w:rsidP="00754877">
            <w:pPr>
              <w:pStyle w:val="20"/>
            </w:pPr>
            <w:r>
              <w:t>≥90%</w:t>
            </w:r>
          </w:p>
        </w:tc>
        <w:tc>
          <w:tcPr>
            <w:tcW w:w="1696"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13" w:name="_Toc22307"/>
      <w:r>
        <w:rPr>
          <w:rFonts w:ascii="方正仿宋_GBK" w:eastAsia="方正仿宋_GBK" w:hAnsi="方正仿宋_GBK" w:cs="方正仿宋_GBK" w:hint="eastAsia"/>
          <w:color w:val="000000"/>
          <w:sz w:val="28"/>
          <w:lang w:eastAsia="zh-CN"/>
        </w:rPr>
        <w:t>11、办公家具及专用设备购置经费</w:t>
      </w:r>
      <w:r>
        <w:rPr>
          <w:rFonts w:ascii="方正仿宋_GBK" w:eastAsia="方正仿宋_GBK" w:hAnsi="方正仿宋_GBK" w:cs="方正仿宋_GBK"/>
          <w:color w:val="000000"/>
          <w:sz w:val="28"/>
        </w:rPr>
        <w:t>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44"/>
        <w:gridCol w:w="1210"/>
        <w:gridCol w:w="1025"/>
        <w:gridCol w:w="1200"/>
        <w:gridCol w:w="1756"/>
      </w:tblGrid>
      <w:tr w:rsidR="00837C10" w:rsidTr="00754877">
        <w:trPr>
          <w:trHeight w:val="397"/>
          <w:jc w:val="center"/>
        </w:trPr>
        <w:tc>
          <w:tcPr>
            <w:tcW w:w="7533" w:type="dxa"/>
            <w:gridSpan w:val="6"/>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756" w:type="dxa"/>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771" w:type="dxa"/>
            <w:gridSpan w:val="2"/>
            <w:vAlign w:val="center"/>
          </w:tcPr>
          <w:p w:rsidR="00837C10" w:rsidRDefault="00837C10" w:rsidP="00754877">
            <w:pPr>
              <w:pStyle w:val="20"/>
            </w:pPr>
            <w:r>
              <w:t>13020023P00003910086T</w:t>
            </w:r>
          </w:p>
        </w:tc>
        <w:tc>
          <w:tcPr>
            <w:tcW w:w="1210" w:type="dxa"/>
            <w:vAlign w:val="center"/>
          </w:tcPr>
          <w:p w:rsidR="00837C10" w:rsidRDefault="00837C10" w:rsidP="00754877">
            <w:pPr>
              <w:pStyle w:val="10"/>
            </w:pPr>
            <w:r>
              <w:t>项目名称</w:t>
            </w:r>
          </w:p>
        </w:tc>
        <w:tc>
          <w:tcPr>
            <w:tcW w:w="3981" w:type="dxa"/>
            <w:gridSpan w:val="3"/>
            <w:vAlign w:val="center"/>
          </w:tcPr>
          <w:p w:rsidR="00837C10" w:rsidRDefault="00837C10" w:rsidP="00754877">
            <w:pPr>
              <w:pStyle w:val="20"/>
              <w:rPr>
                <w:lang w:eastAsia="zh-CN"/>
              </w:rPr>
            </w:pPr>
            <w:r>
              <w:rPr>
                <w:rFonts w:hint="eastAsia"/>
                <w:lang w:eastAsia="zh-CN"/>
              </w:rPr>
              <w:t>办公家具及专用设备购置经费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44" w:type="dxa"/>
            <w:vAlign w:val="center"/>
          </w:tcPr>
          <w:p w:rsidR="00837C10" w:rsidRDefault="00837C10" w:rsidP="00754877">
            <w:pPr>
              <w:pStyle w:val="20"/>
              <w:rPr>
                <w:lang w:eastAsia="zh-CN"/>
              </w:rPr>
            </w:pPr>
            <w:r>
              <w:rPr>
                <w:rFonts w:hint="eastAsia"/>
                <w:lang w:eastAsia="zh-CN"/>
              </w:rPr>
              <w:t>14.04</w:t>
            </w:r>
          </w:p>
        </w:tc>
        <w:tc>
          <w:tcPr>
            <w:tcW w:w="1210" w:type="dxa"/>
            <w:vAlign w:val="center"/>
          </w:tcPr>
          <w:p w:rsidR="00837C10" w:rsidRDefault="00837C10" w:rsidP="00754877">
            <w:pPr>
              <w:pStyle w:val="10"/>
            </w:pPr>
            <w:r>
              <w:t>其中：财政    资金</w:t>
            </w:r>
          </w:p>
        </w:tc>
        <w:tc>
          <w:tcPr>
            <w:tcW w:w="1025" w:type="dxa"/>
            <w:vAlign w:val="center"/>
          </w:tcPr>
          <w:p w:rsidR="00837C10" w:rsidRDefault="00837C10" w:rsidP="00754877">
            <w:pPr>
              <w:pStyle w:val="20"/>
              <w:rPr>
                <w:lang w:eastAsia="zh-CN"/>
              </w:rPr>
            </w:pPr>
            <w:r>
              <w:rPr>
                <w:rFonts w:hint="eastAsia"/>
                <w:lang w:eastAsia="zh-CN"/>
              </w:rPr>
              <w:t>14.04</w:t>
            </w:r>
          </w:p>
        </w:tc>
        <w:tc>
          <w:tcPr>
            <w:tcW w:w="1200" w:type="dxa"/>
            <w:vAlign w:val="center"/>
          </w:tcPr>
          <w:p w:rsidR="00837C10" w:rsidRDefault="00837C10" w:rsidP="00754877">
            <w:pPr>
              <w:pStyle w:val="10"/>
            </w:pPr>
            <w:r>
              <w:t>其他资金</w:t>
            </w:r>
          </w:p>
        </w:tc>
        <w:tc>
          <w:tcPr>
            <w:tcW w:w="1756" w:type="dxa"/>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6"/>
            <w:vAlign w:val="center"/>
          </w:tcPr>
          <w:p w:rsidR="00837C10" w:rsidRDefault="00837C10" w:rsidP="00754877">
            <w:pPr>
              <w:pStyle w:val="20"/>
              <w:rPr>
                <w:lang w:eastAsia="zh-CN"/>
              </w:rPr>
            </w:pPr>
            <w:r>
              <w:t>用于支付</w:t>
            </w:r>
            <w:r>
              <w:rPr>
                <w:rFonts w:hint="eastAsia"/>
                <w:lang w:eastAsia="zh-CN"/>
              </w:rPr>
              <w:t>家具及专用设备购置费用</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771" w:type="dxa"/>
            <w:gridSpan w:val="2"/>
            <w:vAlign w:val="center"/>
          </w:tcPr>
          <w:p w:rsidR="00837C10" w:rsidRDefault="00837C10" w:rsidP="00754877">
            <w:pPr>
              <w:pStyle w:val="10"/>
            </w:pPr>
            <w:r>
              <w:t>3月底</w:t>
            </w:r>
          </w:p>
        </w:tc>
        <w:tc>
          <w:tcPr>
            <w:tcW w:w="1210" w:type="dxa"/>
            <w:vAlign w:val="center"/>
          </w:tcPr>
          <w:p w:rsidR="00837C10" w:rsidRDefault="00837C10" w:rsidP="00754877">
            <w:pPr>
              <w:pStyle w:val="10"/>
            </w:pPr>
            <w:r>
              <w:t>6月底</w:t>
            </w:r>
          </w:p>
        </w:tc>
        <w:tc>
          <w:tcPr>
            <w:tcW w:w="1025" w:type="dxa"/>
            <w:vAlign w:val="center"/>
          </w:tcPr>
          <w:p w:rsidR="00837C10" w:rsidRDefault="00837C10" w:rsidP="00754877">
            <w:pPr>
              <w:pStyle w:val="10"/>
            </w:pPr>
            <w:r>
              <w:t>10月底</w:t>
            </w:r>
          </w:p>
        </w:tc>
        <w:tc>
          <w:tcPr>
            <w:tcW w:w="2956" w:type="dxa"/>
            <w:gridSpan w:val="2"/>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771" w:type="dxa"/>
            <w:gridSpan w:val="2"/>
            <w:vAlign w:val="center"/>
          </w:tcPr>
          <w:p w:rsidR="00837C10" w:rsidRDefault="00837C10" w:rsidP="00754877">
            <w:pPr>
              <w:pStyle w:val="3"/>
              <w:rPr>
                <w:lang w:eastAsia="zh-CN"/>
              </w:rPr>
            </w:pPr>
            <w:r>
              <w:rPr>
                <w:rFonts w:hint="eastAsia"/>
                <w:lang w:eastAsia="zh-CN"/>
              </w:rPr>
              <w:t>25%</w:t>
            </w:r>
          </w:p>
        </w:tc>
        <w:tc>
          <w:tcPr>
            <w:tcW w:w="1210" w:type="dxa"/>
            <w:vAlign w:val="center"/>
          </w:tcPr>
          <w:p w:rsidR="00837C10" w:rsidRDefault="00837C10" w:rsidP="00754877">
            <w:pPr>
              <w:pStyle w:val="3"/>
            </w:pPr>
            <w:r>
              <w:t>50%</w:t>
            </w:r>
          </w:p>
        </w:tc>
        <w:tc>
          <w:tcPr>
            <w:tcW w:w="1025" w:type="dxa"/>
            <w:vAlign w:val="center"/>
          </w:tcPr>
          <w:p w:rsidR="00837C10" w:rsidRDefault="00837C10" w:rsidP="00754877">
            <w:pPr>
              <w:pStyle w:val="3"/>
              <w:rPr>
                <w:lang w:eastAsia="zh-CN"/>
              </w:rPr>
            </w:pPr>
            <w:r>
              <w:rPr>
                <w:rFonts w:hint="eastAsia"/>
                <w:lang w:eastAsia="zh-CN"/>
              </w:rPr>
              <w:t>80%</w:t>
            </w:r>
          </w:p>
        </w:tc>
        <w:tc>
          <w:tcPr>
            <w:tcW w:w="2956" w:type="dxa"/>
            <w:gridSpan w:val="2"/>
            <w:vAlign w:val="center"/>
          </w:tcPr>
          <w:p w:rsidR="00837C10" w:rsidRDefault="00837C10" w:rsidP="00754877">
            <w:pPr>
              <w:pStyle w:val="3"/>
            </w:pPr>
            <w: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6"/>
            <w:vAlign w:val="center"/>
          </w:tcPr>
          <w:p w:rsidR="00837C10" w:rsidRDefault="00837C10" w:rsidP="00754877">
            <w:pPr>
              <w:pStyle w:val="20"/>
              <w:rPr>
                <w:lang w:eastAsia="zh-CN"/>
              </w:rPr>
            </w:pPr>
            <w:r>
              <w:t>1.满足办案</w:t>
            </w:r>
            <w:r>
              <w:rPr>
                <w:rFonts w:hint="eastAsia"/>
                <w:lang w:eastAsia="zh-CN"/>
              </w:rPr>
              <w:t>及管理工作</w:t>
            </w:r>
            <w:r>
              <w:t>硬件</w:t>
            </w:r>
            <w:r>
              <w:rPr>
                <w:rFonts w:hint="eastAsia"/>
                <w:lang w:eastAsia="zh-CN"/>
              </w:rPr>
              <w:t>设备</w:t>
            </w:r>
            <w:r>
              <w:t>需求，保障工作顺利进展</w:t>
            </w:r>
            <w:r>
              <w:tab/>
            </w:r>
            <w:r>
              <w:tab/>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44"/>
        <w:gridCol w:w="2235"/>
        <w:gridCol w:w="1200"/>
        <w:gridCol w:w="1756"/>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44" w:type="dxa"/>
            <w:vAlign w:val="center"/>
          </w:tcPr>
          <w:p w:rsidR="00837C10" w:rsidRDefault="00837C10" w:rsidP="00754877">
            <w:pPr>
              <w:pStyle w:val="10"/>
            </w:pPr>
            <w:r>
              <w:t>三级指标</w:t>
            </w:r>
          </w:p>
        </w:tc>
        <w:tc>
          <w:tcPr>
            <w:tcW w:w="2235" w:type="dxa"/>
            <w:vAlign w:val="center"/>
          </w:tcPr>
          <w:p w:rsidR="00837C10" w:rsidRDefault="00837C10" w:rsidP="00754877">
            <w:pPr>
              <w:pStyle w:val="10"/>
            </w:pPr>
            <w:r>
              <w:t>绩效指标描述</w:t>
            </w:r>
          </w:p>
        </w:tc>
        <w:tc>
          <w:tcPr>
            <w:tcW w:w="1200" w:type="dxa"/>
            <w:vAlign w:val="center"/>
          </w:tcPr>
          <w:p w:rsidR="00837C10" w:rsidRDefault="00837C10" w:rsidP="00754877">
            <w:pPr>
              <w:pStyle w:val="10"/>
            </w:pPr>
            <w:r>
              <w:t>指标值</w:t>
            </w:r>
          </w:p>
        </w:tc>
        <w:tc>
          <w:tcPr>
            <w:tcW w:w="1756"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44" w:type="dxa"/>
            <w:vAlign w:val="center"/>
          </w:tcPr>
          <w:p w:rsidR="00837C10" w:rsidRDefault="00837C10" w:rsidP="00754877">
            <w:pPr>
              <w:pStyle w:val="20"/>
            </w:pPr>
            <w:r>
              <w:rPr>
                <w:rFonts w:hint="eastAsia"/>
                <w:lang w:eastAsia="zh-CN"/>
              </w:rPr>
              <w:t>工作</w:t>
            </w:r>
            <w:r>
              <w:t>完成率(%)</w:t>
            </w:r>
          </w:p>
        </w:tc>
        <w:tc>
          <w:tcPr>
            <w:tcW w:w="2235" w:type="dxa"/>
            <w:vAlign w:val="center"/>
          </w:tcPr>
          <w:p w:rsidR="00837C10" w:rsidRDefault="00837C10" w:rsidP="00754877">
            <w:pPr>
              <w:pStyle w:val="20"/>
            </w:pPr>
            <w:r>
              <w:rPr>
                <w:rFonts w:hint="eastAsia"/>
                <w:lang w:eastAsia="zh-CN"/>
              </w:rPr>
              <w:t>设备采购</w:t>
            </w:r>
            <w:r>
              <w:t>完成率(%)</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44" w:type="dxa"/>
            <w:vAlign w:val="center"/>
          </w:tcPr>
          <w:p w:rsidR="00837C10" w:rsidRDefault="00837C10" w:rsidP="00754877">
            <w:pPr>
              <w:pStyle w:val="20"/>
            </w:pPr>
            <w:r>
              <w:rPr>
                <w:rFonts w:hint="eastAsia"/>
                <w:lang w:eastAsia="zh-CN"/>
              </w:rPr>
              <w:t>装备</w:t>
            </w:r>
            <w:r>
              <w:t>合格率(%)</w:t>
            </w:r>
          </w:p>
        </w:tc>
        <w:tc>
          <w:tcPr>
            <w:tcW w:w="2235" w:type="dxa"/>
            <w:vAlign w:val="center"/>
          </w:tcPr>
          <w:p w:rsidR="00837C10" w:rsidRDefault="00837C10" w:rsidP="00754877">
            <w:pPr>
              <w:pStyle w:val="20"/>
            </w:pPr>
            <w:r>
              <w:rPr>
                <w:rFonts w:hint="eastAsia"/>
                <w:lang w:eastAsia="zh-CN"/>
              </w:rPr>
              <w:t>装备</w:t>
            </w:r>
            <w:r>
              <w:t>合格率(%)</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44" w:type="dxa"/>
            <w:vAlign w:val="center"/>
          </w:tcPr>
          <w:p w:rsidR="00837C10" w:rsidRDefault="00837C10" w:rsidP="00754877">
            <w:pPr>
              <w:pStyle w:val="20"/>
            </w:pPr>
            <w:r>
              <w:t>预算执行率</w:t>
            </w:r>
          </w:p>
        </w:tc>
        <w:tc>
          <w:tcPr>
            <w:tcW w:w="2235" w:type="dxa"/>
            <w:vAlign w:val="center"/>
          </w:tcPr>
          <w:p w:rsidR="00837C10" w:rsidRDefault="00837C10" w:rsidP="00754877">
            <w:pPr>
              <w:pStyle w:val="20"/>
            </w:pPr>
            <w:r>
              <w:t>预算执行率</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44" w:type="dxa"/>
            <w:vAlign w:val="center"/>
          </w:tcPr>
          <w:p w:rsidR="00837C10" w:rsidRDefault="00837C10" w:rsidP="00754877">
            <w:pPr>
              <w:pStyle w:val="20"/>
            </w:pPr>
            <w:r>
              <w:t>完成时限</w:t>
            </w:r>
          </w:p>
        </w:tc>
        <w:tc>
          <w:tcPr>
            <w:tcW w:w="2235" w:type="dxa"/>
            <w:vAlign w:val="center"/>
          </w:tcPr>
          <w:p w:rsidR="00837C10" w:rsidRDefault="00837C10" w:rsidP="00754877">
            <w:pPr>
              <w:pStyle w:val="20"/>
            </w:pPr>
            <w:r>
              <w:t>完成时限</w:t>
            </w:r>
          </w:p>
        </w:tc>
        <w:tc>
          <w:tcPr>
            <w:tcW w:w="1200" w:type="dxa"/>
            <w:vAlign w:val="center"/>
          </w:tcPr>
          <w:p w:rsidR="00837C10" w:rsidRDefault="00837C10" w:rsidP="00754877">
            <w:pPr>
              <w:pStyle w:val="20"/>
            </w:pPr>
            <w:r>
              <w:t>2023年12月31日</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44" w:type="dxa"/>
            <w:vAlign w:val="center"/>
          </w:tcPr>
          <w:p w:rsidR="00837C10" w:rsidRDefault="00837C10" w:rsidP="00754877">
            <w:pPr>
              <w:pStyle w:val="20"/>
            </w:pPr>
            <w:r>
              <w:t>保障设备正常运行</w:t>
            </w:r>
          </w:p>
        </w:tc>
        <w:tc>
          <w:tcPr>
            <w:tcW w:w="2235" w:type="dxa"/>
            <w:vAlign w:val="center"/>
          </w:tcPr>
          <w:p w:rsidR="00837C10" w:rsidRDefault="00837C10" w:rsidP="00754877">
            <w:pPr>
              <w:pStyle w:val="20"/>
            </w:pPr>
            <w:r>
              <w:t>保障设备正常运行</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44" w:type="dxa"/>
            <w:vAlign w:val="center"/>
          </w:tcPr>
          <w:p w:rsidR="00837C10" w:rsidRDefault="00837C10" w:rsidP="00754877">
            <w:pPr>
              <w:pStyle w:val="20"/>
            </w:pPr>
            <w:r>
              <w:rPr>
                <w:rFonts w:hint="eastAsia"/>
                <w:lang w:eastAsia="zh-CN"/>
              </w:rPr>
              <w:t>满意度</w:t>
            </w:r>
          </w:p>
        </w:tc>
        <w:tc>
          <w:tcPr>
            <w:tcW w:w="2235" w:type="dxa"/>
            <w:vAlign w:val="center"/>
          </w:tcPr>
          <w:p w:rsidR="00837C10" w:rsidRDefault="00837C10" w:rsidP="00754877">
            <w:pPr>
              <w:pStyle w:val="20"/>
            </w:pPr>
            <w:r>
              <w:rPr>
                <w:rFonts w:hint="eastAsia"/>
                <w:lang w:eastAsia="zh-CN"/>
              </w:rPr>
              <w:t>干警使用设备满意度</w:t>
            </w:r>
          </w:p>
        </w:tc>
        <w:tc>
          <w:tcPr>
            <w:tcW w:w="1200" w:type="dxa"/>
            <w:vAlign w:val="center"/>
          </w:tcPr>
          <w:p w:rsidR="00837C10" w:rsidRDefault="00837C10" w:rsidP="00754877">
            <w:pPr>
              <w:pStyle w:val="20"/>
            </w:pPr>
            <w:r>
              <w:t>≥90%</w:t>
            </w:r>
          </w:p>
        </w:tc>
        <w:tc>
          <w:tcPr>
            <w:tcW w:w="1756"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14" w:name="_Toc4138"/>
      <w:r>
        <w:rPr>
          <w:rFonts w:ascii="方正仿宋_GBK" w:eastAsia="方正仿宋_GBK" w:hAnsi="方正仿宋_GBK" w:cs="方正仿宋_GBK" w:hint="eastAsia"/>
          <w:color w:val="000000"/>
          <w:sz w:val="28"/>
          <w:lang w:eastAsia="zh-CN"/>
        </w:rPr>
        <w:t>12、综合业务经费</w:t>
      </w:r>
      <w:r>
        <w:rPr>
          <w:rFonts w:ascii="方正仿宋_GBK" w:eastAsia="方正仿宋_GBK" w:hAnsi="方正仿宋_GBK" w:cs="方正仿宋_GBK"/>
          <w:color w:val="000000"/>
          <w:sz w:val="28"/>
        </w:rPr>
        <w:t>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29"/>
        <w:gridCol w:w="1225"/>
        <w:gridCol w:w="1025"/>
        <w:gridCol w:w="1200"/>
        <w:gridCol w:w="1756"/>
      </w:tblGrid>
      <w:tr w:rsidR="00837C10" w:rsidTr="00754877">
        <w:trPr>
          <w:trHeight w:val="397"/>
          <w:jc w:val="center"/>
        </w:trPr>
        <w:tc>
          <w:tcPr>
            <w:tcW w:w="7533" w:type="dxa"/>
            <w:gridSpan w:val="6"/>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756" w:type="dxa"/>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756" w:type="dxa"/>
            <w:gridSpan w:val="2"/>
            <w:vAlign w:val="center"/>
          </w:tcPr>
          <w:p w:rsidR="00837C10" w:rsidRDefault="00837C10" w:rsidP="00754877">
            <w:pPr>
              <w:pStyle w:val="20"/>
            </w:pPr>
            <w:r>
              <w:t>13020023P00003910087E</w:t>
            </w:r>
          </w:p>
        </w:tc>
        <w:tc>
          <w:tcPr>
            <w:tcW w:w="1225" w:type="dxa"/>
            <w:vAlign w:val="center"/>
          </w:tcPr>
          <w:p w:rsidR="00837C10" w:rsidRDefault="00837C10" w:rsidP="00754877">
            <w:pPr>
              <w:pStyle w:val="10"/>
            </w:pPr>
            <w:r>
              <w:t>项目名称</w:t>
            </w:r>
          </w:p>
        </w:tc>
        <w:tc>
          <w:tcPr>
            <w:tcW w:w="3981" w:type="dxa"/>
            <w:gridSpan w:val="3"/>
            <w:vAlign w:val="center"/>
          </w:tcPr>
          <w:p w:rsidR="00837C10" w:rsidRDefault="00837C10" w:rsidP="00754877">
            <w:pPr>
              <w:pStyle w:val="20"/>
              <w:rPr>
                <w:lang w:eastAsia="zh-CN"/>
              </w:rPr>
            </w:pPr>
            <w:r>
              <w:rPr>
                <w:rFonts w:hint="eastAsia"/>
                <w:lang w:eastAsia="zh-CN"/>
              </w:rPr>
              <w:t>综合业务经费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29" w:type="dxa"/>
            <w:vAlign w:val="center"/>
          </w:tcPr>
          <w:p w:rsidR="00837C10" w:rsidRDefault="00837C10" w:rsidP="00754877">
            <w:pPr>
              <w:pStyle w:val="20"/>
            </w:pPr>
            <w:r>
              <w:t>3</w:t>
            </w:r>
            <w:r>
              <w:rPr>
                <w:rFonts w:hint="eastAsia"/>
                <w:lang w:eastAsia="zh-CN"/>
              </w:rPr>
              <w:t>2</w:t>
            </w:r>
            <w:r>
              <w:t>.00</w:t>
            </w:r>
          </w:p>
        </w:tc>
        <w:tc>
          <w:tcPr>
            <w:tcW w:w="1225" w:type="dxa"/>
            <w:vAlign w:val="center"/>
          </w:tcPr>
          <w:p w:rsidR="00837C10" w:rsidRDefault="00837C10" w:rsidP="00754877">
            <w:pPr>
              <w:pStyle w:val="10"/>
            </w:pPr>
            <w:r>
              <w:t>其中：财政    资金</w:t>
            </w:r>
          </w:p>
        </w:tc>
        <w:tc>
          <w:tcPr>
            <w:tcW w:w="1025" w:type="dxa"/>
            <w:vAlign w:val="center"/>
          </w:tcPr>
          <w:p w:rsidR="00837C10" w:rsidRDefault="00837C10" w:rsidP="00754877">
            <w:pPr>
              <w:pStyle w:val="20"/>
            </w:pPr>
            <w:r>
              <w:t>3</w:t>
            </w:r>
            <w:r>
              <w:rPr>
                <w:rFonts w:hint="eastAsia"/>
                <w:lang w:eastAsia="zh-CN"/>
              </w:rPr>
              <w:t>2</w:t>
            </w:r>
            <w:r>
              <w:t>.00</w:t>
            </w:r>
          </w:p>
        </w:tc>
        <w:tc>
          <w:tcPr>
            <w:tcW w:w="1200" w:type="dxa"/>
            <w:vAlign w:val="center"/>
          </w:tcPr>
          <w:p w:rsidR="00837C10" w:rsidRDefault="00837C10" w:rsidP="00754877">
            <w:pPr>
              <w:pStyle w:val="10"/>
            </w:pPr>
            <w:r>
              <w:t>其他资金</w:t>
            </w:r>
          </w:p>
        </w:tc>
        <w:tc>
          <w:tcPr>
            <w:tcW w:w="1756" w:type="dxa"/>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6"/>
            <w:vAlign w:val="center"/>
          </w:tcPr>
          <w:p w:rsidR="00837C10" w:rsidRDefault="00837C10" w:rsidP="00754877">
            <w:pPr>
              <w:pStyle w:val="20"/>
              <w:rPr>
                <w:lang w:eastAsia="zh-CN"/>
              </w:rPr>
            </w:pPr>
            <w:r>
              <w:t>用于支付</w:t>
            </w:r>
            <w:r>
              <w:rPr>
                <w:rFonts w:hint="eastAsia"/>
                <w:lang w:eastAsia="zh-CN"/>
              </w:rPr>
              <w:t>办公费及维修费</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756" w:type="dxa"/>
            <w:gridSpan w:val="2"/>
            <w:vAlign w:val="center"/>
          </w:tcPr>
          <w:p w:rsidR="00837C10" w:rsidRDefault="00837C10" w:rsidP="00754877">
            <w:pPr>
              <w:pStyle w:val="10"/>
            </w:pPr>
            <w:r>
              <w:t>3月底</w:t>
            </w:r>
          </w:p>
        </w:tc>
        <w:tc>
          <w:tcPr>
            <w:tcW w:w="1225" w:type="dxa"/>
            <w:vAlign w:val="center"/>
          </w:tcPr>
          <w:p w:rsidR="00837C10" w:rsidRDefault="00837C10" w:rsidP="00754877">
            <w:pPr>
              <w:pStyle w:val="10"/>
            </w:pPr>
            <w:r>
              <w:t>6月底</w:t>
            </w:r>
          </w:p>
        </w:tc>
        <w:tc>
          <w:tcPr>
            <w:tcW w:w="1025" w:type="dxa"/>
            <w:vAlign w:val="center"/>
          </w:tcPr>
          <w:p w:rsidR="00837C10" w:rsidRDefault="00837C10" w:rsidP="00754877">
            <w:pPr>
              <w:pStyle w:val="10"/>
            </w:pPr>
            <w:r>
              <w:t>10月底</w:t>
            </w:r>
          </w:p>
        </w:tc>
        <w:tc>
          <w:tcPr>
            <w:tcW w:w="2956" w:type="dxa"/>
            <w:gridSpan w:val="2"/>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756" w:type="dxa"/>
            <w:gridSpan w:val="2"/>
            <w:vAlign w:val="center"/>
          </w:tcPr>
          <w:p w:rsidR="00837C10" w:rsidRDefault="00837C10" w:rsidP="00754877">
            <w:pPr>
              <w:pStyle w:val="3"/>
              <w:rPr>
                <w:lang w:eastAsia="zh-CN"/>
              </w:rPr>
            </w:pPr>
            <w:r>
              <w:rPr>
                <w:rFonts w:hint="eastAsia"/>
                <w:lang w:eastAsia="zh-CN"/>
              </w:rPr>
              <w:t>25%</w:t>
            </w:r>
          </w:p>
        </w:tc>
        <w:tc>
          <w:tcPr>
            <w:tcW w:w="1225" w:type="dxa"/>
            <w:vAlign w:val="center"/>
          </w:tcPr>
          <w:p w:rsidR="00837C10" w:rsidRDefault="00837C10" w:rsidP="00754877">
            <w:pPr>
              <w:pStyle w:val="3"/>
            </w:pPr>
            <w:r>
              <w:t>50%</w:t>
            </w:r>
          </w:p>
        </w:tc>
        <w:tc>
          <w:tcPr>
            <w:tcW w:w="1025" w:type="dxa"/>
            <w:vAlign w:val="center"/>
          </w:tcPr>
          <w:p w:rsidR="00837C10" w:rsidRDefault="00837C10" w:rsidP="00754877">
            <w:pPr>
              <w:pStyle w:val="3"/>
              <w:rPr>
                <w:lang w:eastAsia="zh-CN"/>
              </w:rPr>
            </w:pPr>
            <w:r>
              <w:rPr>
                <w:rFonts w:hint="eastAsia"/>
                <w:lang w:eastAsia="zh-CN"/>
              </w:rPr>
              <w:t>80%</w:t>
            </w:r>
          </w:p>
        </w:tc>
        <w:tc>
          <w:tcPr>
            <w:tcW w:w="2956" w:type="dxa"/>
            <w:gridSpan w:val="2"/>
            <w:vAlign w:val="center"/>
          </w:tcPr>
          <w:p w:rsidR="00837C10" w:rsidRDefault="00837C10" w:rsidP="00754877">
            <w:pPr>
              <w:pStyle w:val="3"/>
            </w:pPr>
            <w: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6"/>
            <w:vAlign w:val="center"/>
          </w:tcPr>
          <w:p w:rsidR="00837C10" w:rsidRDefault="00837C10" w:rsidP="00754877">
            <w:pPr>
              <w:pStyle w:val="20"/>
            </w:pPr>
            <w:r>
              <w:t>1.保障办案业务需求</w:t>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59"/>
        <w:gridCol w:w="2280"/>
        <w:gridCol w:w="1080"/>
        <w:gridCol w:w="1816"/>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59" w:type="dxa"/>
            <w:vAlign w:val="center"/>
          </w:tcPr>
          <w:p w:rsidR="00837C10" w:rsidRDefault="00837C10" w:rsidP="00754877">
            <w:pPr>
              <w:pStyle w:val="10"/>
            </w:pPr>
            <w:r>
              <w:t>三级指标</w:t>
            </w:r>
          </w:p>
        </w:tc>
        <w:tc>
          <w:tcPr>
            <w:tcW w:w="2280" w:type="dxa"/>
            <w:vAlign w:val="center"/>
          </w:tcPr>
          <w:p w:rsidR="00837C10" w:rsidRDefault="00837C10" w:rsidP="00754877">
            <w:pPr>
              <w:pStyle w:val="10"/>
            </w:pPr>
            <w:r>
              <w:t>绩效指标描述</w:t>
            </w:r>
          </w:p>
        </w:tc>
        <w:tc>
          <w:tcPr>
            <w:tcW w:w="1080" w:type="dxa"/>
            <w:vAlign w:val="center"/>
          </w:tcPr>
          <w:p w:rsidR="00837C10" w:rsidRDefault="00837C10" w:rsidP="00754877">
            <w:pPr>
              <w:pStyle w:val="10"/>
            </w:pPr>
            <w:r>
              <w:t>指标值</w:t>
            </w:r>
          </w:p>
        </w:tc>
        <w:tc>
          <w:tcPr>
            <w:tcW w:w="1816"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59" w:type="dxa"/>
            <w:vAlign w:val="center"/>
          </w:tcPr>
          <w:p w:rsidR="00837C10" w:rsidRDefault="00837C10" w:rsidP="00754877">
            <w:pPr>
              <w:pStyle w:val="20"/>
            </w:pPr>
            <w:r>
              <w:t>工作完成率(%)</w:t>
            </w:r>
          </w:p>
        </w:tc>
        <w:tc>
          <w:tcPr>
            <w:tcW w:w="2280" w:type="dxa"/>
            <w:vAlign w:val="center"/>
          </w:tcPr>
          <w:p w:rsidR="00837C10" w:rsidRDefault="00837C10" w:rsidP="00754877">
            <w:pPr>
              <w:pStyle w:val="20"/>
            </w:pPr>
            <w:r>
              <w:t>工作完成率(%)</w:t>
            </w:r>
          </w:p>
        </w:tc>
        <w:tc>
          <w:tcPr>
            <w:tcW w:w="1080" w:type="dxa"/>
            <w:vAlign w:val="center"/>
          </w:tcPr>
          <w:p w:rsidR="00837C10" w:rsidRDefault="00837C10" w:rsidP="00754877">
            <w:pPr>
              <w:pStyle w:val="20"/>
            </w:pPr>
            <w:r>
              <w:t>≥90%</w:t>
            </w:r>
          </w:p>
        </w:tc>
        <w:tc>
          <w:tcPr>
            <w:tcW w:w="181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59" w:type="dxa"/>
            <w:vAlign w:val="center"/>
          </w:tcPr>
          <w:p w:rsidR="00837C10" w:rsidRDefault="00837C10" w:rsidP="00754877">
            <w:pPr>
              <w:pStyle w:val="20"/>
            </w:pPr>
            <w:r>
              <w:t>工作合格率(%)</w:t>
            </w:r>
          </w:p>
        </w:tc>
        <w:tc>
          <w:tcPr>
            <w:tcW w:w="2280" w:type="dxa"/>
            <w:vAlign w:val="center"/>
          </w:tcPr>
          <w:p w:rsidR="00837C10" w:rsidRDefault="00837C10" w:rsidP="00754877">
            <w:pPr>
              <w:pStyle w:val="20"/>
            </w:pPr>
            <w:r>
              <w:t>工作合格率(%)</w:t>
            </w:r>
          </w:p>
        </w:tc>
        <w:tc>
          <w:tcPr>
            <w:tcW w:w="1080" w:type="dxa"/>
            <w:vAlign w:val="center"/>
          </w:tcPr>
          <w:p w:rsidR="00837C10" w:rsidRDefault="00837C10" w:rsidP="00754877">
            <w:pPr>
              <w:pStyle w:val="20"/>
            </w:pPr>
            <w:r>
              <w:t>≥90%</w:t>
            </w:r>
          </w:p>
        </w:tc>
        <w:tc>
          <w:tcPr>
            <w:tcW w:w="181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59" w:type="dxa"/>
            <w:vAlign w:val="center"/>
          </w:tcPr>
          <w:p w:rsidR="00837C10" w:rsidRDefault="00837C10" w:rsidP="00754877">
            <w:pPr>
              <w:pStyle w:val="20"/>
            </w:pPr>
            <w:r>
              <w:t>预算执行率</w:t>
            </w:r>
          </w:p>
        </w:tc>
        <w:tc>
          <w:tcPr>
            <w:tcW w:w="2280" w:type="dxa"/>
            <w:vAlign w:val="center"/>
          </w:tcPr>
          <w:p w:rsidR="00837C10" w:rsidRDefault="00837C10" w:rsidP="00754877">
            <w:pPr>
              <w:pStyle w:val="20"/>
            </w:pPr>
            <w:r>
              <w:t>预算执行率</w:t>
            </w:r>
          </w:p>
        </w:tc>
        <w:tc>
          <w:tcPr>
            <w:tcW w:w="1080" w:type="dxa"/>
            <w:vAlign w:val="center"/>
          </w:tcPr>
          <w:p w:rsidR="00837C10" w:rsidRDefault="00837C10" w:rsidP="00754877">
            <w:pPr>
              <w:pStyle w:val="20"/>
            </w:pPr>
            <w:r>
              <w:t>≥90%</w:t>
            </w:r>
          </w:p>
        </w:tc>
        <w:tc>
          <w:tcPr>
            <w:tcW w:w="1816"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59" w:type="dxa"/>
            <w:vAlign w:val="center"/>
          </w:tcPr>
          <w:p w:rsidR="00837C10" w:rsidRDefault="00837C10" w:rsidP="00754877">
            <w:pPr>
              <w:pStyle w:val="20"/>
            </w:pPr>
            <w:r>
              <w:t>完成时限</w:t>
            </w:r>
          </w:p>
        </w:tc>
        <w:tc>
          <w:tcPr>
            <w:tcW w:w="2280" w:type="dxa"/>
            <w:vAlign w:val="center"/>
          </w:tcPr>
          <w:p w:rsidR="00837C10" w:rsidRDefault="00837C10" w:rsidP="00754877">
            <w:pPr>
              <w:pStyle w:val="20"/>
            </w:pPr>
            <w:r>
              <w:t>完成时限</w:t>
            </w:r>
          </w:p>
        </w:tc>
        <w:tc>
          <w:tcPr>
            <w:tcW w:w="1080" w:type="dxa"/>
            <w:vAlign w:val="center"/>
          </w:tcPr>
          <w:p w:rsidR="00837C10" w:rsidRDefault="00837C10" w:rsidP="00754877">
            <w:pPr>
              <w:pStyle w:val="20"/>
            </w:pPr>
            <w:r>
              <w:t>2023年12月31日</w:t>
            </w:r>
          </w:p>
        </w:tc>
        <w:tc>
          <w:tcPr>
            <w:tcW w:w="181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59" w:type="dxa"/>
            <w:vAlign w:val="center"/>
          </w:tcPr>
          <w:p w:rsidR="00837C10" w:rsidRDefault="00837C10" w:rsidP="00754877">
            <w:pPr>
              <w:pStyle w:val="20"/>
            </w:pPr>
            <w:r>
              <w:t>业务开展保障率(%)</w:t>
            </w:r>
          </w:p>
        </w:tc>
        <w:tc>
          <w:tcPr>
            <w:tcW w:w="2280" w:type="dxa"/>
            <w:vAlign w:val="center"/>
          </w:tcPr>
          <w:p w:rsidR="00837C10" w:rsidRDefault="00837C10" w:rsidP="00754877">
            <w:pPr>
              <w:pStyle w:val="20"/>
            </w:pPr>
            <w:r>
              <w:t>业务开展保障率(%)</w:t>
            </w:r>
          </w:p>
        </w:tc>
        <w:tc>
          <w:tcPr>
            <w:tcW w:w="1080" w:type="dxa"/>
            <w:vAlign w:val="center"/>
          </w:tcPr>
          <w:p w:rsidR="00837C10" w:rsidRDefault="00837C10" w:rsidP="00754877">
            <w:pPr>
              <w:pStyle w:val="20"/>
              <w:rPr>
                <w:lang w:eastAsia="zh-CN"/>
              </w:rPr>
            </w:pPr>
            <w:r>
              <w:t>≥90</w:t>
            </w:r>
            <w:r>
              <w:rPr>
                <w:rFonts w:hint="eastAsia"/>
                <w:lang w:eastAsia="zh-CN"/>
              </w:rPr>
              <w:t>%</w:t>
            </w:r>
          </w:p>
        </w:tc>
        <w:tc>
          <w:tcPr>
            <w:tcW w:w="1816"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59" w:type="dxa"/>
            <w:vAlign w:val="center"/>
          </w:tcPr>
          <w:p w:rsidR="00837C10" w:rsidRDefault="00837C10" w:rsidP="00754877">
            <w:pPr>
              <w:pStyle w:val="20"/>
            </w:pPr>
            <w:r>
              <w:t>服务对象满意度</w:t>
            </w:r>
          </w:p>
        </w:tc>
        <w:tc>
          <w:tcPr>
            <w:tcW w:w="2280" w:type="dxa"/>
            <w:vAlign w:val="center"/>
          </w:tcPr>
          <w:p w:rsidR="00837C10" w:rsidRDefault="00837C10" w:rsidP="00754877">
            <w:pPr>
              <w:pStyle w:val="20"/>
            </w:pPr>
            <w:r>
              <w:t>服务对象满意度</w:t>
            </w:r>
          </w:p>
        </w:tc>
        <w:tc>
          <w:tcPr>
            <w:tcW w:w="1080" w:type="dxa"/>
            <w:vAlign w:val="center"/>
          </w:tcPr>
          <w:p w:rsidR="00837C10" w:rsidRDefault="00837C10" w:rsidP="00754877">
            <w:pPr>
              <w:pStyle w:val="20"/>
              <w:rPr>
                <w:lang w:eastAsia="zh-CN"/>
              </w:rPr>
            </w:pPr>
            <w:r>
              <w:t>≥90</w:t>
            </w:r>
            <w:r>
              <w:rPr>
                <w:rFonts w:hint="eastAsia"/>
                <w:lang w:eastAsia="zh-CN"/>
              </w:rPr>
              <w:t>%</w:t>
            </w:r>
          </w:p>
        </w:tc>
        <w:tc>
          <w:tcPr>
            <w:tcW w:w="1816" w:type="dxa"/>
            <w:vAlign w:val="center"/>
          </w:tcPr>
          <w:p w:rsidR="00837C10" w:rsidRDefault="00837C10" w:rsidP="00754877">
            <w:pPr>
              <w:pStyle w:val="20"/>
            </w:pPr>
            <w:r>
              <w:t>年初工作计划</w:t>
            </w:r>
          </w:p>
        </w:tc>
      </w:tr>
    </w:tbl>
    <w:p w:rsidR="00837C10" w:rsidRDefault="00837C10" w:rsidP="00837C10">
      <w:pPr>
        <w:sectPr w:rsidR="00837C10">
          <w:pgSz w:w="11900" w:h="16840"/>
          <w:pgMar w:top="1984" w:right="1304" w:bottom="1134" w:left="1304" w:header="720" w:footer="720" w:gutter="0"/>
          <w:cols w:space="720"/>
        </w:sectPr>
      </w:pPr>
    </w:p>
    <w:p w:rsidR="00837C10" w:rsidRDefault="00837C10" w:rsidP="00837C10">
      <w:pPr>
        <w:jc w:val="center"/>
      </w:pPr>
    </w:p>
    <w:p w:rsidR="00837C10" w:rsidRDefault="00837C10" w:rsidP="00837C10">
      <w:pPr>
        <w:ind w:firstLine="560"/>
        <w:outlineLvl w:val="3"/>
      </w:pPr>
      <w:bookmarkStart w:id="15" w:name="_Toc28053"/>
      <w:r>
        <w:rPr>
          <w:rFonts w:ascii="方正仿宋_GBK" w:eastAsia="方正仿宋_GBK" w:hAnsi="方正仿宋_GBK" w:cs="方正仿宋_GBK" w:hint="eastAsia"/>
          <w:color w:val="000000"/>
          <w:sz w:val="28"/>
          <w:lang w:eastAsia="zh-CN"/>
        </w:rPr>
        <w:t>13、劳务费（劳务派遣人员经费）</w:t>
      </w:r>
      <w:r>
        <w:rPr>
          <w:rFonts w:ascii="方正仿宋_GBK" w:eastAsia="方正仿宋_GBK" w:hAnsi="方正仿宋_GBK" w:cs="方正仿宋_GBK"/>
          <w:color w:val="000000"/>
          <w:sz w:val="28"/>
        </w:rPr>
        <w:t>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327"/>
        <w:gridCol w:w="1327"/>
        <w:gridCol w:w="1414"/>
        <w:gridCol w:w="1240"/>
        <w:gridCol w:w="1025"/>
        <w:gridCol w:w="1095"/>
        <w:gridCol w:w="1861"/>
      </w:tblGrid>
      <w:tr w:rsidR="00837C10" w:rsidTr="00754877">
        <w:trPr>
          <w:trHeight w:val="397"/>
          <w:jc w:val="center"/>
        </w:trPr>
        <w:tc>
          <w:tcPr>
            <w:tcW w:w="7428" w:type="dxa"/>
            <w:gridSpan w:val="6"/>
            <w:tcBorders>
              <w:top w:val="single" w:sz="6" w:space="0" w:color="FFFFFF"/>
              <w:left w:val="single" w:sz="6" w:space="0" w:color="FFFFFF"/>
              <w:right w:val="single" w:sz="6" w:space="0" w:color="FFFFFF"/>
            </w:tcBorders>
            <w:vAlign w:val="center"/>
          </w:tcPr>
          <w:p w:rsidR="00837C10" w:rsidRDefault="00837C10" w:rsidP="00754877">
            <w:pPr>
              <w:pStyle w:val="5"/>
            </w:pPr>
            <w:r>
              <w:t>331001唐山市丰南区人民法院</w:t>
            </w:r>
          </w:p>
        </w:tc>
        <w:tc>
          <w:tcPr>
            <w:tcW w:w="1861" w:type="dxa"/>
            <w:tcBorders>
              <w:top w:val="single" w:sz="6" w:space="0" w:color="FFFFFF"/>
              <w:left w:val="single" w:sz="6" w:space="0" w:color="FFFFFF"/>
              <w:right w:val="single" w:sz="6" w:space="0" w:color="FFFFFF"/>
            </w:tcBorders>
            <w:vAlign w:val="center"/>
          </w:tcPr>
          <w:p w:rsidR="00837C10" w:rsidRDefault="00837C10" w:rsidP="00754877">
            <w:pPr>
              <w:pStyle w:val="40"/>
            </w:pPr>
            <w:r>
              <w:t>单位：万元</w:t>
            </w:r>
          </w:p>
        </w:tc>
      </w:tr>
      <w:tr w:rsidR="00837C10" w:rsidTr="00754877">
        <w:trPr>
          <w:trHeight w:val="369"/>
          <w:jc w:val="center"/>
        </w:trPr>
        <w:tc>
          <w:tcPr>
            <w:tcW w:w="1327" w:type="dxa"/>
            <w:vAlign w:val="center"/>
          </w:tcPr>
          <w:p w:rsidR="00837C10" w:rsidRDefault="00837C10" w:rsidP="00754877">
            <w:pPr>
              <w:pStyle w:val="10"/>
            </w:pPr>
            <w:r>
              <w:t>项目编码</w:t>
            </w:r>
          </w:p>
        </w:tc>
        <w:tc>
          <w:tcPr>
            <w:tcW w:w="2741" w:type="dxa"/>
            <w:gridSpan w:val="2"/>
            <w:vAlign w:val="center"/>
          </w:tcPr>
          <w:p w:rsidR="00837C10" w:rsidRDefault="00837C10" w:rsidP="00754877">
            <w:pPr>
              <w:pStyle w:val="20"/>
            </w:pPr>
            <w:r>
              <w:t>13020023P000039100882</w:t>
            </w:r>
          </w:p>
        </w:tc>
        <w:tc>
          <w:tcPr>
            <w:tcW w:w="1240" w:type="dxa"/>
            <w:vAlign w:val="center"/>
          </w:tcPr>
          <w:p w:rsidR="00837C10" w:rsidRDefault="00837C10" w:rsidP="00754877">
            <w:pPr>
              <w:pStyle w:val="10"/>
            </w:pPr>
            <w:r>
              <w:t>项目名称</w:t>
            </w:r>
          </w:p>
        </w:tc>
        <w:tc>
          <w:tcPr>
            <w:tcW w:w="3981" w:type="dxa"/>
            <w:gridSpan w:val="3"/>
            <w:vAlign w:val="center"/>
          </w:tcPr>
          <w:p w:rsidR="00837C10" w:rsidRDefault="00837C10" w:rsidP="00754877">
            <w:pPr>
              <w:pStyle w:val="20"/>
              <w:rPr>
                <w:lang w:eastAsia="zh-CN"/>
              </w:rPr>
            </w:pPr>
            <w:r>
              <w:rPr>
                <w:rFonts w:hint="eastAsia"/>
                <w:lang w:eastAsia="zh-CN"/>
              </w:rPr>
              <w:t>劳务费（劳务派遣人员经费）</w:t>
            </w:r>
          </w:p>
        </w:tc>
      </w:tr>
      <w:tr w:rsidR="00837C10" w:rsidTr="00754877">
        <w:trPr>
          <w:trHeight w:val="369"/>
          <w:jc w:val="center"/>
        </w:trPr>
        <w:tc>
          <w:tcPr>
            <w:tcW w:w="1327" w:type="dxa"/>
            <w:vMerge w:val="restart"/>
            <w:vAlign w:val="center"/>
          </w:tcPr>
          <w:p w:rsidR="00837C10" w:rsidRDefault="00837C10" w:rsidP="00754877">
            <w:pPr>
              <w:pStyle w:val="10"/>
            </w:pPr>
            <w:r>
              <w:t>预算规模及资金用途</w:t>
            </w:r>
          </w:p>
        </w:tc>
        <w:tc>
          <w:tcPr>
            <w:tcW w:w="1327" w:type="dxa"/>
            <w:vAlign w:val="center"/>
          </w:tcPr>
          <w:p w:rsidR="00837C10" w:rsidRDefault="00837C10" w:rsidP="00754877">
            <w:pPr>
              <w:pStyle w:val="10"/>
            </w:pPr>
            <w:r>
              <w:t>预算数</w:t>
            </w:r>
          </w:p>
        </w:tc>
        <w:tc>
          <w:tcPr>
            <w:tcW w:w="1414" w:type="dxa"/>
            <w:vAlign w:val="center"/>
          </w:tcPr>
          <w:p w:rsidR="00837C10" w:rsidRDefault="00837C10" w:rsidP="00754877">
            <w:pPr>
              <w:pStyle w:val="20"/>
              <w:rPr>
                <w:lang w:eastAsia="zh-CN"/>
              </w:rPr>
            </w:pPr>
            <w:r>
              <w:rPr>
                <w:rFonts w:hint="eastAsia"/>
                <w:lang w:eastAsia="zh-CN"/>
              </w:rPr>
              <w:t>784.32</w:t>
            </w:r>
          </w:p>
        </w:tc>
        <w:tc>
          <w:tcPr>
            <w:tcW w:w="1240" w:type="dxa"/>
            <w:vAlign w:val="center"/>
          </w:tcPr>
          <w:p w:rsidR="00837C10" w:rsidRDefault="00837C10" w:rsidP="00754877">
            <w:pPr>
              <w:pStyle w:val="10"/>
            </w:pPr>
            <w:r>
              <w:t>其中：财政    资金</w:t>
            </w:r>
          </w:p>
        </w:tc>
        <w:tc>
          <w:tcPr>
            <w:tcW w:w="1025" w:type="dxa"/>
            <w:vAlign w:val="center"/>
          </w:tcPr>
          <w:p w:rsidR="00837C10" w:rsidRDefault="00837C10" w:rsidP="00754877">
            <w:pPr>
              <w:pStyle w:val="20"/>
              <w:rPr>
                <w:lang w:eastAsia="zh-CN"/>
              </w:rPr>
            </w:pPr>
            <w:r>
              <w:rPr>
                <w:rFonts w:hint="eastAsia"/>
                <w:lang w:eastAsia="zh-CN"/>
              </w:rPr>
              <w:t>784.32</w:t>
            </w:r>
          </w:p>
        </w:tc>
        <w:tc>
          <w:tcPr>
            <w:tcW w:w="1095" w:type="dxa"/>
            <w:vAlign w:val="center"/>
          </w:tcPr>
          <w:p w:rsidR="00837C10" w:rsidRDefault="00837C10" w:rsidP="00754877">
            <w:pPr>
              <w:pStyle w:val="10"/>
            </w:pPr>
            <w:r>
              <w:t>其他资金</w:t>
            </w:r>
          </w:p>
        </w:tc>
        <w:tc>
          <w:tcPr>
            <w:tcW w:w="1861" w:type="dxa"/>
            <w:vAlign w:val="center"/>
          </w:tcPr>
          <w:p w:rsidR="00837C10" w:rsidRDefault="00837C10" w:rsidP="00754877">
            <w:pPr>
              <w:pStyle w:val="20"/>
            </w:pPr>
          </w:p>
        </w:tc>
      </w:tr>
      <w:tr w:rsidR="00837C10" w:rsidTr="00754877">
        <w:trPr>
          <w:trHeight w:val="369"/>
          <w:jc w:val="center"/>
        </w:trPr>
        <w:tc>
          <w:tcPr>
            <w:tcW w:w="1327" w:type="dxa"/>
            <w:vMerge/>
          </w:tcPr>
          <w:p w:rsidR="00837C10" w:rsidRDefault="00837C10" w:rsidP="00754877"/>
        </w:tc>
        <w:tc>
          <w:tcPr>
            <w:tcW w:w="7962" w:type="dxa"/>
            <w:gridSpan w:val="6"/>
            <w:vAlign w:val="center"/>
          </w:tcPr>
          <w:p w:rsidR="00837C10" w:rsidRDefault="00837C10" w:rsidP="00754877">
            <w:pPr>
              <w:pStyle w:val="20"/>
              <w:rPr>
                <w:lang w:eastAsia="zh-CN"/>
              </w:rPr>
            </w:pPr>
            <w:r>
              <w:t>用于支付</w:t>
            </w:r>
            <w:r>
              <w:rPr>
                <w:rFonts w:hint="eastAsia"/>
                <w:lang w:eastAsia="zh-CN"/>
              </w:rPr>
              <w:t>劳务派遣人员经费</w:t>
            </w:r>
          </w:p>
        </w:tc>
      </w:tr>
      <w:tr w:rsidR="00837C10" w:rsidTr="00754877">
        <w:trPr>
          <w:trHeight w:val="369"/>
          <w:jc w:val="center"/>
        </w:trPr>
        <w:tc>
          <w:tcPr>
            <w:tcW w:w="1327" w:type="dxa"/>
            <w:vMerge w:val="restart"/>
            <w:vAlign w:val="center"/>
          </w:tcPr>
          <w:p w:rsidR="00837C10" w:rsidRDefault="00837C10" w:rsidP="00754877">
            <w:pPr>
              <w:pStyle w:val="10"/>
            </w:pPr>
            <w:r>
              <w:t>资金支出计划（%）</w:t>
            </w:r>
          </w:p>
        </w:tc>
        <w:tc>
          <w:tcPr>
            <w:tcW w:w="2741" w:type="dxa"/>
            <w:gridSpan w:val="2"/>
            <w:vAlign w:val="center"/>
          </w:tcPr>
          <w:p w:rsidR="00837C10" w:rsidRDefault="00837C10" w:rsidP="00754877">
            <w:pPr>
              <w:pStyle w:val="10"/>
            </w:pPr>
            <w:r>
              <w:t>3月底</w:t>
            </w:r>
          </w:p>
        </w:tc>
        <w:tc>
          <w:tcPr>
            <w:tcW w:w="1240" w:type="dxa"/>
            <w:vAlign w:val="center"/>
          </w:tcPr>
          <w:p w:rsidR="00837C10" w:rsidRDefault="00837C10" w:rsidP="00754877">
            <w:pPr>
              <w:pStyle w:val="10"/>
            </w:pPr>
            <w:r>
              <w:t>6月底</w:t>
            </w:r>
          </w:p>
        </w:tc>
        <w:tc>
          <w:tcPr>
            <w:tcW w:w="1025" w:type="dxa"/>
            <w:vAlign w:val="center"/>
          </w:tcPr>
          <w:p w:rsidR="00837C10" w:rsidRDefault="00837C10" w:rsidP="00754877">
            <w:pPr>
              <w:pStyle w:val="10"/>
            </w:pPr>
            <w:r>
              <w:t>10月底</w:t>
            </w:r>
          </w:p>
        </w:tc>
        <w:tc>
          <w:tcPr>
            <w:tcW w:w="2956" w:type="dxa"/>
            <w:gridSpan w:val="2"/>
            <w:vAlign w:val="center"/>
          </w:tcPr>
          <w:p w:rsidR="00837C10" w:rsidRDefault="00837C10" w:rsidP="00754877">
            <w:pPr>
              <w:pStyle w:val="10"/>
            </w:pPr>
            <w:r>
              <w:t>12月底</w:t>
            </w:r>
          </w:p>
        </w:tc>
      </w:tr>
      <w:tr w:rsidR="00837C10" w:rsidTr="00754877">
        <w:trPr>
          <w:trHeight w:val="369"/>
          <w:jc w:val="center"/>
        </w:trPr>
        <w:tc>
          <w:tcPr>
            <w:tcW w:w="1327" w:type="dxa"/>
            <w:vMerge/>
          </w:tcPr>
          <w:p w:rsidR="00837C10" w:rsidRDefault="00837C10" w:rsidP="00754877"/>
        </w:tc>
        <w:tc>
          <w:tcPr>
            <w:tcW w:w="2741" w:type="dxa"/>
            <w:gridSpan w:val="2"/>
            <w:vAlign w:val="center"/>
          </w:tcPr>
          <w:p w:rsidR="00837C10" w:rsidRDefault="00837C10" w:rsidP="00754877">
            <w:pPr>
              <w:pStyle w:val="3"/>
              <w:rPr>
                <w:lang w:eastAsia="zh-CN"/>
              </w:rPr>
            </w:pPr>
            <w:r>
              <w:rPr>
                <w:rFonts w:hint="eastAsia"/>
                <w:lang w:eastAsia="zh-CN"/>
              </w:rPr>
              <w:t>25%</w:t>
            </w:r>
          </w:p>
        </w:tc>
        <w:tc>
          <w:tcPr>
            <w:tcW w:w="1240" w:type="dxa"/>
            <w:vAlign w:val="center"/>
          </w:tcPr>
          <w:p w:rsidR="00837C10" w:rsidRDefault="00837C10" w:rsidP="00754877">
            <w:pPr>
              <w:pStyle w:val="3"/>
            </w:pPr>
            <w:r>
              <w:t>50%</w:t>
            </w:r>
          </w:p>
        </w:tc>
        <w:tc>
          <w:tcPr>
            <w:tcW w:w="1025" w:type="dxa"/>
            <w:vAlign w:val="center"/>
          </w:tcPr>
          <w:p w:rsidR="00837C10" w:rsidRDefault="00837C10" w:rsidP="00754877">
            <w:pPr>
              <w:pStyle w:val="3"/>
            </w:pPr>
            <w:r>
              <w:rPr>
                <w:rFonts w:hint="eastAsia"/>
                <w:lang w:eastAsia="zh-CN"/>
              </w:rPr>
              <w:t>80%</w:t>
            </w:r>
          </w:p>
        </w:tc>
        <w:tc>
          <w:tcPr>
            <w:tcW w:w="2956" w:type="dxa"/>
            <w:gridSpan w:val="2"/>
            <w:vAlign w:val="center"/>
          </w:tcPr>
          <w:p w:rsidR="00837C10" w:rsidRDefault="00837C10" w:rsidP="00754877">
            <w:pPr>
              <w:pStyle w:val="3"/>
              <w:rPr>
                <w:lang w:eastAsia="zh-CN"/>
              </w:rPr>
            </w:pPr>
            <w:r>
              <w:rPr>
                <w:rFonts w:hint="eastAsia"/>
                <w:lang w:eastAsia="zh-CN"/>
              </w:rPr>
              <w:t>100%</w:t>
            </w:r>
          </w:p>
        </w:tc>
      </w:tr>
      <w:tr w:rsidR="00837C10" w:rsidTr="00754877">
        <w:trPr>
          <w:trHeight w:val="369"/>
          <w:jc w:val="center"/>
        </w:trPr>
        <w:tc>
          <w:tcPr>
            <w:tcW w:w="1327" w:type="dxa"/>
            <w:vAlign w:val="center"/>
          </w:tcPr>
          <w:p w:rsidR="00837C10" w:rsidRDefault="00837C10" w:rsidP="00754877">
            <w:pPr>
              <w:pStyle w:val="10"/>
            </w:pPr>
            <w:r>
              <w:t>绩效目标</w:t>
            </w:r>
          </w:p>
        </w:tc>
        <w:tc>
          <w:tcPr>
            <w:tcW w:w="7962" w:type="dxa"/>
            <w:gridSpan w:val="6"/>
            <w:vAlign w:val="center"/>
          </w:tcPr>
          <w:p w:rsidR="00837C10" w:rsidRDefault="00837C10" w:rsidP="00754877">
            <w:pPr>
              <w:pStyle w:val="20"/>
            </w:pPr>
            <w:r>
              <w:t>1.做好审判执行辅助性事务工作,保障工作顺利开展</w:t>
            </w:r>
          </w:p>
        </w:tc>
      </w:tr>
    </w:tbl>
    <w:p w:rsidR="00837C10" w:rsidRDefault="00837C10" w:rsidP="00837C1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429"/>
        <w:gridCol w:w="2220"/>
        <w:gridCol w:w="1286"/>
        <w:gridCol w:w="1700"/>
      </w:tblGrid>
      <w:tr w:rsidR="00837C10" w:rsidTr="00754877">
        <w:trPr>
          <w:trHeight w:val="397"/>
          <w:tblHeader/>
          <w:jc w:val="center"/>
        </w:trPr>
        <w:tc>
          <w:tcPr>
            <w:tcW w:w="1327" w:type="dxa"/>
            <w:vAlign w:val="center"/>
          </w:tcPr>
          <w:p w:rsidR="00837C10" w:rsidRDefault="00837C10" w:rsidP="00754877">
            <w:pPr>
              <w:pStyle w:val="10"/>
            </w:pPr>
            <w:r>
              <w:t>一级指标</w:t>
            </w:r>
          </w:p>
        </w:tc>
        <w:tc>
          <w:tcPr>
            <w:tcW w:w="1327" w:type="dxa"/>
            <w:vAlign w:val="center"/>
          </w:tcPr>
          <w:p w:rsidR="00837C10" w:rsidRDefault="00837C10" w:rsidP="00754877">
            <w:pPr>
              <w:pStyle w:val="10"/>
            </w:pPr>
            <w:r>
              <w:t>二级指标</w:t>
            </w:r>
          </w:p>
        </w:tc>
        <w:tc>
          <w:tcPr>
            <w:tcW w:w="1429" w:type="dxa"/>
            <w:vAlign w:val="center"/>
          </w:tcPr>
          <w:p w:rsidR="00837C10" w:rsidRDefault="00837C10" w:rsidP="00754877">
            <w:pPr>
              <w:pStyle w:val="10"/>
            </w:pPr>
            <w:r>
              <w:t>三级指标</w:t>
            </w:r>
          </w:p>
        </w:tc>
        <w:tc>
          <w:tcPr>
            <w:tcW w:w="2220" w:type="dxa"/>
            <w:vAlign w:val="center"/>
          </w:tcPr>
          <w:p w:rsidR="00837C10" w:rsidRDefault="00837C10" w:rsidP="00754877">
            <w:pPr>
              <w:pStyle w:val="10"/>
            </w:pPr>
            <w:r>
              <w:t>绩效指标描述</w:t>
            </w:r>
          </w:p>
        </w:tc>
        <w:tc>
          <w:tcPr>
            <w:tcW w:w="1286" w:type="dxa"/>
            <w:vAlign w:val="center"/>
          </w:tcPr>
          <w:p w:rsidR="00837C10" w:rsidRDefault="00837C10" w:rsidP="00754877">
            <w:pPr>
              <w:pStyle w:val="10"/>
            </w:pPr>
            <w:r>
              <w:t>指标值</w:t>
            </w:r>
          </w:p>
        </w:tc>
        <w:tc>
          <w:tcPr>
            <w:tcW w:w="1700" w:type="dxa"/>
            <w:vAlign w:val="center"/>
          </w:tcPr>
          <w:p w:rsidR="00837C10" w:rsidRDefault="00837C10" w:rsidP="00754877">
            <w:pPr>
              <w:pStyle w:val="10"/>
            </w:pPr>
            <w:r>
              <w:t>指标值确定依据</w:t>
            </w:r>
          </w:p>
        </w:tc>
      </w:tr>
      <w:tr w:rsidR="00837C10" w:rsidTr="00754877">
        <w:trPr>
          <w:trHeight w:val="369"/>
          <w:jc w:val="center"/>
        </w:trPr>
        <w:tc>
          <w:tcPr>
            <w:tcW w:w="1327" w:type="dxa"/>
            <w:vMerge w:val="restart"/>
            <w:vAlign w:val="center"/>
          </w:tcPr>
          <w:p w:rsidR="00837C10" w:rsidRDefault="00837C10" w:rsidP="00754877">
            <w:pPr>
              <w:pStyle w:val="3"/>
            </w:pPr>
            <w:r>
              <w:t>产出指标</w:t>
            </w:r>
          </w:p>
        </w:tc>
        <w:tc>
          <w:tcPr>
            <w:tcW w:w="1327" w:type="dxa"/>
            <w:vAlign w:val="center"/>
          </w:tcPr>
          <w:p w:rsidR="00837C10" w:rsidRDefault="00837C10" w:rsidP="00754877">
            <w:pPr>
              <w:pStyle w:val="20"/>
            </w:pPr>
            <w:r>
              <w:t>数量指标</w:t>
            </w:r>
          </w:p>
        </w:tc>
        <w:tc>
          <w:tcPr>
            <w:tcW w:w="1429" w:type="dxa"/>
            <w:vAlign w:val="center"/>
          </w:tcPr>
          <w:p w:rsidR="00837C10" w:rsidRDefault="00837C10" w:rsidP="00754877">
            <w:pPr>
              <w:pStyle w:val="20"/>
            </w:pPr>
            <w:r>
              <w:t>工作完成率(%)</w:t>
            </w:r>
          </w:p>
        </w:tc>
        <w:tc>
          <w:tcPr>
            <w:tcW w:w="2220" w:type="dxa"/>
            <w:vAlign w:val="center"/>
          </w:tcPr>
          <w:p w:rsidR="00837C10" w:rsidRDefault="00837C10" w:rsidP="00754877">
            <w:pPr>
              <w:pStyle w:val="20"/>
            </w:pPr>
            <w:r>
              <w:t>工作完成率(%)</w:t>
            </w:r>
          </w:p>
        </w:tc>
        <w:tc>
          <w:tcPr>
            <w:tcW w:w="1286" w:type="dxa"/>
            <w:vAlign w:val="center"/>
          </w:tcPr>
          <w:p w:rsidR="00837C10" w:rsidRDefault="00837C10" w:rsidP="00754877">
            <w:pPr>
              <w:pStyle w:val="20"/>
            </w:pPr>
            <w:r>
              <w:t>≥90%</w:t>
            </w:r>
          </w:p>
        </w:tc>
        <w:tc>
          <w:tcPr>
            <w:tcW w:w="1700"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质量指标</w:t>
            </w:r>
          </w:p>
        </w:tc>
        <w:tc>
          <w:tcPr>
            <w:tcW w:w="1429" w:type="dxa"/>
            <w:vAlign w:val="center"/>
          </w:tcPr>
          <w:p w:rsidR="00837C10" w:rsidRDefault="00837C10" w:rsidP="00754877">
            <w:pPr>
              <w:pStyle w:val="20"/>
            </w:pPr>
            <w:r>
              <w:t>工作合格率(%)</w:t>
            </w:r>
          </w:p>
        </w:tc>
        <w:tc>
          <w:tcPr>
            <w:tcW w:w="2220" w:type="dxa"/>
            <w:vAlign w:val="center"/>
          </w:tcPr>
          <w:p w:rsidR="00837C10" w:rsidRDefault="00837C10" w:rsidP="00754877">
            <w:pPr>
              <w:pStyle w:val="20"/>
            </w:pPr>
            <w:r>
              <w:t>工作合格率(%)</w:t>
            </w:r>
          </w:p>
        </w:tc>
        <w:tc>
          <w:tcPr>
            <w:tcW w:w="1286" w:type="dxa"/>
            <w:vAlign w:val="center"/>
          </w:tcPr>
          <w:p w:rsidR="00837C10" w:rsidRDefault="00837C10" w:rsidP="00754877">
            <w:pPr>
              <w:pStyle w:val="20"/>
            </w:pPr>
            <w:r>
              <w:t>≥90%</w:t>
            </w:r>
          </w:p>
        </w:tc>
        <w:tc>
          <w:tcPr>
            <w:tcW w:w="1700"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成本指标</w:t>
            </w:r>
          </w:p>
        </w:tc>
        <w:tc>
          <w:tcPr>
            <w:tcW w:w="1429" w:type="dxa"/>
            <w:vAlign w:val="center"/>
          </w:tcPr>
          <w:p w:rsidR="00837C10" w:rsidRDefault="00837C10" w:rsidP="00754877">
            <w:pPr>
              <w:pStyle w:val="20"/>
            </w:pPr>
            <w:r>
              <w:t>预算执行率</w:t>
            </w:r>
          </w:p>
        </w:tc>
        <w:tc>
          <w:tcPr>
            <w:tcW w:w="2220" w:type="dxa"/>
            <w:vAlign w:val="center"/>
          </w:tcPr>
          <w:p w:rsidR="00837C10" w:rsidRDefault="00837C10" w:rsidP="00754877">
            <w:pPr>
              <w:pStyle w:val="20"/>
            </w:pPr>
            <w:r>
              <w:t>预算执行率</w:t>
            </w:r>
          </w:p>
        </w:tc>
        <w:tc>
          <w:tcPr>
            <w:tcW w:w="1286" w:type="dxa"/>
            <w:vAlign w:val="center"/>
          </w:tcPr>
          <w:p w:rsidR="00837C10" w:rsidRDefault="00837C10" w:rsidP="00754877">
            <w:pPr>
              <w:pStyle w:val="20"/>
            </w:pPr>
            <w:r>
              <w:t>≥95%</w:t>
            </w:r>
          </w:p>
        </w:tc>
        <w:tc>
          <w:tcPr>
            <w:tcW w:w="1700" w:type="dxa"/>
            <w:vAlign w:val="center"/>
          </w:tcPr>
          <w:p w:rsidR="00837C10" w:rsidRDefault="00837C10" w:rsidP="00754877">
            <w:pPr>
              <w:pStyle w:val="20"/>
            </w:pPr>
            <w:r>
              <w:t>年初工作计划</w:t>
            </w:r>
          </w:p>
        </w:tc>
      </w:tr>
      <w:tr w:rsidR="00837C10" w:rsidTr="00754877">
        <w:trPr>
          <w:trHeight w:val="369"/>
          <w:jc w:val="center"/>
        </w:trPr>
        <w:tc>
          <w:tcPr>
            <w:tcW w:w="1327" w:type="dxa"/>
            <w:vMerge/>
            <w:vAlign w:val="center"/>
          </w:tcPr>
          <w:p w:rsidR="00837C10" w:rsidRDefault="00837C10" w:rsidP="00754877"/>
        </w:tc>
        <w:tc>
          <w:tcPr>
            <w:tcW w:w="1327" w:type="dxa"/>
            <w:vAlign w:val="center"/>
          </w:tcPr>
          <w:p w:rsidR="00837C10" w:rsidRDefault="00837C10" w:rsidP="00754877">
            <w:pPr>
              <w:pStyle w:val="20"/>
            </w:pPr>
            <w:r>
              <w:t>时效指标</w:t>
            </w:r>
          </w:p>
        </w:tc>
        <w:tc>
          <w:tcPr>
            <w:tcW w:w="1429" w:type="dxa"/>
            <w:vAlign w:val="center"/>
          </w:tcPr>
          <w:p w:rsidR="00837C10" w:rsidRDefault="00837C10" w:rsidP="00754877">
            <w:pPr>
              <w:pStyle w:val="20"/>
            </w:pPr>
            <w:r>
              <w:t>完成时限</w:t>
            </w:r>
          </w:p>
        </w:tc>
        <w:tc>
          <w:tcPr>
            <w:tcW w:w="2220" w:type="dxa"/>
            <w:vAlign w:val="center"/>
          </w:tcPr>
          <w:p w:rsidR="00837C10" w:rsidRDefault="00837C10" w:rsidP="00754877">
            <w:pPr>
              <w:pStyle w:val="20"/>
            </w:pPr>
            <w:r>
              <w:t>完成时限</w:t>
            </w:r>
          </w:p>
        </w:tc>
        <w:tc>
          <w:tcPr>
            <w:tcW w:w="1286" w:type="dxa"/>
            <w:vAlign w:val="center"/>
          </w:tcPr>
          <w:p w:rsidR="00837C10" w:rsidRDefault="00837C10" w:rsidP="00754877">
            <w:pPr>
              <w:pStyle w:val="20"/>
            </w:pPr>
            <w:r>
              <w:t>2023年12月31日</w:t>
            </w:r>
          </w:p>
        </w:tc>
        <w:tc>
          <w:tcPr>
            <w:tcW w:w="1700"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效益指标</w:t>
            </w:r>
          </w:p>
        </w:tc>
        <w:tc>
          <w:tcPr>
            <w:tcW w:w="1327" w:type="dxa"/>
            <w:vAlign w:val="center"/>
          </w:tcPr>
          <w:p w:rsidR="00837C10" w:rsidRDefault="00837C10" w:rsidP="00754877">
            <w:pPr>
              <w:pStyle w:val="20"/>
            </w:pPr>
            <w:r>
              <w:t>社会效益指标</w:t>
            </w:r>
          </w:p>
        </w:tc>
        <w:tc>
          <w:tcPr>
            <w:tcW w:w="1429" w:type="dxa"/>
            <w:vAlign w:val="center"/>
          </w:tcPr>
          <w:p w:rsidR="00837C10" w:rsidRDefault="00837C10" w:rsidP="00754877">
            <w:pPr>
              <w:pStyle w:val="20"/>
            </w:pPr>
            <w:r>
              <w:t>保障工作正常开展</w:t>
            </w:r>
          </w:p>
        </w:tc>
        <w:tc>
          <w:tcPr>
            <w:tcW w:w="2220" w:type="dxa"/>
            <w:vAlign w:val="center"/>
          </w:tcPr>
          <w:p w:rsidR="00837C10" w:rsidRDefault="00837C10" w:rsidP="00754877">
            <w:pPr>
              <w:pStyle w:val="20"/>
            </w:pPr>
            <w:r>
              <w:t>保障工作正常开展</w:t>
            </w:r>
          </w:p>
        </w:tc>
        <w:tc>
          <w:tcPr>
            <w:tcW w:w="1286" w:type="dxa"/>
            <w:vAlign w:val="center"/>
          </w:tcPr>
          <w:p w:rsidR="00837C10" w:rsidRDefault="00837C10" w:rsidP="00754877">
            <w:pPr>
              <w:pStyle w:val="20"/>
            </w:pPr>
            <w:r>
              <w:t>保障工作正常开展</w:t>
            </w:r>
          </w:p>
        </w:tc>
        <w:tc>
          <w:tcPr>
            <w:tcW w:w="1700" w:type="dxa"/>
            <w:vAlign w:val="center"/>
          </w:tcPr>
          <w:p w:rsidR="00837C10" w:rsidRDefault="00837C10" w:rsidP="00754877">
            <w:pPr>
              <w:pStyle w:val="20"/>
            </w:pPr>
            <w:r>
              <w:t>年初工作计划</w:t>
            </w:r>
          </w:p>
        </w:tc>
      </w:tr>
      <w:tr w:rsidR="00837C10" w:rsidTr="00754877">
        <w:trPr>
          <w:trHeight w:val="369"/>
          <w:jc w:val="center"/>
        </w:trPr>
        <w:tc>
          <w:tcPr>
            <w:tcW w:w="1327" w:type="dxa"/>
            <w:vAlign w:val="center"/>
          </w:tcPr>
          <w:p w:rsidR="00837C10" w:rsidRDefault="00837C10" w:rsidP="00754877">
            <w:pPr>
              <w:pStyle w:val="3"/>
            </w:pPr>
            <w:r>
              <w:t>满意度指标</w:t>
            </w:r>
          </w:p>
        </w:tc>
        <w:tc>
          <w:tcPr>
            <w:tcW w:w="1327" w:type="dxa"/>
            <w:vAlign w:val="center"/>
          </w:tcPr>
          <w:p w:rsidR="00837C10" w:rsidRDefault="00837C10" w:rsidP="00754877">
            <w:pPr>
              <w:pStyle w:val="20"/>
            </w:pPr>
            <w:r>
              <w:t>服务对象满意度指标</w:t>
            </w:r>
          </w:p>
        </w:tc>
        <w:tc>
          <w:tcPr>
            <w:tcW w:w="1429" w:type="dxa"/>
            <w:vAlign w:val="center"/>
          </w:tcPr>
          <w:p w:rsidR="00837C10" w:rsidRDefault="00837C10" w:rsidP="00754877">
            <w:pPr>
              <w:pStyle w:val="20"/>
            </w:pPr>
            <w:r>
              <w:t>服务对象满意度</w:t>
            </w:r>
          </w:p>
        </w:tc>
        <w:tc>
          <w:tcPr>
            <w:tcW w:w="2220" w:type="dxa"/>
            <w:vAlign w:val="center"/>
          </w:tcPr>
          <w:p w:rsidR="00837C10" w:rsidRDefault="00837C10" w:rsidP="00754877">
            <w:pPr>
              <w:pStyle w:val="20"/>
            </w:pPr>
            <w:r>
              <w:t>服务对象满意度</w:t>
            </w:r>
          </w:p>
        </w:tc>
        <w:tc>
          <w:tcPr>
            <w:tcW w:w="1286" w:type="dxa"/>
            <w:vAlign w:val="center"/>
          </w:tcPr>
          <w:p w:rsidR="00837C10" w:rsidRDefault="00837C10" w:rsidP="00754877">
            <w:pPr>
              <w:pStyle w:val="20"/>
            </w:pPr>
            <w:r>
              <w:t>≥85%</w:t>
            </w:r>
          </w:p>
        </w:tc>
        <w:tc>
          <w:tcPr>
            <w:tcW w:w="1700" w:type="dxa"/>
            <w:vAlign w:val="center"/>
          </w:tcPr>
          <w:p w:rsidR="00837C10" w:rsidRDefault="00837C10" w:rsidP="00754877">
            <w:pPr>
              <w:pStyle w:val="20"/>
            </w:pPr>
            <w:r>
              <w:t>年初工作计划</w:t>
            </w:r>
          </w:p>
        </w:tc>
      </w:tr>
    </w:tbl>
    <w:p w:rsidR="00837C10" w:rsidRDefault="00837C10" w:rsidP="00837C10">
      <w:pPr>
        <w:rPr>
          <w:rFonts w:eastAsiaTheme="minorEastAsia"/>
          <w:lang w:eastAsia="zh-CN"/>
        </w:rPr>
        <w:sectPr w:rsidR="00837C10">
          <w:pgSz w:w="11900" w:h="16840"/>
          <w:pgMar w:top="1984" w:right="1304" w:bottom="1134" w:left="1304" w:header="720" w:footer="720" w:gutter="0"/>
          <w:cols w:space="720"/>
        </w:sectPr>
      </w:pPr>
    </w:p>
    <w:p w:rsidR="00837C10" w:rsidRDefault="00837C10" w:rsidP="00837C10">
      <w:pPr>
        <w:rPr>
          <w:rFonts w:eastAsiaTheme="minorEastAsia"/>
          <w:lang w:eastAsia="zh-CN"/>
        </w:rPr>
      </w:pPr>
    </w:p>
    <w:p w:rsidR="00837C10" w:rsidRDefault="00837C10" w:rsidP="00837C10">
      <w:pPr>
        <w:jc w:val="center"/>
      </w:pPr>
    </w:p>
    <w:p w:rsidR="0034055F" w:rsidRDefault="0034055F">
      <w:pPr>
        <w:jc w:val="both"/>
        <w:rPr>
          <w:sz w:val="21"/>
          <w:szCs w:val="21"/>
        </w:rPr>
      </w:pPr>
    </w:p>
    <w:sectPr w:rsidR="0034055F" w:rsidSect="0039612B">
      <w:footerReference w:type="even" r:id="rId82"/>
      <w:footerReference w:type="default" r:id="rId83"/>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5F7" w:rsidRDefault="004475F7">
      <w:r>
        <w:separator/>
      </w:r>
    </w:p>
  </w:endnote>
  <w:endnote w:type="continuationSeparator" w:id="1">
    <w:p w:rsidR="004475F7" w:rsidRDefault="00447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书宋_GBK">
    <w:altName w:val="Arial Unicode MS"/>
    <w:charset w:val="86"/>
    <w:family w:val="auto"/>
    <w:pitch w:val="default"/>
    <w:sig w:usb0="00000000" w:usb1="00000000" w:usb2="00000000" w:usb3="00000000" w:csb0="00040000" w:csb1="00000000"/>
  </w:font>
  <w:font w:name="方正小标宋_GBK">
    <w:altName w:val="Arial Unicode MS"/>
    <w:charset w:val="86"/>
    <w:family w:val="auto"/>
    <w:pitch w:val="default"/>
    <w:sig w:usb0="00000000" w:usb1="00000000" w:usb2="00000000" w:usb3="00000000" w:csb0="00040000" w:csb1="00000000"/>
  </w:font>
  <w:font w:name="方正楷体_GBK">
    <w:altName w:val="Arial Unicode MS"/>
    <w:charset w:val="86"/>
    <w:family w:val="auto"/>
    <w:pitch w:val="default"/>
    <w:sig w:usb0="00000000" w:usb1="00000000" w:usb2="00000000" w:usb3="00000000" w:csb0="00040000" w:csb1="00000000"/>
  </w:font>
  <w:font w:name="方正黑体_GBK">
    <w:altName w:val="Arial Unicode MS"/>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DE" w:rsidRDefault="001F1F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DE" w:rsidRDefault="001F1FD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DE" w:rsidRDefault="001F1FD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5F" w:rsidRDefault="0039612B">
    <w:r>
      <w:fldChar w:fldCharType="begin"/>
    </w:r>
    <w:r w:rsidR="004475F7">
      <w:instrText>PAGE "page number"</w:instrText>
    </w:r>
    <w:r>
      <w:fldChar w:fldCharType="separate"/>
    </w:r>
    <w:r w:rsidR="00837C10">
      <w:rPr>
        <w:noProof/>
      </w:rPr>
      <w:t>12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5F" w:rsidRDefault="0039612B">
    <w:pPr>
      <w:jc w:val="right"/>
    </w:pPr>
    <w:r>
      <w:fldChar w:fldCharType="begin"/>
    </w:r>
    <w:r w:rsidR="004475F7">
      <w:instrText>PAGE "page number"</w:instrText>
    </w:r>
    <w:r>
      <w:fldChar w:fldCharType="separate"/>
    </w:r>
    <w:r w:rsidR="00837C10">
      <w:rPr>
        <w:noProof/>
      </w:rPr>
      <w:t>11</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5F" w:rsidRDefault="0034055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55F" w:rsidRDefault="004475F7">
    <w:pPr>
      <w:tabs>
        <w:tab w:val="center" w:pos="4646"/>
        <w:tab w:val="right" w:pos="9412"/>
      </w:tabs>
    </w:pPr>
    <w:r>
      <w:rPr>
        <w:rFonts w:eastAsia="宋体" w:hint="eastAsia"/>
        <w:lang w:eastAsia="zh-C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5F7" w:rsidRDefault="004475F7">
      <w:r>
        <w:separator/>
      </w:r>
    </w:p>
  </w:footnote>
  <w:footnote w:type="continuationSeparator" w:id="1">
    <w:p w:rsidR="004475F7" w:rsidRDefault="00447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DE" w:rsidRDefault="001F1FD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DE" w:rsidRDefault="001F1FD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DE" w:rsidRDefault="001F1FD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01B7D"/>
    <w:multiLevelType w:val="hybridMultilevel"/>
    <w:tmpl w:val="7778917C"/>
    <w:lvl w:ilvl="0" w:tplc="199A7BB0">
      <w:start w:val="1"/>
      <w:numFmt w:val="decimal"/>
      <w:lvlText w:val="%1、"/>
      <w:lvlJc w:val="left"/>
      <w:pPr>
        <w:ind w:left="1010" w:hanging="4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63EC5DA9"/>
    <w:multiLevelType w:val="singleLevel"/>
    <w:tmpl w:val="63EC5DA9"/>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oNotTrackMoves/>
  <w:defaultTabStop w:val="720"/>
  <w:evenAndOddHeaders/>
  <w:characterSpacingControl w:val="doNotCompress"/>
  <w:hdrShapeDefaults>
    <o:shapedefaults v:ext="edit" spidmax="4097"/>
  </w:hdrShapeDefaults>
  <w:footnotePr>
    <w:footnote w:id="0"/>
    <w:footnote w:id="1"/>
  </w:footnotePr>
  <w:endnotePr>
    <w:endnote w:id="0"/>
    <w:endnote w:id="1"/>
  </w:endnotePr>
  <w:compat>
    <w:doNotLeaveBackslashAlone/>
    <w:doNotExpandShiftReturn/>
    <w:adjustLineHeightInTable/>
    <w:useFELayout/>
  </w:compat>
  <w:docVars>
    <w:docVar w:name="commondata" w:val="eyJoZGlkIjoiOTljZDJkNjk0OGM1YWYxZjUzMmI3NzJlNGQ0ZTNjNTUifQ=="/>
  </w:docVars>
  <w:rsids>
    <w:rsidRoot w:val="0034055F"/>
    <w:rsid w:val="000276A8"/>
    <w:rsid w:val="001F1FDE"/>
    <w:rsid w:val="00264E2B"/>
    <w:rsid w:val="0034055F"/>
    <w:rsid w:val="0039612B"/>
    <w:rsid w:val="004475F7"/>
    <w:rsid w:val="004E10AC"/>
    <w:rsid w:val="00512288"/>
    <w:rsid w:val="00575C62"/>
    <w:rsid w:val="00737C4D"/>
    <w:rsid w:val="00837C10"/>
    <w:rsid w:val="00A8141A"/>
    <w:rsid w:val="00A90BFE"/>
    <w:rsid w:val="00AD176E"/>
    <w:rsid w:val="00DF7315"/>
    <w:rsid w:val="012139AC"/>
    <w:rsid w:val="01655E65"/>
    <w:rsid w:val="01A4698D"/>
    <w:rsid w:val="025649A5"/>
    <w:rsid w:val="033014C7"/>
    <w:rsid w:val="062A62FB"/>
    <w:rsid w:val="07691ADF"/>
    <w:rsid w:val="07E07FF3"/>
    <w:rsid w:val="0E285C93"/>
    <w:rsid w:val="10521847"/>
    <w:rsid w:val="10816D2D"/>
    <w:rsid w:val="120662F0"/>
    <w:rsid w:val="14790CBF"/>
    <w:rsid w:val="149616BF"/>
    <w:rsid w:val="15BB6746"/>
    <w:rsid w:val="1AD52489"/>
    <w:rsid w:val="1BB16C3B"/>
    <w:rsid w:val="1D614BA8"/>
    <w:rsid w:val="1E450594"/>
    <w:rsid w:val="215018EE"/>
    <w:rsid w:val="21D94BA3"/>
    <w:rsid w:val="23957A8C"/>
    <w:rsid w:val="28D9666D"/>
    <w:rsid w:val="2C91688D"/>
    <w:rsid w:val="2DFF699A"/>
    <w:rsid w:val="30161F54"/>
    <w:rsid w:val="34D81EEC"/>
    <w:rsid w:val="38B603BB"/>
    <w:rsid w:val="3A4431D1"/>
    <w:rsid w:val="3E012442"/>
    <w:rsid w:val="3E1321C9"/>
    <w:rsid w:val="3EB76BC1"/>
    <w:rsid w:val="40C81215"/>
    <w:rsid w:val="4185518C"/>
    <w:rsid w:val="43560B8E"/>
    <w:rsid w:val="442528E7"/>
    <w:rsid w:val="44EB17AA"/>
    <w:rsid w:val="47777325"/>
    <w:rsid w:val="496D09DF"/>
    <w:rsid w:val="49DC6804"/>
    <w:rsid w:val="49E326F3"/>
    <w:rsid w:val="4A635D15"/>
    <w:rsid w:val="4C3E2B07"/>
    <w:rsid w:val="4EB57D0C"/>
    <w:rsid w:val="50EA52BD"/>
    <w:rsid w:val="54D67D81"/>
    <w:rsid w:val="57AE6C09"/>
    <w:rsid w:val="5A0802B0"/>
    <w:rsid w:val="5B590DC3"/>
    <w:rsid w:val="5DCC0B04"/>
    <w:rsid w:val="5E0B3CB5"/>
    <w:rsid w:val="5EC327CC"/>
    <w:rsid w:val="61596CFA"/>
    <w:rsid w:val="62E655B5"/>
    <w:rsid w:val="632E6D84"/>
    <w:rsid w:val="639B77D6"/>
    <w:rsid w:val="63E92F01"/>
    <w:rsid w:val="64753546"/>
    <w:rsid w:val="69546355"/>
    <w:rsid w:val="6B6535FA"/>
    <w:rsid w:val="6B737C7F"/>
    <w:rsid w:val="6C57134F"/>
    <w:rsid w:val="6DEF5165"/>
    <w:rsid w:val="6E2A164F"/>
    <w:rsid w:val="71347EB1"/>
    <w:rsid w:val="72CC0FE4"/>
    <w:rsid w:val="746E3E3F"/>
    <w:rsid w:val="749B68FD"/>
    <w:rsid w:val="75562D42"/>
    <w:rsid w:val="769413F2"/>
    <w:rsid w:val="772375CF"/>
    <w:rsid w:val="782455CD"/>
    <w:rsid w:val="79740B46"/>
    <w:rsid w:val="79C93F84"/>
    <w:rsid w:val="7A344E84"/>
    <w:rsid w:val="7BC10593"/>
    <w:rsid w:val="7BEC3DE0"/>
    <w:rsid w:val="7C5F67EB"/>
    <w:rsid w:val="7DE31492"/>
    <w:rsid w:val="7EA37759"/>
    <w:rsid w:val="7F607F4E"/>
    <w:rsid w:val="7FA97D0C"/>
    <w:rsid w:val="7FAA3F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2B"/>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9612B"/>
    <w:pPr>
      <w:spacing w:before="100" w:beforeAutospacing="1" w:after="100" w:afterAutospacing="1"/>
    </w:pPr>
    <w:rPr>
      <w:rFonts w:ascii="宋体"/>
    </w:rPr>
  </w:style>
  <w:style w:type="paragraph" w:styleId="a4">
    <w:name w:val="footer"/>
    <w:basedOn w:val="a"/>
    <w:uiPriority w:val="99"/>
    <w:unhideWhenUsed/>
    <w:qFormat/>
    <w:rsid w:val="0039612B"/>
    <w:pPr>
      <w:tabs>
        <w:tab w:val="center" w:pos="4153"/>
        <w:tab w:val="right" w:pos="8306"/>
      </w:tabs>
      <w:snapToGrid w:val="0"/>
    </w:pPr>
    <w:rPr>
      <w:sz w:val="18"/>
      <w:szCs w:val="18"/>
    </w:rPr>
  </w:style>
  <w:style w:type="paragraph" w:styleId="a5">
    <w:name w:val="header"/>
    <w:basedOn w:val="a"/>
    <w:uiPriority w:val="99"/>
    <w:unhideWhenUsed/>
    <w:qFormat/>
    <w:rsid w:val="0039612B"/>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39612B"/>
    <w:pPr>
      <w:spacing w:before="120"/>
    </w:pPr>
    <w:rPr>
      <w:rFonts w:eastAsia="方正仿宋_GBK" w:cs="Times New Roman"/>
      <w:color w:val="000000"/>
      <w:sz w:val="28"/>
    </w:rPr>
  </w:style>
  <w:style w:type="paragraph" w:styleId="4">
    <w:name w:val="toc 4"/>
    <w:basedOn w:val="a"/>
    <w:next w:val="a"/>
    <w:qFormat/>
    <w:rsid w:val="0039612B"/>
    <w:pPr>
      <w:ind w:left="720"/>
    </w:pPr>
  </w:style>
  <w:style w:type="paragraph" w:styleId="2">
    <w:name w:val="toc 2"/>
    <w:basedOn w:val="a"/>
    <w:next w:val="a"/>
    <w:qFormat/>
    <w:rsid w:val="0039612B"/>
    <w:pPr>
      <w:ind w:left="240"/>
    </w:pPr>
  </w:style>
  <w:style w:type="table" w:styleId="a6">
    <w:name w:val="Table Grid"/>
    <w:basedOn w:val="a1"/>
    <w:qFormat/>
    <w:rsid w:val="003961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39612B"/>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39612B"/>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39612B"/>
    <w:pPr>
      <w:spacing w:line="500" w:lineRule="exact"/>
      <w:ind w:firstLine="560"/>
    </w:pPr>
    <w:rPr>
      <w:rFonts w:eastAsia="方正仿宋_GBK" w:cs="Times New Roman"/>
      <w:sz w:val="28"/>
    </w:rPr>
  </w:style>
  <w:style w:type="paragraph" w:customStyle="1" w:styleId="40">
    <w:name w:val="单元格样式4"/>
    <w:basedOn w:val="a"/>
    <w:qFormat/>
    <w:rsid w:val="0039612B"/>
    <w:pPr>
      <w:jc w:val="right"/>
    </w:pPr>
    <w:rPr>
      <w:rFonts w:ascii="方正书宋_GBK" w:eastAsia="方正书宋_GBK" w:hAnsi="方正书宋_GBK" w:cs="方正书宋_GBK"/>
      <w:sz w:val="21"/>
    </w:rPr>
  </w:style>
  <w:style w:type="paragraph" w:customStyle="1" w:styleId="5">
    <w:name w:val="单元格样式5"/>
    <w:basedOn w:val="a"/>
    <w:qFormat/>
    <w:rsid w:val="0039612B"/>
    <w:rPr>
      <w:rFonts w:ascii="方正书宋_GBK" w:eastAsia="方正书宋_GBK" w:hAnsi="方正书宋_GBK" w:cs="方正书宋_GBK"/>
      <w:b/>
      <w:sz w:val="21"/>
    </w:rPr>
  </w:style>
  <w:style w:type="paragraph" w:customStyle="1" w:styleId="20">
    <w:name w:val="单元格样式2"/>
    <w:basedOn w:val="a"/>
    <w:qFormat/>
    <w:rsid w:val="0039612B"/>
    <w:rPr>
      <w:rFonts w:ascii="方正书宋_GBK" w:eastAsia="方正书宋_GBK" w:hAnsi="方正书宋_GBK" w:cs="方正书宋_GBK"/>
      <w:sz w:val="21"/>
    </w:rPr>
  </w:style>
  <w:style w:type="paragraph" w:customStyle="1" w:styleId="10">
    <w:name w:val="单元格样式1"/>
    <w:basedOn w:val="a"/>
    <w:qFormat/>
    <w:rsid w:val="0039612B"/>
    <w:pPr>
      <w:jc w:val="center"/>
    </w:pPr>
    <w:rPr>
      <w:rFonts w:ascii="方正书宋_GBK" w:eastAsia="方正书宋_GBK" w:hAnsi="方正书宋_GBK" w:cs="方正书宋_GBK"/>
      <w:b/>
      <w:sz w:val="21"/>
    </w:rPr>
  </w:style>
  <w:style w:type="paragraph" w:customStyle="1" w:styleId="3">
    <w:name w:val="单元格样式3"/>
    <w:basedOn w:val="a"/>
    <w:qFormat/>
    <w:rsid w:val="0039612B"/>
    <w:pPr>
      <w:jc w:val="center"/>
    </w:pPr>
    <w:rPr>
      <w:rFonts w:ascii="方正书宋_GBK" w:eastAsia="方正书宋_GBK" w:hAnsi="方正书宋_GBK" w:cs="方正书宋_GBK"/>
      <w:sz w:val="21"/>
    </w:rPr>
  </w:style>
  <w:style w:type="paragraph" w:styleId="a7">
    <w:name w:val="List Paragraph"/>
    <w:basedOn w:val="a"/>
    <w:uiPriority w:val="99"/>
    <w:qFormat/>
    <w:rsid w:val="0039612B"/>
    <w:pPr>
      <w:ind w:firstLineChars="200" w:firstLine="420"/>
    </w:pPr>
  </w:style>
  <w:style w:type="character" w:styleId="a8">
    <w:name w:val="Hyperlink"/>
    <w:basedOn w:val="a0"/>
    <w:uiPriority w:val="99"/>
    <w:unhideWhenUsed/>
    <w:rsid w:val="00A90BF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unhideWhenUsed="0" w:qFormat="1"/>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before="100" w:beforeAutospacing="1" w:after="100" w:afterAutospacing="1"/>
    </w:pPr>
    <w:rPr>
      <w:rFonts w:ascii="宋体"/>
    </w:rPr>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pPr>
    <w:rPr>
      <w:rFonts w:eastAsia="方正仿宋_GBK" w:cs="Times New Roman"/>
      <w:color w:val="000000"/>
      <w:sz w:val="28"/>
    </w:rPr>
  </w:style>
  <w:style w:type="paragraph" w:styleId="4">
    <w:name w:val="toc 4"/>
    <w:basedOn w:val="a"/>
    <w:next w:val="a"/>
    <w:uiPriority w:val="39"/>
    <w:qFormat/>
    <w:pPr>
      <w:ind w:left="720"/>
    </w:pPr>
  </w:style>
  <w:style w:type="paragraph" w:styleId="2">
    <w:name w:val="toc 2"/>
    <w:basedOn w:val="a"/>
    <w:next w:val="a"/>
    <w:uiPriority w:val="39"/>
    <w:qFormat/>
    <w:pPr>
      <w:ind w:left="240"/>
    </w:pPr>
  </w:style>
  <w:style w:type="table" w:styleId="a6">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a7">
    <w:name w:val="List Paragraph"/>
    <w:basedOn w:val="a"/>
    <w:uiPriority w:val="99"/>
    <w:qFormat/>
    <w:pPr>
      <w:ind w:firstLineChars="200" w:firstLine="420"/>
    </w:pPr>
  </w:style>
  <w:style w:type="character" w:styleId="a8">
    <w:name w:val="Hyperlink"/>
    <w:basedOn w:val="a0"/>
    <w:uiPriority w:val="99"/>
    <w:unhideWhenUsed/>
    <w:rsid w:val="00A90BFE"/>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numbering" Target="numbering.xml"/><Relationship Id="rId76" Type="http://schemas.openxmlformats.org/officeDocument/2006/relationships/footer" Target="footer1.xml"/><Relationship Id="rId8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6.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80" Type="http://schemas.openxmlformats.org/officeDocument/2006/relationships/footer" Target="footer4.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eader" Target="header2.xml"/><Relationship Id="rId83"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header" Target="header3.xml"/><Relationship Id="rId81" Type="http://schemas.openxmlformats.org/officeDocument/2006/relationships/footer" Target="footer5.xml"/><Relationship Id="rId8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2023-01-06T15:03:08Z</dcterms:created>
  <dcterms:modified xsi:type="dcterms:W3CDTF">2023-01-06T07:03:08Z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2023-01-06T15:03:20Z</dcterms:created>
  <dcterms:modified xsi:type="dcterms:W3CDTF">2023-01-06T07:03:20Z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2023-01-06T15:03:16Z</dcterms:created>
  <dcterms:modified xsi:type="dcterms:W3CDTF">2023-01-06T07:03:16Z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2023-01-06T15:03:16Z</dcterms:created>
  <dcterms:modified xsi:type="dcterms:W3CDTF">2023-01-06T07:03:16Z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2023-01-06T15:03:12Z</dcterms:created>
  <dcterms:modified xsi:type="dcterms:W3CDTF">2023-01-06T07:03:12Z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2023-01-06T15:03:09Z</dcterms:created>
  <dcterms:modified xsi:type="dcterms:W3CDTF">2023-01-06T07:03:09Z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2023-01-06T15:03:18Z</dcterms:created>
  <dcterms:modified xsi:type="dcterms:W3CDTF">2023-01-06T07:03:18Z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2023-01-06T15:03:10Z</dcterms:created>
  <dcterms:modified xsi:type="dcterms:W3CDTF">2023-01-06T07:03:10Z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2023-01-06T15:03:13Z</dcterms:created>
  <dcterms:modified xsi:type="dcterms:W3CDTF">2023-01-06T07:03:13Z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2023-01-06T15:03:10Z</dcterms:created>
  <dcterms:modified xsi:type="dcterms:W3CDTF">2023-01-06T07:03:10Z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2023-01-06T15:03:15Z</dcterms:created>
  <dcterms:modified xsi:type="dcterms:W3CDTF">2023-01-06T07:03:15Z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2023-01-06T15:03:14Z</dcterms:created>
  <dcterms:modified xsi:type="dcterms:W3CDTF">2023-01-06T07:03:14Z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2023-01-06T15:03:17Z</dcterms:created>
  <dcterms:modified xsi:type="dcterms:W3CDTF">2023-01-06T07:03:17Z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2023-01-06T15:03:17Z</dcterms:created>
  <dcterms:modified xsi:type="dcterms:W3CDTF">2023-01-06T07:03:17Z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2023-01-06T15:03:13Z</dcterms:created>
  <dcterms:modified xsi:type="dcterms:W3CDTF">2023-01-06T07:03:13Z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2023-01-06T15:03:14Z</dcterms:created>
  <dcterms:modified xsi:type="dcterms:W3CDTF">2023-01-06T07:03:14Z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2023-01-06T15:03:19Z</dcterms:created>
  <dcterms:modified xsi:type="dcterms:W3CDTF">2023-01-06T07:03:19Z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2023-01-06T15:03:18Z</dcterms:created>
  <dcterms:modified xsi:type="dcterms:W3CDTF">2023-01-06T07:03:18Z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2023-01-06T15:03:20Z</dcterms:created>
  <dcterms:modified xsi:type="dcterms:W3CDTF">2023-01-06T07:03:20Z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2023-01-06T15:03:19Z</dcterms:created>
  <dcterms:modified xsi:type="dcterms:W3CDTF">2023-01-06T07:03:19Z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2023-01-06T15:03:15Z</dcterms:created>
  <dcterms:modified xsi:type="dcterms:W3CDTF">2023-01-06T07:03:15Z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2023-01-06T15:03:18Z</dcterms:created>
  <dcterms:modified xsi:type="dcterms:W3CDTF">2023-01-06T07:03:18Z</dcterms:modified>
</cp:coreProperties>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2023-01-06T15:03:14Z</dcterms:created>
  <dcterms:modified xsi:type="dcterms:W3CDTF">2023-01-06T07:03:14Z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2023-01-06T15:03:11Z</dcterms:created>
  <dcterms:modified xsi:type="dcterms:W3CDTF">2023-01-06T07:03:11Z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2023-01-06T15:03:12Z</dcterms:created>
  <dcterms:modified xsi:type="dcterms:W3CDTF">2023-01-06T07:03:12Z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2023-01-06T15:03:16Z</dcterms:created>
  <dcterms:modified xsi:type="dcterms:W3CDTF">2023-01-06T07:03:15Z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2023-01-06T15:03:10Z</dcterms:created>
  <dcterms:modified xsi:type="dcterms:W3CDTF">2023-01-06T07:03:10Z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2023-01-06T15:03:19Z</dcterms:created>
  <dcterms:modified xsi:type="dcterms:W3CDTF">2023-01-06T07:03:19Z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2023-01-06T15:03:17Z</dcterms:created>
  <dcterms:modified xsi:type="dcterms:W3CDTF">2023-01-06T07:03:17Z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2023-01-06T15:03:08Z</dcterms:created>
  <dcterms:modified xsi:type="dcterms:W3CDTF">2023-01-06T07:03:08Z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2023-01-06T15:03:13Z</dcterms:created>
  <dcterms:modified xsi:type="dcterms:W3CDTF">2023-01-06T07:03:13Z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2023-01-06T15:03:09Z</dcterms:created>
  <dcterms:modified xsi:type="dcterms:W3CDTF">2023-01-06T07:03:09Z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2023-01-06T15:03:11Z</dcterms:created>
  <dcterms:modified xsi:type="dcterms:W3CDTF">2023-01-06T07:03:11Z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217EDE2-9910-424C-BBF7-A6A1238E008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99187B6-3E21-4ECF-9975-EEEE2BEDA3E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85D14B6-62D1-4FCE-8A0A-996B499C271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5644818-AB4C-488C-BC88-42BD13798FD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8CE0525-55D2-4234-B648-83C8D03BEAA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11B7C82-47BA-402E-866F-3D15C699D2B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454A90E8-0395-4428-BA0C-C41CDFE6017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B12D4EE-C7A5-4C3A-8696-913CCAED2B4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C24899C-6C5D-4708-8899-CF327E4F8FB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AD75529-3D05-4985-BFB8-467BB3472D0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68930D2-8F89-47D2-8DCE-4AA59361B41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0715731-A937-40FC-806C-2C9FF03ADDC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01C356EE-5659-4266-9686-F66C71AB581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8A7AEF2-5C19-4B3D-9095-7D3065674FE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39441DA-E578-48DE-A6E8-AAEDBA906BB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F580DAF9-7EC9-40DD-8291-69EB151B12F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4510ECD-A96A-453D-B8B9-91D05EC2780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8280E06-D7CC-45B9-93F2-EE717805770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7750B4A-D5A6-407E-9B4F-1D4968DEE64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B08A7190-F47B-4AED-8CBE-D92315E3B99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E4182B3-317A-40A6-B250-A6162BDA50C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9E27969-A91B-4B42-9ADB-5D9B262FBD1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D21814F-82D4-4234-84C9-9C2917E4E3D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FEE1094-FF0B-466C-B6B0-C5FC2EFB142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DD39903-2365-41E9-9796-04113987824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B007C96D-25AD-47E8-B5B7-99F6EA6284A6}">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77A4B8C-D954-4BEB-9229-95BA8E7336C1}">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F19C3A4-D32E-4A1C-A7E2-A317AA6093D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4241D48-5361-4447-8715-79B36572B123}">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1B5A0651-5BFD-4BDF-992D-A1334C6156D9}">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8E868D1-665A-4805-A1B9-1D657B7FBB84}">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16F9CA22-B44B-4DEB-81BF-2A0EAB78DC1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12183AB-769F-47AF-A630-C627461F99D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B144042-72EA-48D0-8DBB-41537BCBF983}">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5354D217-553B-450D-8D5C-79D7C913010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8C7C4B18-F6FE-4856-8B31-128E53FBD20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2C1EE82-9AAE-4BA4-AED0-9AF8B266D2C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0D05F2B9-00C6-4B72-86B8-598FD22B5596}">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B29E6EAA-5385-4F9F-BAE9-F033718DE2F7}">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B79FE7D2-1CA3-421E-B831-36596BC0061D}">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3147981-B9E9-4075-B9B3-C4A6F3A91FE4}">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AAC4B23C-436B-4EBF-9FB9-E5FC5A862A74}">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A413A6B8-F6AC-4013-8F7C-99CE0471F160}">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701687BD-7FB1-48E6-9BD1-08D5CE4C7C2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D974C37-79AD-4800-996D-335C27B81820}">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DDA4B4F7-8180-41DB-AD53-93CB035A7D84}">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F08876D-5202-4E7F-87BC-18345A3C217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361FC84-E6B1-48F3-BD11-14A398883A3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7123D100-42BB-4CF8-A541-E05753E0EE70}">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CE751AEF-D7B4-4DAB-ADF5-BE8F03E274FF}">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AA6919C5-0987-4635-B96E-FEEA4031F0C5}">
  <ds:schemaRefs>
    <ds:schemaRef ds:uri="http://schemas.openxmlformats.org/officeDocument/2006/bibliography"/>
  </ds:schemaRefs>
</ds:datastoreItem>
</file>

<file path=customXml/itemProps56.xml><?xml version="1.0" encoding="utf-8"?>
<ds:datastoreItem xmlns:ds="http://schemas.openxmlformats.org/officeDocument/2006/customXml" ds:itemID="{62E14D62-7DB8-443C-B3EA-3977E9C54B5F}">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E24578B9-57EC-4B61-8627-1FAF0A02E40C}">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D8539A03-9A12-4D99-B103-99A747B4BA3D}">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CF2D5C77-0A49-4C90-B498-A46B73F9B79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F71FC76-B57D-4117-B33E-A7D5134F4308}">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65AE49E-32D3-4743-AE38-CC20CEE2CB18}">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1415CDB4-5F44-4B12-B0DC-444C7986E194}">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214ACC76-EBBB-43A8-A746-1EFD38AC5CEC}">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142C39E0-EBFA-47B3-B145-012491EA4FE3}">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D5DF1E41-4A80-4C97-871A-89C5FB2566A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65A8BF75-83E5-4010-849B-478CDBF0F895}">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CB54D9DB-E6A3-4275-9E54-54055194CD7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535023CA-E4B1-4EB1-974F-9DD5B66E325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DF3CC3E-8FD2-415E-9251-B3F9B1C3FB6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D0A52C6-ECA2-4D5D-8DB2-B61A694176B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44C08CB-93A2-487B-99D8-706661A87A3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2023-01-06T15:03:00Z</dcterms:created>
  <dcterms:modified xsi:type="dcterms:W3CDTF">2023-06-16T07:04:00Z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66C919955EE04015A472BB507C9AB311</vt:lpwstr>
  </property>
</Properties>
</file>