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59</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eastAsiaTheme="minorEastAsia"/>
          <w:lang w:eastAsia="zh-CN"/>
        </w:rPr>
        <w:t>迁安市</w:t>
      </w:r>
      <w:r>
        <w:t>人民法院本级收支预算</w:t>
      </w:r>
      <w:r>
        <w:tab/>
      </w:r>
      <w:r>
        <w:fldChar w:fldCharType="begin"/>
      </w:r>
      <w:r>
        <w:instrText xml:space="preserve">PAGEREF _Toc_4_4_0000000019 \h</w:instrText>
      </w:r>
      <w:r>
        <w:fldChar w:fldCharType="separate"/>
      </w:r>
      <w:r>
        <w:t>61</w:t>
      </w:r>
      <w:r>
        <w:fldChar w:fldCharType="end"/>
      </w:r>
      <w:r>
        <w:fldChar w:fldCharType="end"/>
      </w:r>
    </w:p>
    <w:p>
      <w:pPr>
        <w:pStyle w:val="5"/>
        <w:tabs>
          <w:tab w:val="right" w:leader="dot" w:pos="14562"/>
        </w:tabs>
        <w:rPr>
          <w:lang w:eastAsia="zh-CN"/>
        </w:rPr>
      </w:pP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rPr>
                <w:rFonts w:hint="eastAsia"/>
                <w:lang w:eastAsia="zh-CN"/>
              </w:rPr>
              <w:t>336迁安市</w:t>
            </w:r>
            <w:r>
              <w:t>人民法院</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t>一、一般公共预算拨款收入</w:t>
            </w:r>
          </w:p>
        </w:tc>
        <w:tc>
          <w:tcPr>
            <w:tcW w:w="2126" w:type="dxa"/>
            <w:vAlign w:val="center"/>
          </w:tcPr>
          <w:p>
            <w:pPr>
              <w:pStyle w:val="16"/>
            </w:pPr>
            <w:r>
              <w:rPr>
                <w:rFonts w:hint="eastAsia"/>
              </w:rPr>
              <w:t>4030.18</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r>
              <w:rPr>
                <w:rFonts w:hint="eastAsia"/>
              </w:rPr>
              <w:t>3563.72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rPr>
                <w:rFonts w:hint="eastAsia"/>
              </w:rP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rPr>
                <w:rFonts w:hint="eastAsia"/>
              </w:rPr>
              <w:t>129.96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rPr>
                <w:rFonts w:hint="eastAsia"/>
              </w:rPr>
              <w:t>204.84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rPr>
                <w:rFonts w:hint="eastAsia"/>
              </w:rPr>
              <w:t>129.96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9"/>
            </w:pPr>
            <w:r>
              <w:t>本年收入合计</w:t>
            </w:r>
          </w:p>
        </w:tc>
        <w:tc>
          <w:tcPr>
            <w:tcW w:w="2126" w:type="dxa"/>
            <w:vAlign w:val="center"/>
          </w:tcPr>
          <w:p>
            <w:pPr>
              <w:pStyle w:val="20"/>
            </w:pPr>
            <w:r>
              <w:rPr>
                <w:rFonts w:hint="eastAsia"/>
              </w:rPr>
              <w:t>4030.18</w:t>
            </w:r>
          </w:p>
        </w:tc>
        <w:tc>
          <w:tcPr>
            <w:tcW w:w="4535" w:type="dxa"/>
            <w:vAlign w:val="center"/>
          </w:tcPr>
          <w:p>
            <w:pPr>
              <w:pStyle w:val="19"/>
            </w:pPr>
            <w:r>
              <w:t>本年支出合计</w:t>
            </w:r>
          </w:p>
        </w:tc>
        <w:tc>
          <w:tcPr>
            <w:tcW w:w="2126" w:type="dxa"/>
            <w:vAlign w:val="center"/>
          </w:tcPr>
          <w:p>
            <w:pPr>
              <w:pStyle w:val="20"/>
            </w:pPr>
            <w:r>
              <w:rPr>
                <w:rFonts w:hint="eastAsia"/>
              </w:rPr>
              <w:t>4030.18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6" w:type="dxa"/>
            <w:vAlign w:val="center"/>
          </w:tcPr>
          <w:p>
            <w:pPr>
              <w:pStyle w:val="19"/>
            </w:pPr>
            <w:r>
              <w:t>收入总计</w:t>
            </w:r>
          </w:p>
        </w:tc>
        <w:tc>
          <w:tcPr>
            <w:tcW w:w="2126" w:type="dxa"/>
            <w:vAlign w:val="center"/>
          </w:tcPr>
          <w:p>
            <w:pPr>
              <w:pStyle w:val="20"/>
            </w:pPr>
            <w:r>
              <w:rPr>
                <w:rFonts w:hint="eastAsia"/>
              </w:rPr>
              <w:t>4030.18</w:t>
            </w:r>
          </w:p>
        </w:tc>
        <w:tc>
          <w:tcPr>
            <w:tcW w:w="4535" w:type="dxa"/>
            <w:vAlign w:val="center"/>
          </w:tcPr>
          <w:p>
            <w:pPr>
              <w:pStyle w:val="19"/>
            </w:pPr>
            <w:r>
              <w:t>支出总计</w:t>
            </w:r>
          </w:p>
        </w:tc>
        <w:tc>
          <w:tcPr>
            <w:tcW w:w="2126" w:type="dxa"/>
            <w:vAlign w:val="center"/>
          </w:tcPr>
          <w:p>
            <w:pPr>
              <w:pStyle w:val="20"/>
            </w:pPr>
            <w:r>
              <w:rPr>
                <w:rFonts w:hint="eastAsia"/>
              </w:rPr>
              <w:t>4030.18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rPr>
                <w:rFonts w:hint="eastAsia"/>
                <w:lang w:eastAsia="zh-CN"/>
              </w:rPr>
              <w:t>336迁安市</w:t>
            </w:r>
            <w:r>
              <w:t>人民法院</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rPr>
                <w:rFonts w:hint="eastAsia"/>
              </w:rPr>
              <w:t>4030.18</w:t>
            </w:r>
          </w:p>
        </w:tc>
        <w:tc>
          <w:tcPr>
            <w:tcW w:w="1134" w:type="dxa"/>
            <w:vAlign w:val="center"/>
          </w:tcPr>
          <w:p>
            <w:pPr>
              <w:pStyle w:val="20"/>
            </w:pPr>
            <w:r>
              <w:rPr>
                <w:rFonts w:hint="eastAsia"/>
              </w:rPr>
              <w:t>4030.18</w:t>
            </w:r>
          </w:p>
        </w:tc>
        <w:tc>
          <w:tcPr>
            <w:tcW w:w="1134" w:type="dxa"/>
            <w:vAlign w:val="center"/>
          </w:tcPr>
          <w:p>
            <w:pPr>
              <w:pStyle w:val="20"/>
            </w:pPr>
            <w:r>
              <w:rPr>
                <w:rFonts w:hint="eastAsia"/>
              </w:rPr>
              <w:t>4030.18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204</w:t>
            </w:r>
          </w:p>
        </w:tc>
        <w:tc>
          <w:tcPr>
            <w:tcW w:w="1559" w:type="dxa"/>
            <w:vAlign w:val="center"/>
          </w:tcPr>
          <w:p>
            <w:pPr>
              <w:pStyle w:val="17"/>
            </w:pPr>
            <w:r>
              <w:t>公共安全支出</w:t>
            </w:r>
          </w:p>
        </w:tc>
        <w:tc>
          <w:tcPr>
            <w:tcW w:w="1134" w:type="dxa"/>
            <w:vAlign w:val="center"/>
          </w:tcPr>
          <w:p>
            <w:pPr>
              <w:pStyle w:val="16"/>
            </w:pPr>
            <w:r>
              <w:rPr>
                <w:rFonts w:hint="eastAsia"/>
              </w:rPr>
              <w:t>3563.72</w:t>
            </w:r>
          </w:p>
        </w:tc>
        <w:tc>
          <w:tcPr>
            <w:tcW w:w="1134" w:type="dxa"/>
            <w:vAlign w:val="center"/>
          </w:tcPr>
          <w:p>
            <w:pPr>
              <w:pStyle w:val="16"/>
            </w:pPr>
            <w:r>
              <w:rPr>
                <w:rFonts w:hint="eastAsia"/>
              </w:rPr>
              <w:t>3563.72</w:t>
            </w:r>
          </w:p>
        </w:tc>
        <w:tc>
          <w:tcPr>
            <w:tcW w:w="1134" w:type="dxa"/>
            <w:vAlign w:val="center"/>
          </w:tcPr>
          <w:p>
            <w:pPr>
              <w:pStyle w:val="16"/>
            </w:pPr>
            <w:r>
              <w:rPr>
                <w:rFonts w:hint="eastAsia"/>
              </w:rPr>
              <w:t>3563.72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20405</w:t>
            </w:r>
          </w:p>
        </w:tc>
        <w:tc>
          <w:tcPr>
            <w:tcW w:w="1559" w:type="dxa"/>
            <w:vAlign w:val="center"/>
          </w:tcPr>
          <w:p>
            <w:pPr>
              <w:pStyle w:val="17"/>
            </w:pPr>
            <w:r>
              <w:t>法院</w:t>
            </w:r>
          </w:p>
        </w:tc>
        <w:tc>
          <w:tcPr>
            <w:tcW w:w="1134" w:type="dxa"/>
            <w:vAlign w:val="center"/>
          </w:tcPr>
          <w:p>
            <w:pPr>
              <w:pStyle w:val="16"/>
            </w:pPr>
            <w:r>
              <w:rPr>
                <w:rFonts w:hint="eastAsia"/>
              </w:rPr>
              <w:t>3563.72</w:t>
            </w:r>
          </w:p>
        </w:tc>
        <w:tc>
          <w:tcPr>
            <w:tcW w:w="1134" w:type="dxa"/>
            <w:vAlign w:val="center"/>
          </w:tcPr>
          <w:p>
            <w:pPr>
              <w:pStyle w:val="16"/>
            </w:pPr>
            <w:r>
              <w:rPr>
                <w:rFonts w:hint="eastAsia"/>
              </w:rPr>
              <w:t>3563.72</w:t>
            </w:r>
          </w:p>
        </w:tc>
        <w:tc>
          <w:tcPr>
            <w:tcW w:w="1134" w:type="dxa"/>
            <w:vAlign w:val="center"/>
          </w:tcPr>
          <w:p>
            <w:pPr>
              <w:pStyle w:val="16"/>
            </w:pPr>
            <w:r>
              <w:rPr>
                <w:rFonts w:hint="eastAsia"/>
              </w:rPr>
              <w:t>3563.72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2040501</w:t>
            </w:r>
          </w:p>
        </w:tc>
        <w:tc>
          <w:tcPr>
            <w:tcW w:w="1559" w:type="dxa"/>
            <w:vAlign w:val="center"/>
          </w:tcPr>
          <w:p>
            <w:pPr>
              <w:pStyle w:val="17"/>
            </w:pPr>
            <w:r>
              <w:t>行政运行</w:t>
            </w:r>
          </w:p>
        </w:tc>
        <w:tc>
          <w:tcPr>
            <w:tcW w:w="1134" w:type="dxa"/>
            <w:vAlign w:val="center"/>
          </w:tcPr>
          <w:p>
            <w:pPr>
              <w:pStyle w:val="16"/>
            </w:pPr>
            <w:r>
              <w:rPr>
                <w:rFonts w:hint="eastAsia"/>
              </w:rPr>
              <w:t>2881.28</w:t>
            </w:r>
          </w:p>
        </w:tc>
        <w:tc>
          <w:tcPr>
            <w:tcW w:w="1134" w:type="dxa"/>
            <w:vAlign w:val="center"/>
          </w:tcPr>
          <w:p>
            <w:pPr>
              <w:pStyle w:val="16"/>
            </w:pPr>
            <w:r>
              <w:rPr>
                <w:rFonts w:hint="eastAsia"/>
              </w:rPr>
              <w:t>2881.28</w:t>
            </w:r>
          </w:p>
        </w:tc>
        <w:tc>
          <w:tcPr>
            <w:tcW w:w="1134" w:type="dxa"/>
            <w:vAlign w:val="center"/>
          </w:tcPr>
          <w:p>
            <w:pPr>
              <w:pStyle w:val="16"/>
            </w:pPr>
            <w:r>
              <w:rPr>
                <w:rFonts w:hint="eastAsia"/>
              </w:rPr>
              <w:t>2881.28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rPr>
                <w:rFonts w:hint="eastAsia"/>
              </w:rPr>
              <w:t>2040502</w:t>
            </w:r>
          </w:p>
        </w:tc>
        <w:tc>
          <w:tcPr>
            <w:tcW w:w="1559" w:type="dxa"/>
            <w:vAlign w:val="center"/>
          </w:tcPr>
          <w:p>
            <w:pPr>
              <w:pStyle w:val="17"/>
            </w:pPr>
            <w:r>
              <w:rPr>
                <w:rFonts w:hint="eastAsia"/>
              </w:rPr>
              <w:t>一般行政管理事务</w:t>
            </w:r>
          </w:p>
        </w:tc>
        <w:tc>
          <w:tcPr>
            <w:tcW w:w="1134" w:type="dxa"/>
            <w:vAlign w:val="center"/>
          </w:tcPr>
          <w:p>
            <w:pPr>
              <w:pStyle w:val="16"/>
            </w:pPr>
            <w:r>
              <w:rPr>
                <w:rFonts w:hint="eastAsia"/>
              </w:rPr>
              <w:t>672.44</w:t>
            </w:r>
          </w:p>
        </w:tc>
        <w:tc>
          <w:tcPr>
            <w:tcW w:w="1134" w:type="dxa"/>
            <w:vAlign w:val="center"/>
          </w:tcPr>
          <w:p>
            <w:pPr>
              <w:pStyle w:val="16"/>
            </w:pPr>
            <w:r>
              <w:rPr>
                <w:rFonts w:hint="eastAsia"/>
              </w:rPr>
              <w:t>672.44</w:t>
            </w:r>
          </w:p>
        </w:tc>
        <w:tc>
          <w:tcPr>
            <w:tcW w:w="1134" w:type="dxa"/>
            <w:vAlign w:val="center"/>
          </w:tcPr>
          <w:p>
            <w:pPr>
              <w:pStyle w:val="16"/>
            </w:pPr>
            <w:r>
              <w:rPr>
                <w:rFonts w:hint="eastAsia"/>
              </w:rPr>
              <w:t>672.44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rPr>
                <w:rFonts w:hint="eastAsia"/>
              </w:rPr>
              <w:t>2040504</w:t>
            </w:r>
          </w:p>
        </w:tc>
        <w:tc>
          <w:tcPr>
            <w:tcW w:w="1559" w:type="dxa"/>
            <w:vAlign w:val="center"/>
          </w:tcPr>
          <w:p>
            <w:pPr>
              <w:pStyle w:val="17"/>
            </w:pPr>
            <w:r>
              <w:rPr>
                <w:rFonts w:hint="eastAsia"/>
              </w:rPr>
              <w:t>案件审判</w:t>
            </w:r>
          </w:p>
        </w:tc>
        <w:tc>
          <w:tcPr>
            <w:tcW w:w="1134" w:type="dxa"/>
            <w:vAlign w:val="center"/>
          </w:tcPr>
          <w:p>
            <w:pPr>
              <w:pStyle w:val="16"/>
            </w:pPr>
            <w:r>
              <w:rPr>
                <w:rFonts w:hint="eastAsia"/>
              </w:rPr>
              <w:t>10</w:t>
            </w:r>
          </w:p>
        </w:tc>
        <w:tc>
          <w:tcPr>
            <w:tcW w:w="1134" w:type="dxa"/>
            <w:vAlign w:val="center"/>
          </w:tcPr>
          <w:p>
            <w:pPr>
              <w:pStyle w:val="16"/>
            </w:pPr>
            <w:r>
              <w:rPr>
                <w:rFonts w:hint="eastAsia"/>
              </w:rPr>
              <w:t>10</w:t>
            </w:r>
          </w:p>
        </w:tc>
        <w:tc>
          <w:tcPr>
            <w:tcW w:w="1134" w:type="dxa"/>
            <w:vAlign w:val="center"/>
          </w:tcPr>
          <w:p>
            <w:pPr>
              <w:pStyle w:val="16"/>
            </w:pPr>
            <w:r>
              <w:rPr>
                <w:rFonts w:hint="eastAsia"/>
              </w:rPr>
              <w:t>10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rPr>
                <w:rFonts w:hint="eastAsia"/>
              </w:rPr>
              <w:t>1.7</w:t>
            </w:r>
          </w:p>
        </w:tc>
        <w:tc>
          <w:tcPr>
            <w:tcW w:w="1134" w:type="dxa"/>
            <w:vAlign w:val="center"/>
          </w:tcPr>
          <w:p>
            <w:pPr>
              <w:pStyle w:val="16"/>
            </w:pPr>
            <w:r>
              <w:rPr>
                <w:rFonts w:hint="eastAsia"/>
              </w:rPr>
              <w:t>1.7</w:t>
            </w:r>
          </w:p>
        </w:tc>
        <w:tc>
          <w:tcPr>
            <w:tcW w:w="1134" w:type="dxa"/>
            <w:vAlign w:val="center"/>
          </w:tcPr>
          <w:p>
            <w:pPr>
              <w:pStyle w:val="16"/>
            </w:pPr>
            <w:r>
              <w:rPr>
                <w:rFonts w:hint="eastAsia"/>
              </w:rPr>
              <w:t>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20508</w:t>
            </w:r>
          </w:p>
        </w:tc>
        <w:tc>
          <w:tcPr>
            <w:tcW w:w="1559" w:type="dxa"/>
            <w:vAlign w:val="center"/>
          </w:tcPr>
          <w:p>
            <w:pPr>
              <w:pStyle w:val="17"/>
            </w:pPr>
            <w:r>
              <w:t>进修及培训</w:t>
            </w:r>
          </w:p>
        </w:tc>
        <w:tc>
          <w:tcPr>
            <w:tcW w:w="1134" w:type="dxa"/>
            <w:vAlign w:val="center"/>
          </w:tcPr>
          <w:p>
            <w:pPr>
              <w:pStyle w:val="16"/>
            </w:pPr>
            <w:r>
              <w:rPr>
                <w:rFonts w:hint="eastAsia"/>
              </w:rPr>
              <w:t>1.7</w:t>
            </w:r>
          </w:p>
        </w:tc>
        <w:tc>
          <w:tcPr>
            <w:tcW w:w="1134" w:type="dxa"/>
            <w:vAlign w:val="center"/>
          </w:tcPr>
          <w:p>
            <w:pPr>
              <w:pStyle w:val="16"/>
            </w:pPr>
            <w:r>
              <w:rPr>
                <w:rFonts w:hint="eastAsia"/>
              </w:rPr>
              <w:t>1.7</w:t>
            </w:r>
          </w:p>
        </w:tc>
        <w:tc>
          <w:tcPr>
            <w:tcW w:w="1134" w:type="dxa"/>
            <w:vAlign w:val="center"/>
          </w:tcPr>
          <w:p>
            <w:pPr>
              <w:pStyle w:val="16"/>
            </w:pPr>
            <w:r>
              <w:rPr>
                <w:rFonts w:hint="eastAsia"/>
              </w:rPr>
              <w:t>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2050803</w:t>
            </w:r>
          </w:p>
        </w:tc>
        <w:tc>
          <w:tcPr>
            <w:tcW w:w="1559" w:type="dxa"/>
            <w:vAlign w:val="center"/>
          </w:tcPr>
          <w:p>
            <w:pPr>
              <w:pStyle w:val="17"/>
            </w:pPr>
            <w:r>
              <w:t>培训支出</w:t>
            </w:r>
          </w:p>
        </w:tc>
        <w:tc>
          <w:tcPr>
            <w:tcW w:w="1134" w:type="dxa"/>
            <w:vAlign w:val="center"/>
          </w:tcPr>
          <w:p>
            <w:pPr>
              <w:pStyle w:val="16"/>
            </w:pPr>
            <w:r>
              <w:rPr>
                <w:rFonts w:hint="eastAsia"/>
              </w:rPr>
              <w:t>1.7</w:t>
            </w:r>
          </w:p>
        </w:tc>
        <w:tc>
          <w:tcPr>
            <w:tcW w:w="1134" w:type="dxa"/>
            <w:vAlign w:val="center"/>
          </w:tcPr>
          <w:p>
            <w:pPr>
              <w:pStyle w:val="16"/>
            </w:pPr>
            <w:r>
              <w:rPr>
                <w:rFonts w:hint="eastAsia"/>
              </w:rPr>
              <w:t>1.7</w:t>
            </w:r>
          </w:p>
        </w:tc>
        <w:tc>
          <w:tcPr>
            <w:tcW w:w="1134" w:type="dxa"/>
            <w:vAlign w:val="center"/>
          </w:tcPr>
          <w:p>
            <w:pPr>
              <w:pStyle w:val="16"/>
            </w:pPr>
            <w:r>
              <w:rPr>
                <w:rFonts w:hint="eastAsia"/>
              </w:rPr>
              <w:t>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rPr>
                <w:rFonts w:hint="eastAsia"/>
                <w:b/>
                <w:bCs/>
              </w:rPr>
              <w:t>129.96</w:t>
            </w:r>
          </w:p>
        </w:tc>
        <w:tc>
          <w:tcPr>
            <w:tcW w:w="1134" w:type="dxa"/>
            <w:vAlign w:val="center"/>
          </w:tcPr>
          <w:p>
            <w:pPr>
              <w:pStyle w:val="16"/>
            </w:pPr>
            <w:r>
              <w:rPr>
                <w:rFonts w:hint="eastAsia"/>
                <w:b/>
                <w:bCs/>
              </w:rPr>
              <w:t>129.96</w:t>
            </w:r>
          </w:p>
        </w:tc>
        <w:tc>
          <w:tcPr>
            <w:tcW w:w="1134" w:type="dxa"/>
            <w:vAlign w:val="center"/>
          </w:tcPr>
          <w:p>
            <w:pPr>
              <w:pStyle w:val="16"/>
            </w:pPr>
            <w:r>
              <w:rPr>
                <w:rFonts w:hint="eastAsia"/>
                <w:b/>
                <w:bCs/>
              </w:rPr>
              <w:t>129.96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rPr>
                <w:rFonts w:hint="eastAsia"/>
              </w:rPr>
              <w:t>129.96</w:t>
            </w:r>
          </w:p>
        </w:tc>
        <w:tc>
          <w:tcPr>
            <w:tcW w:w="1134" w:type="dxa"/>
            <w:vAlign w:val="center"/>
          </w:tcPr>
          <w:p>
            <w:pPr>
              <w:pStyle w:val="16"/>
            </w:pPr>
            <w:r>
              <w:rPr>
                <w:rFonts w:hint="eastAsia"/>
              </w:rPr>
              <w:t>129.96</w:t>
            </w:r>
          </w:p>
        </w:tc>
        <w:tc>
          <w:tcPr>
            <w:tcW w:w="1134" w:type="dxa"/>
            <w:vAlign w:val="center"/>
          </w:tcPr>
          <w:p>
            <w:pPr>
              <w:pStyle w:val="16"/>
            </w:pPr>
            <w:r>
              <w:rPr>
                <w:rFonts w:hint="eastAsia"/>
              </w:rPr>
              <w:t>129.96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rPr>
                <w:rFonts w:hint="eastAsia"/>
              </w:rPr>
              <w:t>129.96</w:t>
            </w:r>
          </w:p>
        </w:tc>
        <w:tc>
          <w:tcPr>
            <w:tcW w:w="1134" w:type="dxa"/>
            <w:vAlign w:val="center"/>
          </w:tcPr>
          <w:p>
            <w:pPr>
              <w:pStyle w:val="16"/>
            </w:pPr>
            <w:r>
              <w:rPr>
                <w:rFonts w:hint="eastAsia"/>
              </w:rPr>
              <w:t>129.96</w:t>
            </w:r>
          </w:p>
        </w:tc>
        <w:tc>
          <w:tcPr>
            <w:tcW w:w="1134" w:type="dxa"/>
            <w:vAlign w:val="center"/>
          </w:tcPr>
          <w:p>
            <w:pPr>
              <w:pStyle w:val="16"/>
            </w:pPr>
            <w:r>
              <w:rPr>
                <w:rFonts w:hint="eastAsia"/>
              </w:rPr>
              <w:t>129.96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rPr>
                <w:rFonts w:hint="eastAsia"/>
                <w:b/>
                <w:bCs/>
              </w:rPr>
              <w:t>204.84</w:t>
            </w:r>
          </w:p>
        </w:tc>
        <w:tc>
          <w:tcPr>
            <w:tcW w:w="1134" w:type="dxa"/>
            <w:vAlign w:val="center"/>
          </w:tcPr>
          <w:p>
            <w:pPr>
              <w:pStyle w:val="16"/>
            </w:pPr>
            <w:r>
              <w:rPr>
                <w:rFonts w:hint="eastAsia"/>
                <w:b/>
                <w:bCs/>
              </w:rPr>
              <w:t>204.84</w:t>
            </w:r>
          </w:p>
        </w:tc>
        <w:tc>
          <w:tcPr>
            <w:tcW w:w="1134" w:type="dxa"/>
            <w:vAlign w:val="center"/>
          </w:tcPr>
          <w:p>
            <w:pPr>
              <w:pStyle w:val="16"/>
            </w:pPr>
            <w:r>
              <w:rPr>
                <w:rFonts w:hint="eastAsia"/>
                <w:b/>
                <w:bCs/>
              </w:rPr>
              <w:t>204.84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rPr>
                <w:rFonts w:hint="eastAsia"/>
              </w:rPr>
              <w:t>204.84</w:t>
            </w:r>
          </w:p>
        </w:tc>
        <w:tc>
          <w:tcPr>
            <w:tcW w:w="1134" w:type="dxa"/>
            <w:vAlign w:val="center"/>
          </w:tcPr>
          <w:p>
            <w:pPr>
              <w:pStyle w:val="16"/>
            </w:pPr>
            <w:r>
              <w:rPr>
                <w:rFonts w:hint="eastAsia"/>
              </w:rPr>
              <w:t>204.84</w:t>
            </w:r>
          </w:p>
        </w:tc>
        <w:tc>
          <w:tcPr>
            <w:tcW w:w="1134" w:type="dxa"/>
            <w:vAlign w:val="center"/>
          </w:tcPr>
          <w:p>
            <w:pPr>
              <w:pStyle w:val="16"/>
            </w:pPr>
            <w:r>
              <w:rPr>
                <w:rFonts w:hint="eastAsia"/>
              </w:rPr>
              <w:t>204.84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rPr>
                <w:rFonts w:hint="eastAsia"/>
              </w:rPr>
              <w:t>204.84</w:t>
            </w:r>
          </w:p>
        </w:tc>
        <w:tc>
          <w:tcPr>
            <w:tcW w:w="1134" w:type="dxa"/>
            <w:vAlign w:val="center"/>
          </w:tcPr>
          <w:p>
            <w:pPr>
              <w:pStyle w:val="16"/>
            </w:pPr>
            <w:r>
              <w:rPr>
                <w:rFonts w:hint="eastAsia"/>
              </w:rPr>
              <w:t>204.84</w:t>
            </w:r>
          </w:p>
        </w:tc>
        <w:tc>
          <w:tcPr>
            <w:tcW w:w="1134" w:type="dxa"/>
            <w:vAlign w:val="center"/>
          </w:tcPr>
          <w:p>
            <w:pPr>
              <w:pStyle w:val="16"/>
            </w:pPr>
            <w:r>
              <w:rPr>
                <w:rFonts w:hint="eastAsia"/>
              </w:rPr>
              <w:t>204.84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rPr>
                <w:rFonts w:hint="eastAsia"/>
                <w:b/>
                <w:bCs/>
              </w:rPr>
              <w:t>129.96</w:t>
            </w:r>
          </w:p>
        </w:tc>
        <w:tc>
          <w:tcPr>
            <w:tcW w:w="1134" w:type="dxa"/>
            <w:vAlign w:val="center"/>
          </w:tcPr>
          <w:p>
            <w:pPr>
              <w:pStyle w:val="16"/>
            </w:pPr>
            <w:r>
              <w:rPr>
                <w:rFonts w:hint="eastAsia"/>
                <w:b/>
                <w:bCs/>
              </w:rPr>
              <w:t>129.96</w:t>
            </w:r>
          </w:p>
        </w:tc>
        <w:tc>
          <w:tcPr>
            <w:tcW w:w="1134" w:type="dxa"/>
            <w:vAlign w:val="center"/>
          </w:tcPr>
          <w:p>
            <w:pPr>
              <w:pStyle w:val="16"/>
            </w:pPr>
            <w:r>
              <w:rPr>
                <w:rFonts w:hint="eastAsia"/>
                <w:b/>
                <w:bCs/>
              </w:rPr>
              <w:t>129.96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rPr>
                <w:rFonts w:hint="eastAsia"/>
              </w:rPr>
              <w:t>129.96</w:t>
            </w:r>
          </w:p>
        </w:tc>
        <w:tc>
          <w:tcPr>
            <w:tcW w:w="1134" w:type="dxa"/>
            <w:vAlign w:val="center"/>
          </w:tcPr>
          <w:p>
            <w:pPr>
              <w:pStyle w:val="16"/>
            </w:pPr>
            <w:r>
              <w:rPr>
                <w:rFonts w:hint="eastAsia"/>
              </w:rPr>
              <w:t>129.96</w:t>
            </w:r>
          </w:p>
        </w:tc>
        <w:tc>
          <w:tcPr>
            <w:tcW w:w="1134" w:type="dxa"/>
            <w:vAlign w:val="center"/>
          </w:tcPr>
          <w:p>
            <w:pPr>
              <w:pStyle w:val="16"/>
            </w:pPr>
            <w:r>
              <w:rPr>
                <w:rFonts w:hint="eastAsia"/>
              </w:rPr>
              <w:t>129.96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rPr>
                <w:rFonts w:hint="eastAsia"/>
              </w:rPr>
              <w:t>129.96</w:t>
            </w:r>
          </w:p>
        </w:tc>
        <w:tc>
          <w:tcPr>
            <w:tcW w:w="1134" w:type="dxa"/>
            <w:vAlign w:val="center"/>
          </w:tcPr>
          <w:p>
            <w:pPr>
              <w:pStyle w:val="16"/>
            </w:pPr>
            <w:r>
              <w:rPr>
                <w:rFonts w:hint="eastAsia"/>
              </w:rPr>
              <w:t>129.96</w:t>
            </w:r>
          </w:p>
        </w:tc>
        <w:tc>
          <w:tcPr>
            <w:tcW w:w="1134" w:type="dxa"/>
            <w:vAlign w:val="center"/>
          </w:tcPr>
          <w:p>
            <w:pPr>
              <w:pStyle w:val="16"/>
            </w:pPr>
            <w:r>
              <w:rPr>
                <w:rFonts w:hint="eastAsia"/>
              </w:rPr>
              <w:t>129.96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rPr>
                <w:rFonts w:eastAsiaTheme="minorEastAsia"/>
                <w:highlight w:val="yellow"/>
              </w:rPr>
            </w:pPr>
            <w:r>
              <w:rPr>
                <w:rFonts w:hint="eastAsia"/>
                <w:lang w:eastAsia="zh-CN"/>
              </w:rPr>
              <w:t>336迁安市</w:t>
            </w:r>
            <w:r>
              <w:t>人民法院</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pPr>
            <w:r>
              <w:rPr>
                <w:rFonts w:hint="eastAsia"/>
              </w:rPr>
              <w:t>4030.18</w:t>
            </w:r>
          </w:p>
        </w:tc>
        <w:tc>
          <w:tcPr>
            <w:tcW w:w="1361" w:type="dxa"/>
            <w:vAlign w:val="center"/>
          </w:tcPr>
          <w:p>
            <w:pPr>
              <w:pStyle w:val="20"/>
            </w:pPr>
            <w:r>
              <w:rPr>
                <w:rFonts w:hint="eastAsia"/>
              </w:rPr>
              <w:t>3347.74</w:t>
            </w:r>
          </w:p>
        </w:tc>
        <w:tc>
          <w:tcPr>
            <w:tcW w:w="1361" w:type="dxa"/>
            <w:vAlign w:val="center"/>
          </w:tcPr>
          <w:p>
            <w:pPr>
              <w:pStyle w:val="20"/>
            </w:pPr>
            <w:r>
              <w:rPr>
                <w:rFonts w:hint="eastAsia"/>
              </w:rPr>
              <w:t>682.44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204</w:t>
            </w:r>
          </w:p>
        </w:tc>
        <w:tc>
          <w:tcPr>
            <w:tcW w:w="4536" w:type="dxa"/>
            <w:vAlign w:val="center"/>
          </w:tcPr>
          <w:p>
            <w:pPr>
              <w:pStyle w:val="17"/>
            </w:pPr>
            <w:r>
              <w:t>公共安全支出</w:t>
            </w:r>
          </w:p>
        </w:tc>
        <w:tc>
          <w:tcPr>
            <w:tcW w:w="1361" w:type="dxa"/>
            <w:vAlign w:val="center"/>
          </w:tcPr>
          <w:p>
            <w:pPr>
              <w:pStyle w:val="16"/>
            </w:pPr>
            <w:r>
              <w:rPr>
                <w:rFonts w:hint="eastAsia"/>
                <w:b/>
                <w:bCs/>
              </w:rPr>
              <w:t>2881.28</w:t>
            </w:r>
          </w:p>
        </w:tc>
        <w:tc>
          <w:tcPr>
            <w:tcW w:w="1361" w:type="dxa"/>
            <w:vAlign w:val="center"/>
          </w:tcPr>
          <w:p>
            <w:pPr>
              <w:pStyle w:val="16"/>
            </w:pPr>
            <w:r>
              <w:rPr>
                <w:rFonts w:hint="eastAsia"/>
                <w:b/>
                <w:bCs/>
              </w:rPr>
              <w:t>2881.28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20405</w:t>
            </w:r>
          </w:p>
        </w:tc>
        <w:tc>
          <w:tcPr>
            <w:tcW w:w="4536" w:type="dxa"/>
            <w:vAlign w:val="center"/>
          </w:tcPr>
          <w:p>
            <w:pPr>
              <w:pStyle w:val="17"/>
            </w:pPr>
            <w:r>
              <w:t>法院</w:t>
            </w:r>
          </w:p>
        </w:tc>
        <w:tc>
          <w:tcPr>
            <w:tcW w:w="1361" w:type="dxa"/>
            <w:vAlign w:val="center"/>
          </w:tcPr>
          <w:p>
            <w:pPr>
              <w:pStyle w:val="16"/>
            </w:pPr>
            <w:r>
              <w:rPr>
                <w:rFonts w:hint="eastAsia"/>
              </w:rPr>
              <w:t>2881.28</w:t>
            </w:r>
          </w:p>
        </w:tc>
        <w:tc>
          <w:tcPr>
            <w:tcW w:w="1361" w:type="dxa"/>
            <w:vAlign w:val="center"/>
          </w:tcPr>
          <w:p>
            <w:pPr>
              <w:pStyle w:val="16"/>
            </w:pPr>
            <w:r>
              <w:rPr>
                <w:rFonts w:hint="eastAsia"/>
              </w:rPr>
              <w:t>2881.28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2040501</w:t>
            </w:r>
          </w:p>
        </w:tc>
        <w:tc>
          <w:tcPr>
            <w:tcW w:w="4536" w:type="dxa"/>
            <w:vAlign w:val="center"/>
          </w:tcPr>
          <w:p>
            <w:pPr>
              <w:pStyle w:val="17"/>
            </w:pPr>
            <w:r>
              <w:t>行政运行</w:t>
            </w:r>
          </w:p>
        </w:tc>
        <w:tc>
          <w:tcPr>
            <w:tcW w:w="1361" w:type="dxa"/>
            <w:vAlign w:val="center"/>
          </w:tcPr>
          <w:p>
            <w:pPr>
              <w:pStyle w:val="16"/>
            </w:pPr>
            <w:r>
              <w:rPr>
                <w:rFonts w:hint="eastAsia"/>
              </w:rPr>
              <w:t>2881.28</w:t>
            </w:r>
          </w:p>
        </w:tc>
        <w:tc>
          <w:tcPr>
            <w:tcW w:w="1361" w:type="dxa"/>
            <w:vAlign w:val="center"/>
          </w:tcPr>
          <w:p>
            <w:pPr>
              <w:pStyle w:val="16"/>
            </w:pPr>
            <w:r>
              <w:rPr>
                <w:rFonts w:hint="eastAsia"/>
              </w:rPr>
              <w:t>2881.28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rPr>
                <w:rFonts w:hint="eastAsia"/>
              </w:rPr>
              <w:t>2040502</w:t>
            </w:r>
          </w:p>
        </w:tc>
        <w:tc>
          <w:tcPr>
            <w:tcW w:w="4536" w:type="dxa"/>
            <w:vAlign w:val="center"/>
          </w:tcPr>
          <w:p>
            <w:pPr>
              <w:pStyle w:val="17"/>
            </w:pPr>
            <w:r>
              <w:rPr>
                <w:rFonts w:hint="eastAsia"/>
              </w:rPr>
              <w:t>一般行政管理事务</w:t>
            </w:r>
          </w:p>
        </w:tc>
        <w:tc>
          <w:tcPr>
            <w:tcW w:w="1361" w:type="dxa"/>
            <w:vAlign w:val="center"/>
          </w:tcPr>
          <w:p>
            <w:pPr>
              <w:pStyle w:val="16"/>
            </w:pPr>
            <w:r>
              <w:rPr>
                <w:rFonts w:hint="eastAsia"/>
              </w:rPr>
              <w:t>672.44</w:t>
            </w:r>
          </w:p>
        </w:tc>
        <w:tc>
          <w:tcPr>
            <w:tcW w:w="1361" w:type="dxa"/>
            <w:vAlign w:val="center"/>
          </w:tcPr>
          <w:p>
            <w:pPr>
              <w:pStyle w:val="16"/>
            </w:pPr>
          </w:p>
        </w:tc>
        <w:tc>
          <w:tcPr>
            <w:tcW w:w="1361" w:type="dxa"/>
            <w:vAlign w:val="center"/>
          </w:tcPr>
          <w:p>
            <w:pPr>
              <w:pStyle w:val="16"/>
            </w:pPr>
            <w:r>
              <w:rPr>
                <w:rFonts w:hint="eastAsia"/>
              </w:rPr>
              <w:t>672.44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rPr>
                <w:rFonts w:hint="eastAsia"/>
              </w:rPr>
              <w:t>2040504</w:t>
            </w:r>
          </w:p>
        </w:tc>
        <w:tc>
          <w:tcPr>
            <w:tcW w:w="4536" w:type="dxa"/>
            <w:vAlign w:val="center"/>
          </w:tcPr>
          <w:p>
            <w:pPr>
              <w:pStyle w:val="17"/>
            </w:pPr>
            <w:r>
              <w:rPr>
                <w:rFonts w:hint="eastAsia"/>
              </w:rPr>
              <w:t>案件审判</w:t>
            </w:r>
          </w:p>
        </w:tc>
        <w:tc>
          <w:tcPr>
            <w:tcW w:w="1361" w:type="dxa"/>
            <w:vAlign w:val="center"/>
          </w:tcPr>
          <w:p>
            <w:pPr>
              <w:pStyle w:val="16"/>
            </w:pPr>
            <w:r>
              <w:rPr>
                <w:rFonts w:hint="eastAsia"/>
              </w:rPr>
              <w:t>10</w:t>
            </w:r>
          </w:p>
        </w:tc>
        <w:tc>
          <w:tcPr>
            <w:tcW w:w="1361" w:type="dxa"/>
            <w:vAlign w:val="center"/>
          </w:tcPr>
          <w:p>
            <w:pPr>
              <w:pStyle w:val="16"/>
            </w:pPr>
          </w:p>
        </w:tc>
        <w:tc>
          <w:tcPr>
            <w:tcW w:w="1361" w:type="dxa"/>
            <w:vAlign w:val="center"/>
          </w:tcPr>
          <w:p>
            <w:pPr>
              <w:pStyle w:val="16"/>
            </w:pPr>
            <w:r>
              <w:rPr>
                <w:rFonts w:hint="eastAsia"/>
              </w:rPr>
              <w:t>10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205</w:t>
            </w:r>
          </w:p>
        </w:tc>
        <w:tc>
          <w:tcPr>
            <w:tcW w:w="4536" w:type="dxa"/>
            <w:vAlign w:val="center"/>
          </w:tcPr>
          <w:p>
            <w:pPr>
              <w:pStyle w:val="17"/>
            </w:pPr>
            <w:r>
              <w:t>教育支出</w:t>
            </w:r>
          </w:p>
        </w:tc>
        <w:tc>
          <w:tcPr>
            <w:tcW w:w="1361" w:type="dxa"/>
            <w:vAlign w:val="center"/>
          </w:tcPr>
          <w:p>
            <w:pPr>
              <w:pStyle w:val="16"/>
            </w:pPr>
            <w:r>
              <w:rPr>
                <w:rFonts w:hint="eastAsia"/>
              </w:rPr>
              <w:t>1.7</w:t>
            </w:r>
          </w:p>
        </w:tc>
        <w:tc>
          <w:tcPr>
            <w:tcW w:w="1361" w:type="dxa"/>
            <w:vAlign w:val="center"/>
          </w:tcPr>
          <w:p>
            <w:pPr>
              <w:pStyle w:val="16"/>
            </w:pPr>
            <w:r>
              <w:rPr>
                <w:rFonts w:hint="eastAsia"/>
              </w:rPr>
              <w:t>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20508</w:t>
            </w:r>
          </w:p>
        </w:tc>
        <w:tc>
          <w:tcPr>
            <w:tcW w:w="4536" w:type="dxa"/>
            <w:vAlign w:val="center"/>
          </w:tcPr>
          <w:p>
            <w:pPr>
              <w:pStyle w:val="17"/>
            </w:pPr>
            <w:r>
              <w:t>进修及培训</w:t>
            </w:r>
          </w:p>
        </w:tc>
        <w:tc>
          <w:tcPr>
            <w:tcW w:w="1361" w:type="dxa"/>
            <w:vAlign w:val="center"/>
          </w:tcPr>
          <w:p>
            <w:pPr>
              <w:pStyle w:val="16"/>
            </w:pPr>
            <w:r>
              <w:rPr>
                <w:rFonts w:hint="eastAsia"/>
              </w:rPr>
              <w:t>1.7</w:t>
            </w:r>
          </w:p>
        </w:tc>
        <w:tc>
          <w:tcPr>
            <w:tcW w:w="1361" w:type="dxa"/>
            <w:vAlign w:val="center"/>
          </w:tcPr>
          <w:p>
            <w:pPr>
              <w:pStyle w:val="16"/>
            </w:pPr>
            <w:r>
              <w:rPr>
                <w:rFonts w:hint="eastAsia"/>
              </w:rPr>
              <w:t>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2050803</w:t>
            </w:r>
          </w:p>
        </w:tc>
        <w:tc>
          <w:tcPr>
            <w:tcW w:w="4536" w:type="dxa"/>
            <w:vAlign w:val="center"/>
          </w:tcPr>
          <w:p>
            <w:pPr>
              <w:pStyle w:val="17"/>
            </w:pPr>
            <w:r>
              <w:t>培训支出</w:t>
            </w:r>
          </w:p>
        </w:tc>
        <w:tc>
          <w:tcPr>
            <w:tcW w:w="1361" w:type="dxa"/>
            <w:vAlign w:val="center"/>
          </w:tcPr>
          <w:p>
            <w:pPr>
              <w:pStyle w:val="16"/>
            </w:pPr>
            <w:r>
              <w:rPr>
                <w:rFonts w:hint="eastAsia"/>
              </w:rPr>
              <w:t>1.7</w:t>
            </w:r>
          </w:p>
        </w:tc>
        <w:tc>
          <w:tcPr>
            <w:tcW w:w="1361" w:type="dxa"/>
            <w:vAlign w:val="center"/>
          </w:tcPr>
          <w:p>
            <w:pPr>
              <w:pStyle w:val="16"/>
            </w:pPr>
            <w:r>
              <w:rPr>
                <w:rFonts w:hint="eastAsia"/>
              </w:rPr>
              <w:t>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w:t>
            </w:r>
          </w:p>
        </w:tc>
        <w:tc>
          <w:tcPr>
            <w:tcW w:w="4536" w:type="dxa"/>
            <w:vAlign w:val="center"/>
          </w:tcPr>
          <w:p>
            <w:pPr>
              <w:pStyle w:val="17"/>
            </w:pPr>
            <w:r>
              <w:t>社会保障和就业支出</w:t>
            </w:r>
          </w:p>
        </w:tc>
        <w:tc>
          <w:tcPr>
            <w:tcW w:w="1361" w:type="dxa"/>
            <w:vAlign w:val="center"/>
          </w:tcPr>
          <w:p>
            <w:pPr>
              <w:pStyle w:val="16"/>
            </w:pPr>
            <w:r>
              <w:rPr>
                <w:rFonts w:hint="eastAsia"/>
                <w:b/>
                <w:bCs/>
              </w:rPr>
              <w:t>129.96</w:t>
            </w:r>
          </w:p>
        </w:tc>
        <w:tc>
          <w:tcPr>
            <w:tcW w:w="1361" w:type="dxa"/>
            <w:vAlign w:val="center"/>
          </w:tcPr>
          <w:p>
            <w:pPr>
              <w:pStyle w:val="16"/>
            </w:pPr>
            <w:r>
              <w:rPr>
                <w:rFonts w:hint="eastAsia"/>
                <w:b/>
                <w:bCs/>
              </w:rPr>
              <w:t>129.96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20805</w:t>
            </w:r>
          </w:p>
        </w:tc>
        <w:tc>
          <w:tcPr>
            <w:tcW w:w="4536" w:type="dxa"/>
            <w:vAlign w:val="center"/>
          </w:tcPr>
          <w:p>
            <w:pPr>
              <w:pStyle w:val="17"/>
            </w:pPr>
            <w:r>
              <w:t>行政事业单位养老支出</w:t>
            </w:r>
          </w:p>
        </w:tc>
        <w:tc>
          <w:tcPr>
            <w:tcW w:w="1361" w:type="dxa"/>
            <w:vAlign w:val="center"/>
          </w:tcPr>
          <w:p>
            <w:pPr>
              <w:pStyle w:val="16"/>
            </w:pPr>
            <w:r>
              <w:rPr>
                <w:rFonts w:hint="eastAsia"/>
              </w:rPr>
              <w:t>129.96</w:t>
            </w:r>
          </w:p>
        </w:tc>
        <w:tc>
          <w:tcPr>
            <w:tcW w:w="1361" w:type="dxa"/>
            <w:vAlign w:val="center"/>
          </w:tcPr>
          <w:p>
            <w:pPr>
              <w:pStyle w:val="16"/>
            </w:pPr>
            <w:r>
              <w:rPr>
                <w:rFonts w:hint="eastAsia"/>
              </w:rPr>
              <w:t>129.96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2080505</w:t>
            </w:r>
          </w:p>
        </w:tc>
        <w:tc>
          <w:tcPr>
            <w:tcW w:w="4536" w:type="dxa"/>
            <w:vAlign w:val="center"/>
          </w:tcPr>
          <w:p>
            <w:pPr>
              <w:pStyle w:val="17"/>
            </w:pPr>
            <w:r>
              <w:t>机关事业单位基本养老保险缴费支出</w:t>
            </w:r>
          </w:p>
        </w:tc>
        <w:tc>
          <w:tcPr>
            <w:tcW w:w="1361" w:type="dxa"/>
            <w:vAlign w:val="center"/>
          </w:tcPr>
          <w:p>
            <w:pPr>
              <w:pStyle w:val="16"/>
            </w:pPr>
            <w:r>
              <w:rPr>
                <w:rFonts w:hint="eastAsia"/>
              </w:rPr>
              <w:t>129.96</w:t>
            </w:r>
          </w:p>
        </w:tc>
        <w:tc>
          <w:tcPr>
            <w:tcW w:w="1361" w:type="dxa"/>
            <w:vAlign w:val="center"/>
          </w:tcPr>
          <w:p>
            <w:pPr>
              <w:pStyle w:val="16"/>
            </w:pPr>
            <w:r>
              <w:rPr>
                <w:rFonts w:hint="eastAsia"/>
              </w:rPr>
              <w:t>129.96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w:t>
            </w:r>
          </w:p>
        </w:tc>
        <w:tc>
          <w:tcPr>
            <w:tcW w:w="4536" w:type="dxa"/>
            <w:vAlign w:val="center"/>
          </w:tcPr>
          <w:p>
            <w:pPr>
              <w:pStyle w:val="17"/>
            </w:pPr>
            <w:r>
              <w:t>卫生健康支出</w:t>
            </w:r>
          </w:p>
        </w:tc>
        <w:tc>
          <w:tcPr>
            <w:tcW w:w="1361" w:type="dxa"/>
            <w:vAlign w:val="center"/>
          </w:tcPr>
          <w:p>
            <w:pPr>
              <w:pStyle w:val="16"/>
            </w:pPr>
            <w:r>
              <w:rPr>
                <w:rFonts w:hint="eastAsia"/>
                <w:b/>
                <w:bCs/>
              </w:rPr>
              <w:t>204.84</w:t>
            </w:r>
          </w:p>
        </w:tc>
        <w:tc>
          <w:tcPr>
            <w:tcW w:w="1361" w:type="dxa"/>
            <w:vAlign w:val="center"/>
          </w:tcPr>
          <w:p>
            <w:pPr>
              <w:pStyle w:val="16"/>
            </w:pPr>
            <w:r>
              <w:rPr>
                <w:rFonts w:hint="eastAsia"/>
                <w:b/>
                <w:bCs/>
              </w:rPr>
              <w:t>204.84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21011</w:t>
            </w:r>
          </w:p>
        </w:tc>
        <w:tc>
          <w:tcPr>
            <w:tcW w:w="4536" w:type="dxa"/>
            <w:vAlign w:val="center"/>
          </w:tcPr>
          <w:p>
            <w:pPr>
              <w:pStyle w:val="17"/>
            </w:pPr>
            <w:r>
              <w:t>行政事业单位医疗</w:t>
            </w:r>
          </w:p>
        </w:tc>
        <w:tc>
          <w:tcPr>
            <w:tcW w:w="1361" w:type="dxa"/>
            <w:vAlign w:val="center"/>
          </w:tcPr>
          <w:p>
            <w:pPr>
              <w:pStyle w:val="16"/>
            </w:pPr>
            <w:r>
              <w:rPr>
                <w:rFonts w:hint="eastAsia"/>
              </w:rPr>
              <w:t>204.84</w:t>
            </w:r>
          </w:p>
        </w:tc>
        <w:tc>
          <w:tcPr>
            <w:tcW w:w="1361" w:type="dxa"/>
            <w:vAlign w:val="center"/>
          </w:tcPr>
          <w:p>
            <w:pPr>
              <w:pStyle w:val="16"/>
            </w:pPr>
            <w:r>
              <w:rPr>
                <w:rFonts w:hint="eastAsia"/>
              </w:rPr>
              <w:t>204.84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2101101</w:t>
            </w:r>
          </w:p>
        </w:tc>
        <w:tc>
          <w:tcPr>
            <w:tcW w:w="4536" w:type="dxa"/>
            <w:vAlign w:val="center"/>
          </w:tcPr>
          <w:p>
            <w:pPr>
              <w:pStyle w:val="17"/>
            </w:pPr>
            <w:r>
              <w:t>行政单位医疗</w:t>
            </w:r>
          </w:p>
        </w:tc>
        <w:tc>
          <w:tcPr>
            <w:tcW w:w="1361" w:type="dxa"/>
            <w:vAlign w:val="center"/>
          </w:tcPr>
          <w:p>
            <w:pPr>
              <w:pStyle w:val="16"/>
            </w:pPr>
            <w:r>
              <w:rPr>
                <w:rFonts w:hint="eastAsia"/>
              </w:rPr>
              <w:t>204.84</w:t>
            </w:r>
          </w:p>
        </w:tc>
        <w:tc>
          <w:tcPr>
            <w:tcW w:w="1361" w:type="dxa"/>
            <w:vAlign w:val="center"/>
          </w:tcPr>
          <w:p>
            <w:pPr>
              <w:pStyle w:val="16"/>
            </w:pPr>
            <w:r>
              <w:rPr>
                <w:rFonts w:hint="eastAsia"/>
              </w:rPr>
              <w:t>204.84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w:t>
            </w:r>
          </w:p>
        </w:tc>
        <w:tc>
          <w:tcPr>
            <w:tcW w:w="4536" w:type="dxa"/>
            <w:vAlign w:val="center"/>
          </w:tcPr>
          <w:p>
            <w:pPr>
              <w:pStyle w:val="17"/>
            </w:pPr>
            <w:r>
              <w:t>住房保障支出</w:t>
            </w:r>
          </w:p>
        </w:tc>
        <w:tc>
          <w:tcPr>
            <w:tcW w:w="1361" w:type="dxa"/>
            <w:vAlign w:val="center"/>
          </w:tcPr>
          <w:p>
            <w:pPr>
              <w:pStyle w:val="16"/>
            </w:pPr>
            <w:r>
              <w:rPr>
                <w:rFonts w:hint="eastAsia"/>
                <w:b/>
                <w:bCs/>
              </w:rPr>
              <w:t>129.96</w:t>
            </w:r>
          </w:p>
        </w:tc>
        <w:tc>
          <w:tcPr>
            <w:tcW w:w="1361" w:type="dxa"/>
            <w:vAlign w:val="center"/>
          </w:tcPr>
          <w:p>
            <w:pPr>
              <w:pStyle w:val="16"/>
            </w:pPr>
            <w:r>
              <w:rPr>
                <w:rFonts w:hint="eastAsia"/>
                <w:b/>
                <w:bCs/>
              </w:rPr>
              <w:t>129.96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22102</w:t>
            </w:r>
          </w:p>
        </w:tc>
        <w:tc>
          <w:tcPr>
            <w:tcW w:w="4536" w:type="dxa"/>
            <w:vAlign w:val="center"/>
          </w:tcPr>
          <w:p>
            <w:pPr>
              <w:pStyle w:val="17"/>
            </w:pPr>
            <w:r>
              <w:t>住房改革支出</w:t>
            </w:r>
          </w:p>
        </w:tc>
        <w:tc>
          <w:tcPr>
            <w:tcW w:w="1361" w:type="dxa"/>
            <w:vAlign w:val="center"/>
          </w:tcPr>
          <w:p>
            <w:pPr>
              <w:pStyle w:val="16"/>
            </w:pPr>
            <w:r>
              <w:rPr>
                <w:rFonts w:hint="eastAsia"/>
              </w:rPr>
              <w:t>129.96</w:t>
            </w:r>
          </w:p>
        </w:tc>
        <w:tc>
          <w:tcPr>
            <w:tcW w:w="1361" w:type="dxa"/>
            <w:vAlign w:val="center"/>
          </w:tcPr>
          <w:p>
            <w:pPr>
              <w:pStyle w:val="16"/>
            </w:pPr>
            <w:r>
              <w:rPr>
                <w:rFonts w:hint="eastAsia"/>
              </w:rPr>
              <w:t>129.96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r>
              <w:t>2210201</w:t>
            </w:r>
          </w:p>
        </w:tc>
        <w:tc>
          <w:tcPr>
            <w:tcW w:w="4536" w:type="dxa"/>
            <w:vAlign w:val="center"/>
          </w:tcPr>
          <w:p>
            <w:pPr>
              <w:pStyle w:val="17"/>
            </w:pPr>
            <w:r>
              <w:t>住房公积金</w:t>
            </w:r>
          </w:p>
        </w:tc>
        <w:tc>
          <w:tcPr>
            <w:tcW w:w="1361" w:type="dxa"/>
            <w:vAlign w:val="center"/>
          </w:tcPr>
          <w:p>
            <w:pPr>
              <w:pStyle w:val="16"/>
            </w:pPr>
            <w:r>
              <w:rPr>
                <w:rFonts w:hint="eastAsia"/>
              </w:rPr>
              <w:t>129.96</w:t>
            </w:r>
          </w:p>
        </w:tc>
        <w:tc>
          <w:tcPr>
            <w:tcW w:w="1361" w:type="dxa"/>
            <w:vAlign w:val="center"/>
          </w:tcPr>
          <w:p>
            <w:pPr>
              <w:pStyle w:val="16"/>
            </w:pPr>
            <w:r>
              <w:rPr>
                <w:rFonts w:hint="eastAsia"/>
              </w:rPr>
              <w:t>129.96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336迁安市</w:t>
            </w:r>
            <w:r>
              <w:t>人民法院</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rPr>
                <w:rFonts w:hint="eastAsia"/>
              </w:rPr>
              <w:t>4030.18</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r>
              <w:rPr>
                <w:rFonts w:hint="eastAsia"/>
              </w:rPr>
              <w:t>3563.72</w:t>
            </w:r>
          </w:p>
        </w:tc>
        <w:tc>
          <w:tcPr>
            <w:tcW w:w="1474" w:type="dxa"/>
            <w:vAlign w:val="center"/>
          </w:tcPr>
          <w:p>
            <w:pPr>
              <w:pStyle w:val="16"/>
            </w:pPr>
            <w:r>
              <w:rPr>
                <w:rFonts w:hint="eastAsia"/>
              </w:rPr>
              <w:t>3563.72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rPr>
                <w:rFonts w:hint="eastAsia"/>
              </w:rPr>
              <w:t>1.7</w:t>
            </w:r>
          </w:p>
        </w:tc>
        <w:tc>
          <w:tcPr>
            <w:tcW w:w="1474" w:type="dxa"/>
            <w:vAlign w:val="center"/>
          </w:tcPr>
          <w:p>
            <w:pPr>
              <w:pStyle w:val="16"/>
            </w:pPr>
            <w:r>
              <w:rPr>
                <w:rFonts w:hint="eastAsia"/>
              </w:rPr>
              <w:t>1.7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rPr>
                <w:rFonts w:hint="eastAsia"/>
              </w:rPr>
              <w:t>129.96</w:t>
            </w:r>
          </w:p>
        </w:tc>
        <w:tc>
          <w:tcPr>
            <w:tcW w:w="1474" w:type="dxa"/>
            <w:vAlign w:val="center"/>
          </w:tcPr>
          <w:p>
            <w:pPr>
              <w:pStyle w:val="16"/>
            </w:pPr>
            <w:r>
              <w:rPr>
                <w:rFonts w:hint="eastAsia"/>
              </w:rPr>
              <w:t>129.96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rPr>
                <w:rFonts w:hint="eastAsia"/>
              </w:rPr>
              <w:t>204.84</w:t>
            </w:r>
          </w:p>
        </w:tc>
        <w:tc>
          <w:tcPr>
            <w:tcW w:w="1474" w:type="dxa"/>
            <w:vAlign w:val="center"/>
          </w:tcPr>
          <w:p>
            <w:pPr>
              <w:pStyle w:val="16"/>
            </w:pPr>
            <w:r>
              <w:rPr>
                <w:rFonts w:hint="eastAsia"/>
              </w:rPr>
              <w:t>204.84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rPr>
                <w:rFonts w:hint="eastAsia"/>
              </w:rPr>
              <w:t>129.96</w:t>
            </w:r>
          </w:p>
        </w:tc>
        <w:tc>
          <w:tcPr>
            <w:tcW w:w="1474" w:type="dxa"/>
            <w:vAlign w:val="center"/>
          </w:tcPr>
          <w:p>
            <w:pPr>
              <w:pStyle w:val="16"/>
            </w:pPr>
            <w:r>
              <w:rPr>
                <w:rFonts w:hint="eastAsia"/>
              </w:rPr>
              <w:t>129.96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rPr>
                <w:rFonts w:hint="eastAsia"/>
              </w:rPr>
              <w:t>4030.18</w:t>
            </w:r>
          </w:p>
        </w:tc>
        <w:tc>
          <w:tcPr>
            <w:tcW w:w="3402" w:type="dxa"/>
            <w:vAlign w:val="center"/>
          </w:tcPr>
          <w:p>
            <w:pPr>
              <w:pStyle w:val="19"/>
            </w:pPr>
            <w:r>
              <w:t>本年支出合计</w:t>
            </w:r>
          </w:p>
        </w:tc>
        <w:tc>
          <w:tcPr>
            <w:tcW w:w="1474" w:type="dxa"/>
            <w:vAlign w:val="center"/>
          </w:tcPr>
          <w:p>
            <w:pPr>
              <w:pStyle w:val="20"/>
            </w:pPr>
            <w:r>
              <w:rPr>
                <w:rFonts w:hint="eastAsia"/>
              </w:rPr>
              <w:t>4030.18</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p>
        </w:tc>
        <w:tc>
          <w:tcPr>
            <w:tcW w:w="3402" w:type="dxa"/>
            <w:vAlign w:val="center"/>
          </w:tcPr>
          <w:p>
            <w:pPr>
              <w:pStyle w:val="19"/>
            </w:pPr>
            <w:r>
              <w:t>支出总计</w:t>
            </w:r>
          </w:p>
        </w:tc>
        <w:tc>
          <w:tcPr>
            <w:tcW w:w="1474" w:type="dxa"/>
            <w:vAlign w:val="center"/>
          </w:tcPr>
          <w:p>
            <w:pPr>
              <w:pStyle w:val="20"/>
            </w:pPr>
            <w:r>
              <w:rPr>
                <w:rFonts w:hint="eastAsia"/>
              </w:rPr>
              <w:t>4030.18</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336迁安市</w:t>
            </w:r>
            <w:r>
              <w:t>人民法院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rPr>
                <w:rFonts w:hint="eastAsia"/>
              </w:rPr>
              <w:t>4030.18</w:t>
            </w:r>
          </w:p>
        </w:tc>
        <w:tc>
          <w:tcPr>
            <w:tcW w:w="2551" w:type="dxa"/>
            <w:vAlign w:val="center"/>
          </w:tcPr>
          <w:p>
            <w:pPr>
              <w:pStyle w:val="20"/>
            </w:pPr>
            <w:r>
              <w:rPr>
                <w:rFonts w:hint="eastAsia"/>
              </w:rPr>
              <w:t>3347.74</w:t>
            </w:r>
          </w:p>
        </w:tc>
        <w:tc>
          <w:tcPr>
            <w:tcW w:w="2551" w:type="dxa"/>
            <w:vAlign w:val="center"/>
          </w:tcPr>
          <w:p>
            <w:pPr>
              <w:pStyle w:val="20"/>
            </w:pPr>
            <w:r>
              <w:rPr>
                <w:rFonts w:hint="eastAsia"/>
              </w:rPr>
              <w:t>682.44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204</w:t>
            </w:r>
          </w:p>
        </w:tc>
        <w:tc>
          <w:tcPr>
            <w:tcW w:w="4535" w:type="dxa"/>
            <w:vAlign w:val="center"/>
          </w:tcPr>
          <w:p>
            <w:pPr>
              <w:pStyle w:val="17"/>
            </w:pPr>
            <w:r>
              <w:t>公共安全支出</w:t>
            </w:r>
          </w:p>
        </w:tc>
        <w:tc>
          <w:tcPr>
            <w:tcW w:w="2551" w:type="dxa"/>
            <w:vAlign w:val="center"/>
          </w:tcPr>
          <w:p>
            <w:pPr>
              <w:pStyle w:val="16"/>
            </w:pPr>
            <w:r>
              <w:rPr>
                <w:rFonts w:hint="eastAsia"/>
                <w:b/>
                <w:bCs/>
              </w:rPr>
              <w:t>2881.28</w:t>
            </w:r>
          </w:p>
        </w:tc>
        <w:tc>
          <w:tcPr>
            <w:tcW w:w="2551" w:type="dxa"/>
            <w:vAlign w:val="center"/>
          </w:tcPr>
          <w:p>
            <w:pPr>
              <w:pStyle w:val="16"/>
            </w:pPr>
            <w:r>
              <w:rPr>
                <w:rFonts w:hint="eastAsia"/>
                <w:b/>
                <w:bCs/>
              </w:rPr>
              <w:t>2881.28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20405</w:t>
            </w:r>
          </w:p>
        </w:tc>
        <w:tc>
          <w:tcPr>
            <w:tcW w:w="4535" w:type="dxa"/>
            <w:vAlign w:val="center"/>
          </w:tcPr>
          <w:p>
            <w:pPr>
              <w:pStyle w:val="17"/>
            </w:pPr>
            <w:r>
              <w:t>法院</w:t>
            </w:r>
          </w:p>
        </w:tc>
        <w:tc>
          <w:tcPr>
            <w:tcW w:w="2551" w:type="dxa"/>
            <w:vAlign w:val="center"/>
          </w:tcPr>
          <w:p>
            <w:pPr>
              <w:pStyle w:val="16"/>
            </w:pPr>
            <w:r>
              <w:rPr>
                <w:rFonts w:hint="eastAsia"/>
              </w:rPr>
              <w:t>2881.28</w:t>
            </w:r>
          </w:p>
        </w:tc>
        <w:tc>
          <w:tcPr>
            <w:tcW w:w="2551" w:type="dxa"/>
            <w:vAlign w:val="center"/>
          </w:tcPr>
          <w:p>
            <w:pPr>
              <w:pStyle w:val="16"/>
            </w:pPr>
            <w:r>
              <w:rPr>
                <w:rFonts w:hint="eastAsia"/>
              </w:rPr>
              <w:t>2881.28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2040501</w:t>
            </w:r>
          </w:p>
        </w:tc>
        <w:tc>
          <w:tcPr>
            <w:tcW w:w="4535" w:type="dxa"/>
            <w:vAlign w:val="center"/>
          </w:tcPr>
          <w:p>
            <w:pPr>
              <w:pStyle w:val="17"/>
            </w:pPr>
            <w:r>
              <w:t>行政运行</w:t>
            </w:r>
          </w:p>
        </w:tc>
        <w:tc>
          <w:tcPr>
            <w:tcW w:w="2551" w:type="dxa"/>
            <w:vAlign w:val="center"/>
          </w:tcPr>
          <w:p>
            <w:pPr>
              <w:pStyle w:val="16"/>
            </w:pPr>
            <w:r>
              <w:rPr>
                <w:rFonts w:hint="eastAsia"/>
              </w:rPr>
              <w:t>2881.28</w:t>
            </w:r>
          </w:p>
        </w:tc>
        <w:tc>
          <w:tcPr>
            <w:tcW w:w="2551" w:type="dxa"/>
            <w:vAlign w:val="center"/>
          </w:tcPr>
          <w:p>
            <w:pPr>
              <w:pStyle w:val="16"/>
            </w:pPr>
            <w:r>
              <w:rPr>
                <w:rFonts w:hint="eastAsia"/>
              </w:rPr>
              <w:t>2881.28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rPr>
                <w:rFonts w:hint="eastAsia"/>
              </w:rPr>
              <w:t>2040502</w:t>
            </w:r>
          </w:p>
        </w:tc>
        <w:tc>
          <w:tcPr>
            <w:tcW w:w="4535" w:type="dxa"/>
            <w:vAlign w:val="center"/>
          </w:tcPr>
          <w:p>
            <w:pPr>
              <w:pStyle w:val="17"/>
            </w:pPr>
            <w:r>
              <w:rPr>
                <w:rFonts w:hint="eastAsia"/>
              </w:rPr>
              <w:t>一般行政管理事务</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r>
              <w:rPr>
                <w:rFonts w:hint="eastAsia"/>
              </w:rPr>
              <w:t>672.44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rPr>
                <w:rFonts w:hint="eastAsia"/>
              </w:rPr>
              <w:t>2040504</w:t>
            </w:r>
          </w:p>
        </w:tc>
        <w:tc>
          <w:tcPr>
            <w:tcW w:w="4535" w:type="dxa"/>
            <w:vAlign w:val="center"/>
          </w:tcPr>
          <w:p>
            <w:pPr>
              <w:pStyle w:val="17"/>
            </w:pPr>
            <w:r>
              <w:rPr>
                <w:rFonts w:hint="eastAsia"/>
              </w:rPr>
              <w:t>案件审判</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r>
              <w:rPr>
                <w:rFonts w:hint="eastAsia"/>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rPr>
                <w:rFonts w:hint="eastAsia"/>
              </w:rPr>
              <w:t>1.7</w:t>
            </w:r>
          </w:p>
        </w:tc>
        <w:tc>
          <w:tcPr>
            <w:tcW w:w="2551" w:type="dxa"/>
            <w:vAlign w:val="center"/>
          </w:tcPr>
          <w:p>
            <w:pPr>
              <w:pStyle w:val="16"/>
            </w:pPr>
            <w:r>
              <w:rPr>
                <w:rFonts w:hint="eastAsia"/>
              </w:rPr>
              <w:t>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20508</w:t>
            </w:r>
          </w:p>
        </w:tc>
        <w:tc>
          <w:tcPr>
            <w:tcW w:w="4535" w:type="dxa"/>
            <w:vAlign w:val="center"/>
          </w:tcPr>
          <w:p>
            <w:pPr>
              <w:pStyle w:val="17"/>
            </w:pPr>
            <w:r>
              <w:t>进修及培训</w:t>
            </w:r>
          </w:p>
        </w:tc>
        <w:tc>
          <w:tcPr>
            <w:tcW w:w="2551" w:type="dxa"/>
            <w:vAlign w:val="center"/>
          </w:tcPr>
          <w:p>
            <w:pPr>
              <w:pStyle w:val="16"/>
            </w:pPr>
            <w:r>
              <w:rPr>
                <w:rFonts w:hint="eastAsia"/>
              </w:rPr>
              <w:t>1.7</w:t>
            </w:r>
          </w:p>
        </w:tc>
        <w:tc>
          <w:tcPr>
            <w:tcW w:w="2551" w:type="dxa"/>
            <w:vAlign w:val="center"/>
          </w:tcPr>
          <w:p>
            <w:pPr>
              <w:pStyle w:val="16"/>
            </w:pPr>
            <w:r>
              <w:rPr>
                <w:rFonts w:hint="eastAsia"/>
              </w:rPr>
              <w:t>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2050803</w:t>
            </w:r>
          </w:p>
        </w:tc>
        <w:tc>
          <w:tcPr>
            <w:tcW w:w="4535" w:type="dxa"/>
            <w:vAlign w:val="center"/>
          </w:tcPr>
          <w:p>
            <w:pPr>
              <w:pStyle w:val="17"/>
            </w:pPr>
            <w:r>
              <w:t>培训支出</w:t>
            </w:r>
          </w:p>
        </w:tc>
        <w:tc>
          <w:tcPr>
            <w:tcW w:w="2551" w:type="dxa"/>
            <w:vAlign w:val="center"/>
          </w:tcPr>
          <w:p>
            <w:pPr>
              <w:pStyle w:val="16"/>
            </w:pPr>
            <w:r>
              <w:rPr>
                <w:rFonts w:hint="eastAsia"/>
              </w:rPr>
              <w:t>1.7</w:t>
            </w:r>
          </w:p>
        </w:tc>
        <w:tc>
          <w:tcPr>
            <w:tcW w:w="2551" w:type="dxa"/>
            <w:vAlign w:val="center"/>
          </w:tcPr>
          <w:p>
            <w:pPr>
              <w:pStyle w:val="16"/>
            </w:pPr>
            <w:r>
              <w:rPr>
                <w:rFonts w:hint="eastAsia"/>
              </w:rPr>
              <w:t>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rPr>
                <w:rFonts w:hint="eastAsia"/>
                <w:b/>
                <w:bCs/>
              </w:rPr>
              <w:t>129.96</w:t>
            </w:r>
          </w:p>
        </w:tc>
        <w:tc>
          <w:tcPr>
            <w:tcW w:w="2551" w:type="dxa"/>
            <w:vAlign w:val="center"/>
          </w:tcPr>
          <w:p>
            <w:pPr>
              <w:pStyle w:val="16"/>
            </w:pPr>
            <w:r>
              <w:rPr>
                <w:rFonts w:hint="eastAsia"/>
                <w:b/>
                <w:bCs/>
              </w:rPr>
              <w:t>129.96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rPr>
                <w:rFonts w:hint="eastAsia"/>
              </w:rPr>
              <w:t>129.96</w:t>
            </w:r>
          </w:p>
        </w:tc>
        <w:tc>
          <w:tcPr>
            <w:tcW w:w="2551" w:type="dxa"/>
            <w:vAlign w:val="center"/>
          </w:tcPr>
          <w:p>
            <w:pPr>
              <w:pStyle w:val="16"/>
            </w:pPr>
            <w:r>
              <w:rPr>
                <w:rFonts w:hint="eastAsia"/>
              </w:rPr>
              <w:t>129.96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rPr>
                <w:rFonts w:hint="eastAsia"/>
              </w:rPr>
              <w:t>129.96</w:t>
            </w:r>
          </w:p>
        </w:tc>
        <w:tc>
          <w:tcPr>
            <w:tcW w:w="2551" w:type="dxa"/>
            <w:vAlign w:val="center"/>
          </w:tcPr>
          <w:p>
            <w:pPr>
              <w:pStyle w:val="16"/>
            </w:pPr>
            <w:r>
              <w:rPr>
                <w:rFonts w:hint="eastAsia"/>
              </w:rPr>
              <w:t>129.96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rPr>
                <w:rFonts w:hint="eastAsia"/>
                <w:b/>
                <w:bCs/>
              </w:rPr>
              <w:t>204.84</w:t>
            </w:r>
          </w:p>
        </w:tc>
        <w:tc>
          <w:tcPr>
            <w:tcW w:w="2551" w:type="dxa"/>
            <w:vAlign w:val="center"/>
          </w:tcPr>
          <w:p>
            <w:pPr>
              <w:pStyle w:val="16"/>
            </w:pPr>
            <w:r>
              <w:rPr>
                <w:rFonts w:hint="eastAsia"/>
                <w:b/>
                <w:bCs/>
              </w:rPr>
              <w:t>204.84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rPr>
                <w:rFonts w:hint="eastAsia"/>
              </w:rPr>
              <w:t>204.84</w:t>
            </w:r>
          </w:p>
        </w:tc>
        <w:tc>
          <w:tcPr>
            <w:tcW w:w="2551" w:type="dxa"/>
            <w:vAlign w:val="center"/>
          </w:tcPr>
          <w:p>
            <w:pPr>
              <w:pStyle w:val="16"/>
            </w:pPr>
            <w:r>
              <w:rPr>
                <w:rFonts w:hint="eastAsia"/>
              </w:rPr>
              <w:t>204.84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rPr>
                <w:rFonts w:hint="eastAsia"/>
              </w:rPr>
              <w:t>204.84</w:t>
            </w:r>
          </w:p>
        </w:tc>
        <w:tc>
          <w:tcPr>
            <w:tcW w:w="2551" w:type="dxa"/>
            <w:vAlign w:val="center"/>
          </w:tcPr>
          <w:p>
            <w:pPr>
              <w:pStyle w:val="16"/>
            </w:pPr>
            <w:r>
              <w:rPr>
                <w:rFonts w:hint="eastAsia"/>
              </w:rPr>
              <w:t>204.84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rPr>
                <w:rFonts w:hint="eastAsia"/>
                <w:b/>
                <w:bCs/>
              </w:rPr>
              <w:t>129.96</w:t>
            </w:r>
          </w:p>
        </w:tc>
        <w:tc>
          <w:tcPr>
            <w:tcW w:w="2551" w:type="dxa"/>
            <w:vAlign w:val="center"/>
          </w:tcPr>
          <w:p>
            <w:pPr>
              <w:pStyle w:val="16"/>
            </w:pPr>
            <w:r>
              <w:rPr>
                <w:rFonts w:hint="eastAsia"/>
                <w:b/>
                <w:bCs/>
              </w:rPr>
              <w:t>129.96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rPr>
                <w:rFonts w:hint="eastAsia"/>
              </w:rPr>
              <w:t>129.96</w:t>
            </w:r>
          </w:p>
        </w:tc>
        <w:tc>
          <w:tcPr>
            <w:tcW w:w="2551" w:type="dxa"/>
            <w:vAlign w:val="center"/>
          </w:tcPr>
          <w:p>
            <w:pPr>
              <w:pStyle w:val="16"/>
            </w:pPr>
            <w:r>
              <w:rPr>
                <w:rFonts w:hint="eastAsia"/>
              </w:rPr>
              <w:t>129.96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rPr>
                <w:rFonts w:hint="eastAsia"/>
              </w:rPr>
              <w:t>129.96</w:t>
            </w:r>
          </w:p>
        </w:tc>
        <w:tc>
          <w:tcPr>
            <w:tcW w:w="2551" w:type="dxa"/>
            <w:vAlign w:val="center"/>
          </w:tcPr>
          <w:p>
            <w:pPr>
              <w:pStyle w:val="16"/>
            </w:pPr>
            <w:r>
              <w:rPr>
                <w:rFonts w:hint="eastAsia"/>
              </w:rPr>
              <w:t>129.96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336迁安市</w:t>
            </w:r>
            <w:r>
              <w:t>人民法院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rPr>
                <w:rFonts w:hint="eastAsia"/>
              </w:rPr>
              <w:t>3347.74</w:t>
            </w:r>
          </w:p>
        </w:tc>
        <w:tc>
          <w:tcPr>
            <w:tcW w:w="2551" w:type="dxa"/>
            <w:vAlign w:val="center"/>
          </w:tcPr>
          <w:p>
            <w:pPr>
              <w:pStyle w:val="20"/>
            </w:pPr>
            <w:r>
              <w:rPr>
                <w:rFonts w:hint="eastAsia"/>
              </w:rPr>
              <w:t>2849.78</w:t>
            </w:r>
          </w:p>
        </w:tc>
        <w:tc>
          <w:tcPr>
            <w:tcW w:w="2552" w:type="dxa"/>
            <w:vAlign w:val="center"/>
          </w:tcPr>
          <w:p>
            <w:pPr>
              <w:pStyle w:val="20"/>
            </w:pPr>
            <w:r>
              <w:rPr>
                <w:rFonts w:hint="eastAsia"/>
              </w:rPr>
              <w:t>497.96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rPr>
                <w:rFonts w:hint="eastAsia"/>
                <w:b/>
                <w:bCs/>
              </w:rPr>
              <w:t>2623.38</w:t>
            </w:r>
          </w:p>
        </w:tc>
        <w:tc>
          <w:tcPr>
            <w:tcW w:w="2551" w:type="dxa"/>
            <w:vAlign w:val="center"/>
          </w:tcPr>
          <w:p>
            <w:pPr>
              <w:pStyle w:val="16"/>
            </w:pPr>
            <w:r>
              <w:rPr>
                <w:rFonts w:hint="eastAsia"/>
                <w:b/>
                <w:bCs/>
              </w:rPr>
              <w:t>2623.38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rPr>
                <w:rFonts w:hint="eastAsia"/>
              </w:rPr>
              <w:t>528.24</w:t>
            </w:r>
          </w:p>
        </w:tc>
        <w:tc>
          <w:tcPr>
            <w:tcW w:w="2551" w:type="dxa"/>
            <w:vAlign w:val="center"/>
          </w:tcPr>
          <w:p>
            <w:pPr>
              <w:pStyle w:val="16"/>
            </w:pPr>
            <w:r>
              <w:rPr>
                <w:rFonts w:hint="eastAsia"/>
              </w:rPr>
              <w:t>528.24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rPr>
                <w:rFonts w:hint="eastAsia"/>
              </w:rPr>
              <w:t>490.83</w:t>
            </w:r>
          </w:p>
        </w:tc>
        <w:tc>
          <w:tcPr>
            <w:tcW w:w="2551" w:type="dxa"/>
            <w:vAlign w:val="center"/>
          </w:tcPr>
          <w:p>
            <w:pPr>
              <w:pStyle w:val="16"/>
            </w:pPr>
            <w:r>
              <w:rPr>
                <w:rFonts w:hint="eastAsia"/>
              </w:rPr>
              <w:t>490.83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rPr>
                <w:rFonts w:hint="eastAsia"/>
              </w:rPr>
              <w:t>214.04</w:t>
            </w:r>
          </w:p>
        </w:tc>
        <w:tc>
          <w:tcPr>
            <w:tcW w:w="2551" w:type="dxa"/>
            <w:vAlign w:val="center"/>
          </w:tcPr>
          <w:p>
            <w:pPr>
              <w:pStyle w:val="16"/>
            </w:pPr>
            <w:r>
              <w:rPr>
                <w:rFonts w:hint="eastAsia"/>
              </w:rPr>
              <w:t>214.04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rPr>
                <w:rFonts w:hint="eastAsia"/>
              </w:rPr>
              <w:t>129.96</w:t>
            </w:r>
          </w:p>
        </w:tc>
        <w:tc>
          <w:tcPr>
            <w:tcW w:w="2551" w:type="dxa"/>
            <w:vAlign w:val="center"/>
          </w:tcPr>
          <w:p>
            <w:pPr>
              <w:pStyle w:val="16"/>
            </w:pPr>
            <w:r>
              <w:rPr>
                <w:rFonts w:hint="eastAsia"/>
              </w:rPr>
              <w:t>129.96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rPr>
                <w:rFonts w:hint="eastAsia"/>
              </w:rPr>
              <w:t>85.44</w:t>
            </w:r>
          </w:p>
        </w:tc>
        <w:tc>
          <w:tcPr>
            <w:tcW w:w="2551" w:type="dxa"/>
            <w:vAlign w:val="center"/>
          </w:tcPr>
          <w:p>
            <w:pPr>
              <w:pStyle w:val="16"/>
            </w:pPr>
            <w:r>
              <w:rPr>
                <w:rFonts w:hint="eastAsia"/>
              </w:rPr>
              <w:t>85.44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pPr>
            <w:r>
              <w:rPr>
                <w:rFonts w:hint="eastAsia"/>
              </w:rPr>
              <w:t>148.8</w:t>
            </w:r>
          </w:p>
        </w:tc>
        <w:tc>
          <w:tcPr>
            <w:tcW w:w="2551" w:type="dxa"/>
            <w:vAlign w:val="center"/>
          </w:tcPr>
          <w:p>
            <w:pPr>
              <w:pStyle w:val="16"/>
            </w:pPr>
            <w:r>
              <w:rPr>
                <w:rFonts w:hint="eastAsia"/>
              </w:rPr>
              <w:t>148.8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rPr>
                <w:rFonts w:hint="eastAsia"/>
              </w:rPr>
              <w:t>56.04</w:t>
            </w:r>
          </w:p>
        </w:tc>
        <w:tc>
          <w:tcPr>
            <w:tcW w:w="2551" w:type="dxa"/>
            <w:vAlign w:val="center"/>
          </w:tcPr>
          <w:p>
            <w:pPr>
              <w:pStyle w:val="16"/>
            </w:pPr>
            <w:r>
              <w:rPr>
                <w:rFonts w:hint="eastAsia"/>
              </w:rPr>
              <w:t>56.04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rPr>
                <w:rFonts w:hint="eastAsia"/>
              </w:rPr>
              <w:t>5.5</w:t>
            </w:r>
          </w:p>
        </w:tc>
        <w:tc>
          <w:tcPr>
            <w:tcW w:w="2551" w:type="dxa"/>
            <w:vAlign w:val="center"/>
          </w:tcPr>
          <w:p>
            <w:pPr>
              <w:pStyle w:val="16"/>
            </w:pPr>
            <w:r>
              <w:rPr>
                <w:rFonts w:hint="eastAsia"/>
              </w:rPr>
              <w:t>5.5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rPr>
                <w:rFonts w:hint="eastAsia"/>
              </w:rPr>
              <w:t>129.96</w:t>
            </w:r>
          </w:p>
        </w:tc>
        <w:tc>
          <w:tcPr>
            <w:tcW w:w="2551" w:type="dxa"/>
            <w:vAlign w:val="center"/>
          </w:tcPr>
          <w:p>
            <w:pPr>
              <w:pStyle w:val="16"/>
            </w:pPr>
            <w:r>
              <w:rPr>
                <w:rFonts w:hint="eastAsia"/>
              </w:rPr>
              <w:t>129.96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rPr>
                <w:rFonts w:hint="eastAsia"/>
              </w:rPr>
              <w:t>130.68</w:t>
            </w:r>
          </w:p>
        </w:tc>
        <w:tc>
          <w:tcPr>
            <w:tcW w:w="2551" w:type="dxa"/>
            <w:vAlign w:val="center"/>
          </w:tcPr>
          <w:p>
            <w:pPr>
              <w:pStyle w:val="16"/>
            </w:pPr>
            <w:r>
              <w:rPr>
                <w:rFonts w:hint="eastAsia"/>
              </w:rPr>
              <w:t>130.68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rPr>
                <w:rFonts w:hint="eastAsia"/>
              </w:rPr>
              <w:t>703.89</w:t>
            </w:r>
          </w:p>
        </w:tc>
        <w:tc>
          <w:tcPr>
            <w:tcW w:w="2551" w:type="dxa"/>
            <w:vAlign w:val="center"/>
          </w:tcPr>
          <w:p>
            <w:pPr>
              <w:pStyle w:val="16"/>
            </w:pPr>
            <w:r>
              <w:rPr>
                <w:rFonts w:hint="eastAsia"/>
              </w:rPr>
              <w:t>703.89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rPr>
                <w:b/>
              </w:rPr>
            </w:pPr>
            <w:r>
              <w:rPr>
                <w:rFonts w:hint="eastAsia"/>
                <w:b/>
              </w:rPr>
              <w:t>497.96</w:t>
            </w:r>
          </w:p>
        </w:tc>
        <w:tc>
          <w:tcPr>
            <w:tcW w:w="2551" w:type="dxa"/>
            <w:vAlign w:val="center"/>
          </w:tcPr>
          <w:p>
            <w:pPr>
              <w:pStyle w:val="16"/>
            </w:pPr>
          </w:p>
        </w:tc>
        <w:tc>
          <w:tcPr>
            <w:tcW w:w="2552" w:type="dxa"/>
            <w:vAlign w:val="center"/>
          </w:tcPr>
          <w:p>
            <w:pPr>
              <w:pStyle w:val="16"/>
              <w:rPr>
                <w:b/>
              </w:rPr>
            </w:pPr>
            <w:r>
              <w:rPr>
                <w:rFonts w:hint="eastAsia"/>
                <w:b/>
              </w:rPr>
              <w:t>497.96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rPr>
                <w:rFonts w:hint="eastAsia"/>
              </w:rPr>
              <w:t>106.55</w:t>
            </w:r>
          </w:p>
        </w:tc>
        <w:tc>
          <w:tcPr>
            <w:tcW w:w="2551" w:type="dxa"/>
            <w:vAlign w:val="center"/>
          </w:tcPr>
          <w:p>
            <w:pPr>
              <w:pStyle w:val="16"/>
            </w:pPr>
          </w:p>
        </w:tc>
        <w:tc>
          <w:tcPr>
            <w:tcW w:w="2552" w:type="dxa"/>
            <w:vAlign w:val="center"/>
          </w:tcPr>
          <w:p>
            <w:pPr>
              <w:pStyle w:val="16"/>
            </w:pPr>
            <w:r>
              <w:rPr>
                <w:rFonts w:hint="eastAsia"/>
              </w:rPr>
              <w:t>106.55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rPr>
                <w:rFonts w:hint="eastAsia"/>
              </w:rPr>
              <w:t>2.57</w:t>
            </w:r>
          </w:p>
        </w:tc>
        <w:tc>
          <w:tcPr>
            <w:tcW w:w="2551" w:type="dxa"/>
            <w:vAlign w:val="center"/>
          </w:tcPr>
          <w:p>
            <w:pPr>
              <w:pStyle w:val="16"/>
            </w:pPr>
          </w:p>
        </w:tc>
        <w:tc>
          <w:tcPr>
            <w:tcW w:w="2552" w:type="dxa"/>
            <w:vAlign w:val="center"/>
          </w:tcPr>
          <w:p>
            <w:pPr>
              <w:pStyle w:val="16"/>
            </w:pPr>
            <w:r>
              <w:rPr>
                <w:rFonts w:hint="eastAsia"/>
              </w:rP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rPr>
                <w:rFonts w:hint="eastAsia"/>
              </w:rPr>
              <w:t>55.62</w:t>
            </w:r>
          </w:p>
        </w:tc>
        <w:tc>
          <w:tcPr>
            <w:tcW w:w="2551" w:type="dxa"/>
            <w:vAlign w:val="center"/>
          </w:tcPr>
          <w:p>
            <w:pPr>
              <w:pStyle w:val="16"/>
            </w:pPr>
          </w:p>
        </w:tc>
        <w:tc>
          <w:tcPr>
            <w:tcW w:w="2552" w:type="dxa"/>
            <w:vAlign w:val="center"/>
          </w:tcPr>
          <w:p>
            <w:pPr>
              <w:pStyle w:val="16"/>
            </w:pPr>
            <w:r>
              <w:rPr>
                <w:rFonts w:hint="eastAsia"/>
              </w:rPr>
              <w:t>55.62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30216</w:t>
            </w:r>
          </w:p>
        </w:tc>
        <w:tc>
          <w:tcPr>
            <w:tcW w:w="4535" w:type="dxa"/>
            <w:vAlign w:val="center"/>
          </w:tcPr>
          <w:p>
            <w:pPr>
              <w:pStyle w:val="17"/>
            </w:pPr>
            <w:r>
              <w:t>培训费</w:t>
            </w:r>
          </w:p>
        </w:tc>
        <w:tc>
          <w:tcPr>
            <w:tcW w:w="2551" w:type="dxa"/>
            <w:vAlign w:val="center"/>
          </w:tcPr>
          <w:p>
            <w:pPr>
              <w:pStyle w:val="16"/>
            </w:pPr>
            <w:r>
              <w:rPr>
                <w:rFonts w:hint="eastAsia"/>
              </w:rPr>
              <w:t>122.64</w:t>
            </w:r>
          </w:p>
        </w:tc>
        <w:tc>
          <w:tcPr>
            <w:tcW w:w="2551" w:type="dxa"/>
            <w:vAlign w:val="center"/>
          </w:tcPr>
          <w:p>
            <w:pPr>
              <w:pStyle w:val="16"/>
            </w:pPr>
          </w:p>
        </w:tc>
        <w:tc>
          <w:tcPr>
            <w:tcW w:w="2552" w:type="dxa"/>
            <w:vAlign w:val="center"/>
          </w:tcPr>
          <w:p>
            <w:pPr>
              <w:pStyle w:val="16"/>
            </w:pPr>
            <w:r>
              <w:rPr>
                <w:rFonts w:hint="eastAsia"/>
              </w:rPr>
              <w:t>122.64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rPr>
                <w:rFonts w:hint="eastAsia"/>
              </w:rPr>
              <w:t>8.86</w:t>
            </w:r>
          </w:p>
        </w:tc>
        <w:tc>
          <w:tcPr>
            <w:tcW w:w="2551" w:type="dxa"/>
            <w:vAlign w:val="center"/>
          </w:tcPr>
          <w:p>
            <w:pPr>
              <w:pStyle w:val="16"/>
            </w:pPr>
          </w:p>
        </w:tc>
        <w:tc>
          <w:tcPr>
            <w:tcW w:w="2552" w:type="dxa"/>
            <w:vAlign w:val="center"/>
          </w:tcPr>
          <w:p>
            <w:pPr>
              <w:pStyle w:val="16"/>
            </w:pPr>
            <w:r>
              <w:rPr>
                <w:rFonts w:hint="eastAsia"/>
              </w:rPr>
              <w:t>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rPr>
                <w:rFonts w:hint="eastAsia"/>
              </w:rPr>
              <w:t>22.5</w:t>
            </w:r>
          </w:p>
        </w:tc>
        <w:tc>
          <w:tcPr>
            <w:tcW w:w="2551" w:type="dxa"/>
            <w:vAlign w:val="center"/>
          </w:tcPr>
          <w:p>
            <w:pPr>
              <w:pStyle w:val="16"/>
            </w:pPr>
          </w:p>
        </w:tc>
        <w:tc>
          <w:tcPr>
            <w:tcW w:w="2552" w:type="dxa"/>
            <w:vAlign w:val="center"/>
          </w:tcPr>
          <w:p>
            <w:pPr>
              <w:pStyle w:val="16"/>
            </w:pPr>
            <w:r>
              <w:rPr>
                <w:rFonts w:hint="eastAsia"/>
              </w:rP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rPr>
                <w:rFonts w:hint="eastAsia"/>
              </w:rPr>
              <w:t>19.62</w:t>
            </w:r>
          </w:p>
        </w:tc>
        <w:tc>
          <w:tcPr>
            <w:tcW w:w="2551" w:type="dxa"/>
            <w:vAlign w:val="center"/>
          </w:tcPr>
          <w:p>
            <w:pPr>
              <w:pStyle w:val="16"/>
            </w:pPr>
          </w:p>
        </w:tc>
        <w:tc>
          <w:tcPr>
            <w:tcW w:w="2552" w:type="dxa"/>
            <w:vAlign w:val="center"/>
          </w:tcPr>
          <w:p>
            <w:pPr>
              <w:pStyle w:val="16"/>
            </w:pPr>
            <w:r>
              <w:rPr>
                <w:rFonts w:hint="eastAsia"/>
              </w:rPr>
              <w:t>19.62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rPr>
                <w:rFonts w:hint="eastAsia"/>
              </w:rPr>
              <w:t>9.25</w:t>
            </w:r>
          </w:p>
        </w:tc>
        <w:tc>
          <w:tcPr>
            <w:tcW w:w="2551" w:type="dxa"/>
            <w:vAlign w:val="center"/>
          </w:tcPr>
          <w:p>
            <w:pPr>
              <w:pStyle w:val="16"/>
            </w:pPr>
          </w:p>
        </w:tc>
        <w:tc>
          <w:tcPr>
            <w:tcW w:w="2552" w:type="dxa"/>
            <w:vAlign w:val="center"/>
          </w:tcPr>
          <w:p>
            <w:pPr>
              <w:pStyle w:val="16"/>
            </w:pPr>
            <w:r>
              <w:rPr>
                <w:rFonts w:hint="eastAsia"/>
              </w:rP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rPr>
                <w:rFonts w:hint="eastAsia"/>
              </w:rPr>
              <w:t>34.97</w:t>
            </w:r>
          </w:p>
        </w:tc>
        <w:tc>
          <w:tcPr>
            <w:tcW w:w="2551" w:type="dxa"/>
            <w:vAlign w:val="center"/>
          </w:tcPr>
          <w:p>
            <w:pPr>
              <w:pStyle w:val="16"/>
            </w:pPr>
          </w:p>
        </w:tc>
        <w:tc>
          <w:tcPr>
            <w:tcW w:w="2552" w:type="dxa"/>
            <w:vAlign w:val="center"/>
          </w:tcPr>
          <w:p>
            <w:pPr>
              <w:pStyle w:val="16"/>
            </w:pPr>
            <w:r>
              <w:rPr>
                <w:rFonts w:hint="eastAsia"/>
              </w:rPr>
              <w:t>34.97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30307</w:t>
            </w:r>
          </w:p>
        </w:tc>
        <w:tc>
          <w:tcPr>
            <w:tcW w:w="4535" w:type="dxa"/>
            <w:vAlign w:val="center"/>
          </w:tcPr>
          <w:p>
            <w:pPr>
              <w:pStyle w:val="17"/>
            </w:pPr>
            <w:r>
              <w:t>医疗费补助</w:t>
            </w:r>
          </w:p>
        </w:tc>
        <w:tc>
          <w:tcPr>
            <w:tcW w:w="2551" w:type="dxa"/>
            <w:vAlign w:val="center"/>
          </w:tcPr>
          <w:p>
            <w:pPr>
              <w:pStyle w:val="16"/>
            </w:pPr>
            <w:r>
              <w:rPr>
                <w:rFonts w:hint="eastAsia"/>
              </w:rPr>
              <w:t>113.68</w:t>
            </w:r>
          </w:p>
        </w:tc>
        <w:tc>
          <w:tcPr>
            <w:tcW w:w="2551" w:type="dxa"/>
            <w:vAlign w:val="center"/>
          </w:tcPr>
          <w:p>
            <w:pPr>
              <w:pStyle w:val="16"/>
            </w:pPr>
          </w:p>
        </w:tc>
        <w:tc>
          <w:tcPr>
            <w:tcW w:w="2552" w:type="dxa"/>
            <w:vAlign w:val="center"/>
          </w:tcPr>
          <w:p>
            <w:pPr>
              <w:pStyle w:val="16"/>
            </w:pPr>
            <w:r>
              <w:rPr>
                <w:rFonts w:hint="eastAsia"/>
              </w:rPr>
              <w:t>113.68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rPr>
                <w:b/>
              </w:rPr>
            </w:pPr>
            <w:r>
              <w:rPr>
                <w:rFonts w:hint="eastAsia"/>
                <w:b/>
              </w:rPr>
              <w:t>226.40</w:t>
            </w:r>
          </w:p>
        </w:tc>
        <w:tc>
          <w:tcPr>
            <w:tcW w:w="2551" w:type="dxa"/>
            <w:vAlign w:val="center"/>
          </w:tcPr>
          <w:p>
            <w:pPr>
              <w:pStyle w:val="16"/>
              <w:rPr>
                <w:b/>
              </w:rPr>
            </w:pPr>
            <w:r>
              <w:rPr>
                <w:rFonts w:hint="eastAsia"/>
                <w:b/>
              </w:rPr>
              <w:t>226.40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r>
              <w:rPr>
                <w:rFonts w:hint="eastAsia"/>
              </w:rPr>
              <w:t>11.98</w:t>
            </w:r>
          </w:p>
        </w:tc>
        <w:tc>
          <w:tcPr>
            <w:tcW w:w="2551" w:type="dxa"/>
            <w:vAlign w:val="center"/>
          </w:tcPr>
          <w:p>
            <w:pPr>
              <w:pStyle w:val="16"/>
            </w:pPr>
            <w:r>
              <w:rPr>
                <w:rFonts w:hint="eastAsia"/>
              </w:rPr>
              <w:t>11.98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r>
              <w:rPr>
                <w:rFonts w:hint="eastAsia"/>
              </w:rPr>
              <w:t>185.23</w:t>
            </w:r>
          </w:p>
        </w:tc>
        <w:tc>
          <w:tcPr>
            <w:tcW w:w="2551" w:type="dxa"/>
            <w:vAlign w:val="center"/>
          </w:tcPr>
          <w:p>
            <w:pPr>
              <w:pStyle w:val="16"/>
            </w:pPr>
            <w:r>
              <w:rPr>
                <w:rFonts w:hint="eastAsia"/>
              </w:rPr>
              <w:t>185.23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r>
              <w:rPr>
                <w:rFonts w:hint="eastAsia"/>
              </w:rPr>
              <w:t>29.19</w:t>
            </w:r>
          </w:p>
        </w:tc>
        <w:tc>
          <w:tcPr>
            <w:tcW w:w="2551" w:type="dxa"/>
            <w:vAlign w:val="center"/>
          </w:tcPr>
          <w:p>
            <w:pPr>
              <w:pStyle w:val="16"/>
            </w:pPr>
            <w:r>
              <w:rPr>
                <w:rFonts w:hint="eastAsia"/>
              </w:rPr>
              <w:t>29.19</w:t>
            </w:r>
          </w:p>
        </w:tc>
        <w:tc>
          <w:tcPr>
            <w:tcW w:w="255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336迁安市</w:t>
            </w:r>
            <w:r>
              <w:t>人民法院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336迁安市</w:t>
            </w:r>
            <w:r>
              <w:t>人民法院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3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15"/>
        <w:gridCol w:w="2465"/>
        <w:gridCol w:w="2381"/>
        <w:gridCol w:w="2014"/>
        <w:gridCol w:w="2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336迁安市</w:t>
            </w:r>
            <w:r>
              <w:t>人民法院</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454"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15" w:type="dxa"/>
            <w:vMerge w:val="restart"/>
            <w:vAlign w:val="center"/>
          </w:tcPr>
          <w:p>
            <w:pPr>
              <w:pStyle w:val="15"/>
            </w:pPr>
            <w:r>
              <w:t>项  目</w:t>
            </w:r>
          </w:p>
        </w:tc>
        <w:tc>
          <w:tcPr>
            <w:tcW w:w="9300"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15" w:type="dxa"/>
            <w:vMerge w:val="continue"/>
          </w:tcPr>
          <w:p/>
        </w:tc>
        <w:tc>
          <w:tcPr>
            <w:tcW w:w="2465" w:type="dxa"/>
            <w:vAlign w:val="center"/>
          </w:tcPr>
          <w:p>
            <w:pPr>
              <w:pStyle w:val="15"/>
            </w:pPr>
            <w:r>
              <w:t>合计</w:t>
            </w:r>
          </w:p>
        </w:tc>
        <w:tc>
          <w:tcPr>
            <w:tcW w:w="2381" w:type="dxa"/>
            <w:vAlign w:val="center"/>
          </w:tcPr>
          <w:p>
            <w:pPr>
              <w:pStyle w:val="15"/>
            </w:pPr>
            <w:r>
              <w:t>一般公共预算              财政拨款</w:t>
            </w:r>
          </w:p>
        </w:tc>
        <w:tc>
          <w:tcPr>
            <w:tcW w:w="2014" w:type="dxa"/>
            <w:vAlign w:val="center"/>
          </w:tcPr>
          <w:p>
            <w:pPr>
              <w:pStyle w:val="15"/>
            </w:pPr>
            <w:r>
              <w:t>政府性基金                  预算拨款</w:t>
            </w:r>
          </w:p>
        </w:tc>
        <w:tc>
          <w:tcPr>
            <w:tcW w:w="2440"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15" w:type="dxa"/>
            <w:vAlign w:val="center"/>
          </w:tcPr>
          <w:p>
            <w:pPr>
              <w:pStyle w:val="15"/>
            </w:pPr>
            <w:r>
              <w:t>1</w:t>
            </w:r>
          </w:p>
        </w:tc>
        <w:tc>
          <w:tcPr>
            <w:tcW w:w="2465" w:type="dxa"/>
            <w:vAlign w:val="center"/>
          </w:tcPr>
          <w:p>
            <w:pPr>
              <w:pStyle w:val="15"/>
            </w:pPr>
            <w:r>
              <w:t>2</w:t>
            </w:r>
          </w:p>
        </w:tc>
        <w:tc>
          <w:tcPr>
            <w:tcW w:w="2381" w:type="dxa"/>
            <w:vAlign w:val="center"/>
          </w:tcPr>
          <w:p>
            <w:pPr>
              <w:pStyle w:val="15"/>
            </w:pPr>
            <w:r>
              <w:t>3</w:t>
            </w:r>
          </w:p>
        </w:tc>
        <w:tc>
          <w:tcPr>
            <w:tcW w:w="2014" w:type="dxa"/>
            <w:vAlign w:val="center"/>
          </w:tcPr>
          <w:p>
            <w:pPr>
              <w:pStyle w:val="15"/>
            </w:pPr>
            <w:r>
              <w:t>4</w:t>
            </w:r>
          </w:p>
        </w:tc>
        <w:tc>
          <w:tcPr>
            <w:tcW w:w="2440"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15" w:type="dxa"/>
            <w:vAlign w:val="center"/>
          </w:tcPr>
          <w:p>
            <w:pPr>
              <w:pStyle w:val="19"/>
            </w:pPr>
            <w:r>
              <w:t>合计</w:t>
            </w:r>
          </w:p>
        </w:tc>
        <w:tc>
          <w:tcPr>
            <w:tcW w:w="2465" w:type="dxa"/>
            <w:vAlign w:val="center"/>
          </w:tcPr>
          <w:p>
            <w:pPr>
              <w:pStyle w:val="20"/>
            </w:pPr>
            <w:r>
              <w:rPr>
                <w:rFonts w:hint="eastAsia"/>
              </w:rPr>
              <w:t>60.97</w:t>
            </w:r>
          </w:p>
        </w:tc>
        <w:tc>
          <w:tcPr>
            <w:tcW w:w="2381" w:type="dxa"/>
            <w:vAlign w:val="center"/>
          </w:tcPr>
          <w:p>
            <w:pPr>
              <w:pStyle w:val="20"/>
            </w:pPr>
            <w:r>
              <w:rPr>
                <w:rFonts w:hint="eastAsia"/>
              </w:rPr>
              <w:t>60.97</w:t>
            </w:r>
          </w:p>
        </w:tc>
        <w:tc>
          <w:tcPr>
            <w:tcW w:w="2014" w:type="dxa"/>
            <w:vAlign w:val="center"/>
          </w:tcPr>
          <w:p>
            <w:pPr>
              <w:pStyle w:val="20"/>
            </w:pPr>
          </w:p>
        </w:tc>
        <w:tc>
          <w:tcPr>
            <w:tcW w:w="2440"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15" w:type="dxa"/>
            <w:vAlign w:val="center"/>
          </w:tcPr>
          <w:p>
            <w:pPr>
              <w:pStyle w:val="17"/>
            </w:pPr>
            <w:r>
              <w:t>“三公”经费小计</w:t>
            </w:r>
          </w:p>
        </w:tc>
        <w:tc>
          <w:tcPr>
            <w:tcW w:w="2465" w:type="dxa"/>
            <w:vAlign w:val="center"/>
          </w:tcPr>
          <w:p>
            <w:pPr>
              <w:pStyle w:val="16"/>
            </w:pPr>
            <w:r>
              <w:rPr>
                <w:rFonts w:hint="eastAsia"/>
              </w:rPr>
              <w:t>60.97</w:t>
            </w:r>
          </w:p>
        </w:tc>
        <w:tc>
          <w:tcPr>
            <w:tcW w:w="2381" w:type="dxa"/>
            <w:vAlign w:val="center"/>
          </w:tcPr>
          <w:p>
            <w:pPr>
              <w:pStyle w:val="16"/>
            </w:pPr>
            <w:r>
              <w:rPr>
                <w:rFonts w:hint="eastAsia"/>
              </w:rPr>
              <w:t>60.97</w:t>
            </w:r>
          </w:p>
        </w:tc>
        <w:tc>
          <w:tcPr>
            <w:tcW w:w="2014" w:type="dxa"/>
            <w:vAlign w:val="center"/>
          </w:tcPr>
          <w:p>
            <w:pPr>
              <w:pStyle w:val="16"/>
            </w:pPr>
          </w:p>
        </w:tc>
        <w:tc>
          <w:tcPr>
            <w:tcW w:w="24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15" w:type="dxa"/>
            <w:vAlign w:val="center"/>
          </w:tcPr>
          <w:p>
            <w:pPr>
              <w:pStyle w:val="17"/>
            </w:pPr>
            <w:r>
              <w:t>一、因公出国（境）费</w:t>
            </w:r>
          </w:p>
        </w:tc>
        <w:tc>
          <w:tcPr>
            <w:tcW w:w="2465" w:type="dxa"/>
            <w:vAlign w:val="center"/>
          </w:tcPr>
          <w:p>
            <w:pPr>
              <w:pStyle w:val="16"/>
            </w:pPr>
          </w:p>
        </w:tc>
        <w:tc>
          <w:tcPr>
            <w:tcW w:w="2381" w:type="dxa"/>
            <w:vAlign w:val="center"/>
          </w:tcPr>
          <w:p>
            <w:pPr>
              <w:pStyle w:val="16"/>
            </w:pPr>
          </w:p>
        </w:tc>
        <w:tc>
          <w:tcPr>
            <w:tcW w:w="2014" w:type="dxa"/>
            <w:vAlign w:val="center"/>
          </w:tcPr>
          <w:p>
            <w:pPr>
              <w:pStyle w:val="16"/>
            </w:pPr>
          </w:p>
        </w:tc>
        <w:tc>
          <w:tcPr>
            <w:tcW w:w="24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15" w:type="dxa"/>
            <w:vAlign w:val="center"/>
          </w:tcPr>
          <w:p>
            <w:pPr>
              <w:pStyle w:val="17"/>
            </w:pPr>
            <w:r>
              <w:t xml:space="preserve">    其中：教学科研人员因公出国（境）费</w:t>
            </w:r>
          </w:p>
        </w:tc>
        <w:tc>
          <w:tcPr>
            <w:tcW w:w="2465" w:type="dxa"/>
            <w:vAlign w:val="center"/>
          </w:tcPr>
          <w:p>
            <w:pPr>
              <w:pStyle w:val="16"/>
            </w:pPr>
          </w:p>
        </w:tc>
        <w:tc>
          <w:tcPr>
            <w:tcW w:w="2381" w:type="dxa"/>
            <w:vAlign w:val="center"/>
          </w:tcPr>
          <w:p>
            <w:pPr>
              <w:pStyle w:val="16"/>
            </w:pPr>
          </w:p>
        </w:tc>
        <w:tc>
          <w:tcPr>
            <w:tcW w:w="2014" w:type="dxa"/>
            <w:vAlign w:val="center"/>
          </w:tcPr>
          <w:p>
            <w:pPr>
              <w:pStyle w:val="16"/>
            </w:pPr>
          </w:p>
        </w:tc>
        <w:tc>
          <w:tcPr>
            <w:tcW w:w="24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15" w:type="dxa"/>
            <w:vAlign w:val="center"/>
          </w:tcPr>
          <w:p>
            <w:pPr>
              <w:pStyle w:val="17"/>
            </w:pPr>
            <w:r>
              <w:t xml:space="preserve">          其他因公出国（境）费</w:t>
            </w:r>
          </w:p>
        </w:tc>
        <w:tc>
          <w:tcPr>
            <w:tcW w:w="2465" w:type="dxa"/>
            <w:vAlign w:val="center"/>
          </w:tcPr>
          <w:p>
            <w:pPr>
              <w:pStyle w:val="16"/>
            </w:pPr>
          </w:p>
        </w:tc>
        <w:tc>
          <w:tcPr>
            <w:tcW w:w="2381" w:type="dxa"/>
            <w:vAlign w:val="center"/>
          </w:tcPr>
          <w:p>
            <w:pPr>
              <w:pStyle w:val="16"/>
            </w:pPr>
          </w:p>
        </w:tc>
        <w:tc>
          <w:tcPr>
            <w:tcW w:w="2014" w:type="dxa"/>
            <w:vAlign w:val="center"/>
          </w:tcPr>
          <w:p>
            <w:pPr>
              <w:pStyle w:val="16"/>
            </w:pPr>
          </w:p>
        </w:tc>
        <w:tc>
          <w:tcPr>
            <w:tcW w:w="24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15" w:type="dxa"/>
            <w:vAlign w:val="center"/>
          </w:tcPr>
          <w:p>
            <w:pPr>
              <w:pStyle w:val="17"/>
            </w:pPr>
            <w:r>
              <w:t>二、公务用车购置及运维费</w:t>
            </w:r>
          </w:p>
        </w:tc>
        <w:tc>
          <w:tcPr>
            <w:tcW w:w="2465" w:type="dxa"/>
            <w:vAlign w:val="center"/>
          </w:tcPr>
          <w:p>
            <w:pPr>
              <w:pStyle w:val="16"/>
            </w:pPr>
            <w:r>
              <w:rPr>
                <w:rFonts w:hint="eastAsia"/>
              </w:rPr>
              <w:t>60.97</w:t>
            </w:r>
          </w:p>
        </w:tc>
        <w:tc>
          <w:tcPr>
            <w:tcW w:w="2381" w:type="dxa"/>
            <w:vAlign w:val="center"/>
          </w:tcPr>
          <w:p>
            <w:pPr>
              <w:pStyle w:val="16"/>
            </w:pPr>
            <w:r>
              <w:rPr>
                <w:rFonts w:hint="eastAsia"/>
              </w:rPr>
              <w:t>60.97</w:t>
            </w:r>
          </w:p>
        </w:tc>
        <w:tc>
          <w:tcPr>
            <w:tcW w:w="2014" w:type="dxa"/>
            <w:vAlign w:val="center"/>
          </w:tcPr>
          <w:p>
            <w:pPr>
              <w:pStyle w:val="16"/>
            </w:pPr>
          </w:p>
        </w:tc>
        <w:tc>
          <w:tcPr>
            <w:tcW w:w="24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15" w:type="dxa"/>
            <w:vAlign w:val="center"/>
          </w:tcPr>
          <w:p>
            <w:pPr>
              <w:pStyle w:val="17"/>
            </w:pPr>
            <w:r>
              <w:t xml:space="preserve">    其中：公务用车购置费</w:t>
            </w:r>
          </w:p>
        </w:tc>
        <w:tc>
          <w:tcPr>
            <w:tcW w:w="2465" w:type="dxa"/>
            <w:vAlign w:val="center"/>
          </w:tcPr>
          <w:p>
            <w:pPr>
              <w:pStyle w:val="16"/>
            </w:pPr>
            <w:r>
              <w:rPr>
                <w:rFonts w:hint="eastAsia"/>
              </w:rPr>
              <w:t>26</w:t>
            </w:r>
          </w:p>
        </w:tc>
        <w:tc>
          <w:tcPr>
            <w:tcW w:w="2381" w:type="dxa"/>
            <w:vAlign w:val="center"/>
          </w:tcPr>
          <w:p>
            <w:pPr>
              <w:pStyle w:val="16"/>
            </w:pPr>
            <w:r>
              <w:rPr>
                <w:rFonts w:hint="eastAsia"/>
              </w:rPr>
              <w:t>26</w:t>
            </w:r>
          </w:p>
        </w:tc>
        <w:tc>
          <w:tcPr>
            <w:tcW w:w="2014" w:type="dxa"/>
            <w:vAlign w:val="center"/>
          </w:tcPr>
          <w:p>
            <w:pPr>
              <w:pStyle w:val="16"/>
            </w:pPr>
          </w:p>
        </w:tc>
        <w:tc>
          <w:tcPr>
            <w:tcW w:w="24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15" w:type="dxa"/>
            <w:vAlign w:val="center"/>
          </w:tcPr>
          <w:p>
            <w:pPr>
              <w:pStyle w:val="17"/>
            </w:pPr>
            <w:r>
              <w:t xml:space="preserve">          公务用车运行维护费</w:t>
            </w:r>
          </w:p>
        </w:tc>
        <w:tc>
          <w:tcPr>
            <w:tcW w:w="2465" w:type="dxa"/>
            <w:vAlign w:val="center"/>
          </w:tcPr>
          <w:p>
            <w:pPr>
              <w:pStyle w:val="16"/>
            </w:pPr>
            <w:r>
              <w:rPr>
                <w:rFonts w:hint="eastAsia"/>
              </w:rPr>
              <w:t>34.97</w:t>
            </w:r>
          </w:p>
        </w:tc>
        <w:tc>
          <w:tcPr>
            <w:tcW w:w="2381" w:type="dxa"/>
            <w:vAlign w:val="center"/>
          </w:tcPr>
          <w:p>
            <w:pPr>
              <w:pStyle w:val="16"/>
            </w:pPr>
            <w:r>
              <w:rPr>
                <w:rFonts w:hint="eastAsia"/>
              </w:rPr>
              <w:t>34.97</w:t>
            </w:r>
          </w:p>
        </w:tc>
        <w:tc>
          <w:tcPr>
            <w:tcW w:w="2014" w:type="dxa"/>
            <w:vAlign w:val="center"/>
          </w:tcPr>
          <w:p>
            <w:pPr>
              <w:pStyle w:val="16"/>
            </w:pPr>
          </w:p>
        </w:tc>
        <w:tc>
          <w:tcPr>
            <w:tcW w:w="24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15" w:type="dxa"/>
            <w:vAlign w:val="center"/>
          </w:tcPr>
          <w:p>
            <w:pPr>
              <w:pStyle w:val="17"/>
            </w:pPr>
            <w:r>
              <w:t>三、公务接待费</w:t>
            </w:r>
          </w:p>
        </w:tc>
        <w:tc>
          <w:tcPr>
            <w:tcW w:w="2465" w:type="dxa"/>
            <w:vAlign w:val="center"/>
          </w:tcPr>
          <w:p>
            <w:pPr>
              <w:pStyle w:val="16"/>
            </w:pPr>
          </w:p>
        </w:tc>
        <w:tc>
          <w:tcPr>
            <w:tcW w:w="2381" w:type="dxa"/>
            <w:vAlign w:val="center"/>
          </w:tcPr>
          <w:p>
            <w:pPr>
              <w:pStyle w:val="16"/>
            </w:pPr>
          </w:p>
        </w:tc>
        <w:tc>
          <w:tcPr>
            <w:tcW w:w="2014" w:type="dxa"/>
            <w:vAlign w:val="center"/>
          </w:tcPr>
          <w:p>
            <w:pPr>
              <w:pStyle w:val="16"/>
            </w:pPr>
          </w:p>
        </w:tc>
        <w:tc>
          <w:tcPr>
            <w:tcW w:w="2440"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唐山市XX区人民法院2023年部门预算信息公开情况说明</w:t>
      </w:r>
    </w:p>
    <w:p>
      <w:pPr>
        <w:jc w:val="center"/>
      </w:pPr>
      <w:r>
        <w:rPr>
          <w:rFonts w:hint="eastAsia" w:ascii="方正小标宋_GBK" w:hAnsi="方正小标宋_GBK" w:eastAsia="方正小标宋_GBK" w:cs="方正小标宋_GBK"/>
          <w:color w:val="000000"/>
          <w:sz w:val="44"/>
          <w:lang w:eastAsia="zh-CN"/>
        </w:rPr>
        <w:t>迁安市</w:t>
      </w:r>
      <w:r>
        <w:rPr>
          <w:rFonts w:hint="eastAsia" w:ascii="方正小标宋_GBK" w:hAnsi="方正小标宋_GBK" w:eastAsia="方正小标宋_GBK" w:cs="方正小标宋_GBK"/>
          <w:color w:val="000000"/>
          <w:sz w:val="44"/>
        </w:rPr>
        <w:t>人民法院</w:t>
      </w:r>
      <w:r>
        <w:rPr>
          <w:rFonts w:ascii="方正小标宋_GBK" w:hAnsi="方正小标宋_GBK" w:eastAsia="方正小标宋_GBK" w:cs="方正小标宋_GBK"/>
          <w:color w:val="000000"/>
          <w:sz w:val="44"/>
        </w:rPr>
        <w:t>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迁安市人民法院</w:t>
      </w:r>
      <w:r>
        <w:rPr>
          <w:rFonts w:eastAsia="方正仿宋_GBK"/>
          <w:sz w:val="28"/>
        </w:rPr>
        <w:t>2023年单位预算公开如下</w:t>
      </w:r>
      <w:r>
        <w:rPr>
          <w:rFonts w:eastAsia="方正仿宋_GBK"/>
          <w:color w:val="000000"/>
          <w:sz w:val="28"/>
        </w:rPr>
        <w:t>：</w:t>
      </w:r>
    </w:p>
    <w:p>
      <w:pPr>
        <w:spacing w:beforeLines="50" w:afterLines="50"/>
        <w:ind w:firstLine="641"/>
      </w:pPr>
      <w:r>
        <w:rPr>
          <w:rFonts w:ascii="黑体" w:hAnsi="黑体" w:eastAsia="黑体" w:cs="黑体"/>
          <w:color w:val="000000"/>
          <w:sz w:val="32"/>
        </w:rPr>
        <w:t>一、单位职责及机构设置情况</w:t>
      </w:r>
    </w:p>
    <w:p>
      <w:pPr>
        <w:spacing w:beforeLines="50" w:afterLines="50"/>
        <w:ind w:firstLine="641"/>
      </w:pPr>
      <w:r>
        <w:rPr>
          <w:rFonts w:ascii="方正楷体_GBK" w:hAnsi="方正楷体_GBK" w:eastAsia="方正楷体_GBK" w:cs="方正楷体_GBK"/>
          <w:b/>
          <w:color w:val="000000"/>
          <w:sz w:val="32"/>
        </w:rPr>
        <w:t>单位职责：</w:t>
      </w:r>
    </w:p>
    <w:p>
      <w:pPr>
        <w:pStyle w:val="22"/>
      </w:pPr>
      <w:r>
        <w:t>根据《迁安市人民法院主要职责内设机构和人员编制规定》，迁安市人民法院是国家的审判机关，依法独立行使审判权，对迁安市人民代表大会及其常务委员会负责并报告工作，其主要职责有：</w:t>
      </w:r>
    </w:p>
    <w:p>
      <w:pPr>
        <w:pStyle w:val="22"/>
      </w:pPr>
      <w:r>
        <w:rPr>
          <w:rFonts w:hint="eastAsia"/>
          <w:lang w:eastAsia="zh-CN"/>
        </w:rPr>
        <w:t>1</w:t>
      </w:r>
      <w:r>
        <w:t>、依法审判法律、法令规定由基层人民法院管辖的一审刑事、民事、行政案件。</w:t>
      </w:r>
    </w:p>
    <w:p>
      <w:pPr>
        <w:pStyle w:val="22"/>
      </w:pPr>
      <w:r>
        <w:rPr>
          <w:rFonts w:hint="eastAsia"/>
          <w:lang w:eastAsia="zh-CN"/>
        </w:rPr>
        <w:t>2</w:t>
      </w:r>
      <w:r>
        <w:t>、依法审判上级人民法院指定管辖的刑事、民事、行政一审案件。</w:t>
      </w:r>
    </w:p>
    <w:p>
      <w:pPr>
        <w:pStyle w:val="22"/>
      </w:pPr>
      <w:r>
        <w:rPr>
          <w:rFonts w:hint="eastAsia"/>
          <w:lang w:eastAsia="zh-CN"/>
        </w:rPr>
        <w:t>3</w:t>
      </w:r>
      <w:r>
        <w:t>、依法审判由市人民检察院按照审判监督程序提出的抗诉案件。</w:t>
      </w:r>
    </w:p>
    <w:p>
      <w:pPr>
        <w:pStyle w:val="22"/>
      </w:pPr>
      <w:r>
        <w:rPr>
          <w:rFonts w:hint="eastAsia"/>
          <w:lang w:eastAsia="zh-CN"/>
        </w:rPr>
        <w:t>4</w:t>
      </w:r>
      <w:r>
        <w:t>、依法受理和审查各类告诉、申诉；审判各类再审案件和减刑、假释案件，处理来信来访；依法办理刑事、民行政、行政申请强制执行等案件的审查、立案工作。</w:t>
      </w:r>
    </w:p>
    <w:p>
      <w:pPr>
        <w:pStyle w:val="22"/>
      </w:pPr>
      <w:r>
        <w:rPr>
          <w:rFonts w:hint="eastAsia"/>
          <w:lang w:eastAsia="zh-CN"/>
        </w:rPr>
        <w:t>5</w:t>
      </w:r>
      <w:r>
        <w:t>、依法办理发生法律效力的民事、行政案件判决和裁定的执行事项及刑事案件判决和裁定中关于财产部分的执行事项；办理法律规定的由基层法院执行的其他法律文书的执行事项。</w:t>
      </w:r>
    </w:p>
    <w:p>
      <w:pPr>
        <w:pStyle w:val="22"/>
      </w:pPr>
      <w:r>
        <w:rPr>
          <w:rFonts w:hint="eastAsia"/>
          <w:lang w:eastAsia="zh-CN"/>
        </w:rPr>
        <w:t>6</w:t>
      </w:r>
      <w:r>
        <w:t>、依法决定国家赔偿。</w:t>
      </w:r>
    </w:p>
    <w:p>
      <w:pPr>
        <w:pStyle w:val="22"/>
      </w:pPr>
      <w:r>
        <w:rPr>
          <w:rFonts w:hint="eastAsia"/>
          <w:lang w:eastAsia="zh-CN"/>
        </w:rPr>
        <w:t>7</w:t>
      </w:r>
      <w:r>
        <w:t>、依法行使司法决定权。</w:t>
      </w:r>
    </w:p>
    <w:p>
      <w:pPr>
        <w:pStyle w:val="22"/>
      </w:pPr>
      <w:r>
        <w:rPr>
          <w:rFonts w:hint="eastAsia"/>
          <w:lang w:eastAsia="zh-CN"/>
        </w:rPr>
        <w:t>8</w:t>
      </w:r>
      <w:r>
        <w:t>、对市人民法院法官和其他工作人员进行思想政治教育、组织专业培训；按照管理权限管理法官和其他工作人员。</w:t>
      </w:r>
    </w:p>
    <w:p>
      <w:pPr>
        <w:pStyle w:val="22"/>
      </w:pPr>
      <w:r>
        <w:rPr>
          <w:rFonts w:hint="eastAsia"/>
          <w:lang w:eastAsia="zh-CN"/>
        </w:rPr>
        <w:t>9</w:t>
      </w:r>
      <w:r>
        <w:t>、管理市人民法院的有关经费和物资装备。</w:t>
      </w:r>
    </w:p>
    <w:p>
      <w:pPr>
        <w:pStyle w:val="22"/>
      </w:pPr>
      <w:r>
        <w:rPr>
          <w:rFonts w:hint="eastAsia"/>
          <w:lang w:eastAsia="zh-CN"/>
        </w:rPr>
        <w:t>10</w:t>
      </w:r>
      <w:r>
        <w:t>、承办其他由市人民法院负责的工作。</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机构设置：</w:t>
      </w:r>
    </w:p>
    <w:p>
      <w:pPr>
        <w:ind w:firstLine="640"/>
        <w:rPr>
          <w:rFonts w:eastAsiaTheme="minorEastAsia"/>
          <w:lang w:eastAsia="zh-CN"/>
        </w:rPr>
      </w:pPr>
    </w:p>
    <w:p>
      <w:pPr>
        <w:jc w:val="center"/>
        <w:rPr>
          <w:rFonts w:ascii="方正小标宋_GBK" w:hAnsi="方正小标宋_GBK" w:cs="方正小标宋_GBK" w:eastAsiaTheme="minorEastAsia"/>
          <w:color w:val="000000"/>
          <w:sz w:val="32"/>
          <w:lang w:eastAsia="zh-CN"/>
        </w:rPr>
      </w:pP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eastAsiaTheme="minorEastAsia"/>
                <w:lang w:eastAsia="zh-CN"/>
              </w:rPr>
              <w:t>迁安市</w:t>
            </w:r>
            <w:r>
              <w:rPr>
                <w:rFonts w:hint="eastAsia" w:eastAsiaTheme="minorEastAsia"/>
              </w:rPr>
              <w:t>人民法院</w:t>
            </w:r>
          </w:p>
        </w:tc>
        <w:tc>
          <w:tcPr>
            <w:tcW w:w="1843" w:type="dxa"/>
            <w:vAlign w:val="center"/>
          </w:tcPr>
          <w:p>
            <w:pPr>
              <w:pStyle w:val="18"/>
            </w:pPr>
            <w:r>
              <w:t>行政</w:t>
            </w:r>
          </w:p>
        </w:tc>
        <w:tc>
          <w:tcPr>
            <w:tcW w:w="2126" w:type="dxa"/>
            <w:vAlign w:val="center"/>
          </w:tcPr>
          <w:p>
            <w:pPr>
              <w:pStyle w:val="18"/>
            </w:pPr>
            <w:r>
              <w:rPr>
                <w:rFonts w:hint="eastAsia"/>
              </w:rPr>
              <w:t>正科级</w:t>
            </w:r>
          </w:p>
        </w:tc>
        <w:tc>
          <w:tcPr>
            <w:tcW w:w="3827" w:type="dxa"/>
            <w:vAlign w:val="center"/>
          </w:tcPr>
          <w:p>
            <w:pPr>
              <w:pStyle w:val="18"/>
            </w:pPr>
            <w:r>
              <w:t>财政拨款</w:t>
            </w:r>
          </w:p>
        </w:tc>
      </w:tr>
    </w:tbl>
    <w:p>
      <w:pPr>
        <w:spacing w:beforeLines="50" w:afterLines="50"/>
        <w:ind w:firstLine="640" w:firstLineChars="200"/>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1"/>
      </w:pPr>
      <w:r>
        <w:t xml:space="preserve">（一）收入说明 </w:t>
      </w:r>
    </w:p>
    <w:p>
      <w:pPr>
        <w:pStyle w:val="31"/>
      </w:pPr>
      <w:r>
        <w:t>预算收入总表收入来源按功能分类科目明细列示，反映单位预算中预算收入的总体情况。2023年单位预算收入</w:t>
      </w:r>
      <w:r>
        <w:rPr>
          <w:rFonts w:hint="eastAsia"/>
        </w:rPr>
        <w:t>4030.18</w:t>
      </w:r>
      <w:r>
        <w:t>万元，全部为一般公共预算拨款收入。</w:t>
      </w:r>
    </w:p>
    <w:p>
      <w:pPr>
        <w:pStyle w:val="31"/>
      </w:pPr>
      <w:r>
        <w:t>（二）支出说明</w:t>
      </w:r>
    </w:p>
    <w:p>
      <w:pPr>
        <w:pStyle w:val="31"/>
      </w:pPr>
      <w:r>
        <w:t>预算</w:t>
      </w:r>
      <w:r>
        <w:rPr>
          <w:rFonts w:hint="eastAsia"/>
        </w:rPr>
        <w:t>支出</w:t>
      </w:r>
      <w:r>
        <w:t>总表按支出功能分类科目编制，反映单位预算中预算支出的总体情况。2023年单位预算支出</w:t>
      </w:r>
      <w:r>
        <w:rPr>
          <w:rFonts w:hint="eastAsia"/>
        </w:rPr>
        <w:t>4030.18</w:t>
      </w:r>
      <w:r>
        <w:t>万元，其中：基本支出</w:t>
      </w:r>
      <w:r>
        <w:rPr>
          <w:rFonts w:hint="eastAsia"/>
        </w:rPr>
        <w:t>3347.74</w:t>
      </w:r>
      <w:r>
        <w:t>万元，包括人员经费</w:t>
      </w:r>
      <w:r>
        <w:rPr>
          <w:rFonts w:hint="eastAsia"/>
        </w:rPr>
        <w:t>2849.78</w:t>
      </w:r>
      <w:r>
        <w:t>万元和正常公用经费</w:t>
      </w:r>
      <w:r>
        <w:rPr>
          <w:rFonts w:hint="eastAsia"/>
        </w:rPr>
        <w:t>497.96</w:t>
      </w:r>
      <w:r>
        <w:t>万元；项目支出</w:t>
      </w:r>
      <w:r>
        <w:rPr>
          <w:rFonts w:hint="eastAsia"/>
        </w:rPr>
        <w:t>682.44</w:t>
      </w:r>
      <w:r>
        <w:t>万元。</w:t>
      </w:r>
    </w:p>
    <w:p>
      <w:pPr>
        <w:pStyle w:val="31"/>
      </w:pPr>
      <w:r>
        <w:t>（三）比上年增减情况</w:t>
      </w:r>
    </w:p>
    <w:p>
      <w:pPr>
        <w:pStyle w:val="31"/>
      </w:pPr>
      <w:bookmarkStart w:id="10" w:name="_GoBack"/>
      <w:r>
        <w:t>2023年单位预算较2022年</w:t>
      </w:r>
      <w:r>
        <w:rPr>
          <w:rFonts w:hint="eastAsia"/>
        </w:rPr>
        <w:t>减少23.48万元，因2022年包含上年结转75.48万元</w:t>
      </w:r>
      <w:r>
        <w:t>，其中：人员经费</w:t>
      </w:r>
      <w:r>
        <w:rPr>
          <w:rFonts w:hint="eastAsia"/>
        </w:rPr>
        <w:t>减少91.21</w:t>
      </w:r>
      <w:bookmarkEnd w:id="10"/>
      <w:r>
        <w:t>万元，原因为</w:t>
      </w:r>
      <w:r>
        <w:rPr>
          <w:rFonts w:hint="eastAsia"/>
        </w:rPr>
        <w:t>本年度退休人员较多</w:t>
      </w:r>
      <w:r>
        <w:t>；正常公用经费增长</w:t>
      </w:r>
      <w:r>
        <w:rPr>
          <w:rFonts w:hint="eastAsia"/>
        </w:rPr>
        <w:t>41.77</w:t>
      </w:r>
      <w:r>
        <w:t>万元，主要原因为</w:t>
      </w:r>
      <w:r>
        <w:rPr>
          <w:rFonts w:hint="eastAsia"/>
        </w:rPr>
        <w:t>新入职公务员人员</w:t>
      </w:r>
      <w:r>
        <w:t>公务交通补贴增加，离退休人员人数增加后离退休公用经费增加；项目支出</w:t>
      </w:r>
      <w:r>
        <w:rPr>
          <w:rFonts w:hint="eastAsia"/>
        </w:rPr>
        <w:t>增</w:t>
      </w:r>
      <w:r>
        <w:rPr>
          <w:rFonts w:hint="eastAsia"/>
          <w:lang w:eastAsia="zh-CN"/>
        </w:rPr>
        <w:t>加</w:t>
      </w:r>
      <w:r>
        <w:rPr>
          <w:rFonts w:hint="eastAsia"/>
        </w:rPr>
        <w:t>25.96</w:t>
      </w:r>
      <w:r>
        <w:t>万元，</w:t>
      </w:r>
      <w:r>
        <w:rPr>
          <w:rFonts w:hint="eastAsia"/>
        </w:rPr>
        <w:t>主要原因是2022年因疫情因素影响，上级专款安排的多个采购项目未能如期实施，需在2023年完成。</w:t>
      </w:r>
    </w:p>
    <w:p>
      <w:pPr>
        <w:spacing w:beforeLines="50" w:afterLines="50"/>
        <w:ind w:firstLine="641"/>
      </w:pPr>
      <w:r>
        <w:rPr>
          <w:rFonts w:ascii="黑体" w:hAnsi="黑体" w:eastAsia="黑体" w:cs="黑体"/>
          <w:color w:val="000000"/>
          <w:sz w:val="32"/>
        </w:rPr>
        <w:t>三、机关运行经费安排情况</w:t>
      </w:r>
    </w:p>
    <w:p>
      <w:pPr>
        <w:pStyle w:val="32"/>
        <w:rPr>
          <w:rFonts w:hint="default" w:eastAsia="方正仿宋_GBK"/>
          <w:lang w:val="en-US" w:eastAsia="zh-CN"/>
        </w:rPr>
      </w:pPr>
      <w:r>
        <w:rPr>
          <w:rFonts w:hint="eastAsia"/>
        </w:rPr>
        <w:t>迁安市人民法院</w:t>
      </w:r>
      <w:r>
        <w:t>2023年机关运行经费共计安排</w:t>
      </w:r>
      <w:r>
        <w:rPr>
          <w:rFonts w:hint="eastAsia"/>
          <w:lang w:val="en-US" w:eastAsia="zh-CN"/>
        </w:rPr>
        <w:t>1180.4</w:t>
      </w:r>
      <w:r>
        <w:t>万元，</w:t>
      </w:r>
      <w:r>
        <w:rPr>
          <w:rFonts w:hint="eastAsia"/>
          <w:lang w:val="en-US" w:eastAsia="zh-CN"/>
        </w:rPr>
        <w:t>其中日常公用经费497.96万元，</w:t>
      </w:r>
      <w:r>
        <w:t>主要包括用于保证机关正常运转的办公费、邮电费、差旅费、福利费、水电费、日常维修费、公务车运行维护费等支出</w:t>
      </w:r>
      <w:r>
        <w:rPr>
          <w:rFonts w:hint="eastAsia"/>
          <w:lang w:eastAsia="zh-CN"/>
        </w:rPr>
        <w:t>；</w:t>
      </w:r>
      <w:r>
        <w:rPr>
          <w:rFonts w:hint="eastAsia"/>
          <w:lang w:val="en-US" w:eastAsia="zh-CN"/>
        </w:rPr>
        <w:t>专项公用经费682.44万元，用于人民陪审员经费、新大楼物业及运转经费、基层法庭运转经费、车辆购置经费、劳务费（劳务派遣人员经费）支出。</w:t>
      </w:r>
    </w:p>
    <w:p>
      <w:pPr>
        <w:spacing w:beforeLines="50" w:afterLines="50"/>
        <w:ind w:firstLine="641"/>
      </w:pPr>
      <w:r>
        <w:rPr>
          <w:rFonts w:ascii="黑体" w:hAnsi="黑体" w:eastAsia="黑体" w:cs="黑体"/>
          <w:color w:val="000000"/>
          <w:sz w:val="32"/>
        </w:rPr>
        <w:t>四、财政拨款“三公”经费预算情况及增减变化原因</w:t>
      </w:r>
    </w:p>
    <w:p>
      <w:pPr>
        <w:pStyle w:val="33"/>
      </w:pPr>
      <w:r>
        <w:t>2023年，</w:t>
      </w:r>
      <w:r>
        <w:rPr>
          <w:rFonts w:hint="eastAsia"/>
        </w:rPr>
        <w:t>迁安市人民法院</w:t>
      </w:r>
      <w:r>
        <w:t>财政拨款“三公”经费预算安排</w:t>
      </w:r>
      <w:r>
        <w:rPr>
          <w:rFonts w:hint="eastAsia"/>
        </w:rPr>
        <w:t>60.97</w:t>
      </w:r>
      <w:r>
        <w:t>万元，较上年预算减少</w:t>
      </w:r>
      <w:r>
        <w:rPr>
          <w:rFonts w:hint="eastAsia"/>
          <w:lang w:eastAsia="zh-CN"/>
        </w:rPr>
        <w:t>4</w:t>
      </w:r>
      <w:r>
        <w:rPr>
          <w:rFonts w:hint="eastAsia"/>
        </w:rPr>
        <w:t>.03</w:t>
      </w:r>
      <w:r>
        <w:t>万元。具体安排情况为：</w:t>
      </w:r>
    </w:p>
    <w:p>
      <w:pPr>
        <w:pStyle w:val="33"/>
      </w:pPr>
      <w:r>
        <w:t>（一）公务用车购置及运行费。共计安排</w:t>
      </w:r>
      <w:r>
        <w:rPr>
          <w:rFonts w:hint="eastAsia"/>
        </w:rPr>
        <w:t>60.97</w:t>
      </w:r>
      <w:r>
        <w:t>万元，较上年预算减少</w:t>
      </w:r>
      <w:r>
        <w:rPr>
          <w:rFonts w:hint="eastAsia"/>
          <w:lang w:eastAsia="zh-CN"/>
        </w:rPr>
        <w:t>3</w:t>
      </w:r>
      <w:r>
        <w:rPr>
          <w:rFonts w:hint="eastAsia"/>
        </w:rPr>
        <w:t>.03</w:t>
      </w:r>
      <w:r>
        <w:t>万元。</w:t>
      </w:r>
    </w:p>
    <w:p>
      <w:pPr>
        <w:pStyle w:val="33"/>
      </w:pPr>
      <w:r>
        <w:t>1.公务用车购置费</w:t>
      </w:r>
      <w:r>
        <w:rPr>
          <w:rFonts w:hint="eastAsia"/>
        </w:rPr>
        <w:t>26</w:t>
      </w:r>
      <w:r>
        <w:t>万元，</w:t>
      </w:r>
      <w:r>
        <w:rPr>
          <w:rFonts w:hint="eastAsia"/>
        </w:rPr>
        <w:t>较上年增加26万元，</w:t>
      </w:r>
      <w:r>
        <w:t>原因为</w:t>
      </w:r>
      <w:r>
        <w:rPr>
          <w:rFonts w:hint="eastAsia"/>
          <w:lang w:eastAsia="zh-CN"/>
        </w:rPr>
        <w:t>根据业务需求</w:t>
      </w:r>
      <w:r>
        <w:t>本年计划购置</w:t>
      </w:r>
      <w:r>
        <w:rPr>
          <w:rFonts w:hint="eastAsia"/>
          <w:lang w:eastAsia="zh-CN"/>
        </w:rPr>
        <w:t>2辆</w:t>
      </w:r>
      <w:r>
        <w:t>公务车。</w:t>
      </w:r>
    </w:p>
    <w:p>
      <w:pPr>
        <w:pStyle w:val="33"/>
      </w:pPr>
      <w:r>
        <w:t>2.公务用车运行维护费安排</w:t>
      </w:r>
      <w:r>
        <w:rPr>
          <w:rFonts w:hint="eastAsia"/>
        </w:rPr>
        <w:t>34.97</w:t>
      </w:r>
      <w:r>
        <w:t>万元，</w:t>
      </w:r>
      <w:r>
        <w:rPr>
          <w:rFonts w:hint="eastAsia"/>
        </w:rPr>
        <w:t>较上年减少29.03万元</w:t>
      </w:r>
      <w:r>
        <w:t>，因为</w:t>
      </w:r>
      <w:r>
        <w:rPr>
          <w:rFonts w:hint="eastAsia"/>
        </w:rPr>
        <w:t>院内送达团队取消，车辆使用相对减少</w:t>
      </w:r>
      <w:r>
        <w:t>。</w:t>
      </w:r>
    </w:p>
    <w:p>
      <w:pPr>
        <w:pStyle w:val="33"/>
      </w:pPr>
      <w:r>
        <w:t>（二）公务接待费安排</w:t>
      </w:r>
      <w:r>
        <w:rPr>
          <w:rFonts w:hint="eastAsia"/>
        </w:rPr>
        <w:t>0</w:t>
      </w:r>
      <w:r>
        <w:t>万元，</w:t>
      </w:r>
      <w:r>
        <w:rPr>
          <w:rFonts w:hint="eastAsia"/>
        </w:rPr>
        <w:t>较上年减少1万元，原因为</w:t>
      </w:r>
      <w:r>
        <w:rPr>
          <w:rFonts w:hint="eastAsia"/>
          <w:lang w:eastAsia="zh-CN"/>
        </w:rPr>
        <w:t>本</w:t>
      </w:r>
      <w:r>
        <w:rPr>
          <w:rFonts w:hint="eastAsia"/>
        </w:rPr>
        <w:t>年无公务接待</w:t>
      </w:r>
      <w:r>
        <w:rPr>
          <w:rFonts w:hint="eastAsia"/>
          <w:lang w:eastAsia="zh-CN"/>
        </w:rPr>
        <w:t>活动</w:t>
      </w:r>
      <w:r>
        <w:rPr>
          <w:rFonts w:hint="eastAsia"/>
        </w:rPr>
        <w:t>计划安排。</w:t>
      </w:r>
    </w:p>
    <w:p>
      <w:pPr>
        <w:pStyle w:val="33"/>
      </w:pPr>
      <w:r>
        <w:t>（三）因公出国（境）费安排0万元，与上年持平，原因为上年与本年预算均无出国项目计划安排。</w:t>
      </w:r>
    </w:p>
    <w:p>
      <w:pPr>
        <w:spacing w:beforeLines="50" w:afterLines="50"/>
        <w:ind w:firstLine="641"/>
        <w:rPr>
          <w:rFonts w:ascii="黑体" w:hAnsi="黑体" w:eastAsia="黑体" w:cs="黑体"/>
          <w:color w:val="000000"/>
          <w:sz w:val="32"/>
        </w:rPr>
      </w:pPr>
      <w:r>
        <w:rPr>
          <w:rFonts w:ascii="黑体" w:hAnsi="黑体" w:eastAsia="黑体" w:cs="黑体"/>
          <w:color w:val="000000"/>
          <w:sz w:val="32"/>
        </w:rPr>
        <w:t>五、预算绩效信息</w:t>
      </w:r>
    </w:p>
    <w:p>
      <w:pPr>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br w:type="page"/>
      </w:r>
    </w:p>
    <w:p>
      <w:pPr>
        <w:widowControl w:val="0"/>
        <w:ind w:firstLine="561"/>
        <w:rPr>
          <w:b/>
          <w:bCs/>
        </w:rPr>
      </w:pPr>
      <w:r>
        <w:rPr>
          <w:rFonts w:ascii="方正仿宋_GBK" w:hAnsi="方正仿宋_GBK" w:eastAsia="方正仿宋_GBK" w:cs="方正仿宋_GBK"/>
          <w:b/>
          <w:bCs/>
          <w:color w:val="000000"/>
          <w:sz w:val="28"/>
        </w:rPr>
        <w:t>1</w:t>
      </w:r>
      <w:r>
        <w:rPr>
          <w:rFonts w:hint="eastAsia" w:ascii="方正仿宋_GBK" w:hAnsi="方正仿宋_GBK" w:eastAsia="方正仿宋_GBK" w:cs="方正仿宋_GBK"/>
          <w:b/>
          <w:bCs/>
          <w:color w:val="000000"/>
          <w:sz w:val="28"/>
          <w:lang w:eastAsia="zh-CN"/>
        </w:rPr>
        <w:t>、</w:t>
      </w:r>
      <w:r>
        <w:rPr>
          <w:rFonts w:hint="eastAsia" w:ascii="方正仿宋_GBK" w:hAnsi="方正仿宋_GBK" w:eastAsia="方正仿宋_GBK" w:cs="方正仿宋_GBK"/>
          <w:b/>
          <w:bCs/>
          <w:color w:val="000000"/>
          <w:sz w:val="28"/>
        </w:rPr>
        <w:t>人民陪审员经费</w:t>
      </w:r>
      <w:r>
        <w:rPr>
          <w:rFonts w:ascii="方正仿宋_GBK" w:hAnsi="方正仿宋_GBK" w:eastAsia="方正仿宋_GBK" w:cs="方正仿宋_GBK"/>
          <w:b/>
          <w:bCs/>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5"/>
        <w:gridCol w:w="115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1505" w:type="dxa"/>
            <w:vAlign w:val="center"/>
          </w:tcPr>
          <w:p>
            <w:pPr>
              <w:pStyle w:val="15"/>
            </w:pPr>
            <w:r>
              <w:t>绩效目标</w:t>
            </w:r>
          </w:p>
        </w:tc>
        <w:tc>
          <w:tcPr>
            <w:tcW w:w="11531" w:type="dxa"/>
            <w:vAlign w:val="center"/>
          </w:tcPr>
          <w:p>
            <w:pPr>
              <w:pStyle w:val="17"/>
            </w:pPr>
            <w:r>
              <w:t>1.目标内容1支付陪审员陪审补贴</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9"/>
        <w:gridCol w:w="2398"/>
        <w:gridCol w:w="2025"/>
        <w:gridCol w:w="2090"/>
        <w:gridCol w:w="2893"/>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tblHeader/>
          <w:jc w:val="center"/>
        </w:trPr>
        <w:tc>
          <w:tcPr>
            <w:tcW w:w="1489" w:type="dxa"/>
            <w:vAlign w:val="center"/>
          </w:tcPr>
          <w:p>
            <w:pPr>
              <w:pStyle w:val="15"/>
            </w:pPr>
            <w:r>
              <w:t>一级指标</w:t>
            </w:r>
          </w:p>
        </w:tc>
        <w:tc>
          <w:tcPr>
            <w:tcW w:w="2398" w:type="dxa"/>
            <w:vAlign w:val="center"/>
          </w:tcPr>
          <w:p>
            <w:pPr>
              <w:pStyle w:val="15"/>
            </w:pPr>
            <w:r>
              <w:t>二级指标</w:t>
            </w:r>
          </w:p>
        </w:tc>
        <w:tc>
          <w:tcPr>
            <w:tcW w:w="2025" w:type="dxa"/>
            <w:vAlign w:val="center"/>
          </w:tcPr>
          <w:p>
            <w:pPr>
              <w:pStyle w:val="15"/>
            </w:pPr>
            <w:r>
              <w:t>三级指标</w:t>
            </w:r>
          </w:p>
        </w:tc>
        <w:tc>
          <w:tcPr>
            <w:tcW w:w="2090" w:type="dxa"/>
            <w:vAlign w:val="center"/>
          </w:tcPr>
          <w:p>
            <w:pPr>
              <w:pStyle w:val="15"/>
            </w:pPr>
            <w:r>
              <w:t>绩效指标描述</w:t>
            </w:r>
          </w:p>
        </w:tc>
        <w:tc>
          <w:tcPr>
            <w:tcW w:w="2893" w:type="dxa"/>
            <w:vAlign w:val="center"/>
          </w:tcPr>
          <w:p>
            <w:pPr>
              <w:pStyle w:val="15"/>
            </w:pPr>
            <w:r>
              <w:t>指标值</w:t>
            </w:r>
          </w:p>
        </w:tc>
        <w:tc>
          <w:tcPr>
            <w:tcW w:w="212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1489" w:type="dxa"/>
            <w:vMerge w:val="restart"/>
            <w:vAlign w:val="center"/>
          </w:tcPr>
          <w:p>
            <w:pPr>
              <w:pStyle w:val="18"/>
            </w:pPr>
            <w:r>
              <w:t>产出指标</w:t>
            </w:r>
          </w:p>
        </w:tc>
        <w:tc>
          <w:tcPr>
            <w:tcW w:w="2398" w:type="dxa"/>
            <w:vAlign w:val="center"/>
          </w:tcPr>
          <w:p>
            <w:pPr>
              <w:pStyle w:val="17"/>
            </w:pPr>
            <w:r>
              <w:t>数量指标</w:t>
            </w:r>
          </w:p>
        </w:tc>
        <w:tc>
          <w:tcPr>
            <w:tcW w:w="2025" w:type="dxa"/>
            <w:vAlign w:val="center"/>
          </w:tcPr>
          <w:p>
            <w:pPr>
              <w:pStyle w:val="17"/>
            </w:pPr>
            <w:r>
              <w:t>工作完成率(%)</w:t>
            </w:r>
          </w:p>
        </w:tc>
        <w:tc>
          <w:tcPr>
            <w:tcW w:w="2090" w:type="dxa"/>
            <w:vAlign w:val="center"/>
          </w:tcPr>
          <w:p>
            <w:pPr>
              <w:pStyle w:val="17"/>
            </w:pPr>
            <w:r>
              <w:t>工作完成率(%)</w:t>
            </w:r>
          </w:p>
        </w:tc>
        <w:tc>
          <w:tcPr>
            <w:tcW w:w="2893" w:type="dxa"/>
            <w:vAlign w:val="center"/>
          </w:tcPr>
          <w:p>
            <w:pPr>
              <w:pStyle w:val="17"/>
            </w:pPr>
            <w:r>
              <w:t>100%</w:t>
            </w:r>
          </w:p>
        </w:tc>
        <w:tc>
          <w:tcPr>
            <w:tcW w:w="212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489" w:type="dxa"/>
            <w:vMerge w:val="continue"/>
            <w:vAlign w:val="center"/>
          </w:tcPr>
          <w:p/>
        </w:tc>
        <w:tc>
          <w:tcPr>
            <w:tcW w:w="2398" w:type="dxa"/>
            <w:vAlign w:val="center"/>
          </w:tcPr>
          <w:p>
            <w:pPr>
              <w:pStyle w:val="17"/>
            </w:pPr>
            <w:r>
              <w:t>质量指标</w:t>
            </w:r>
          </w:p>
        </w:tc>
        <w:tc>
          <w:tcPr>
            <w:tcW w:w="2025" w:type="dxa"/>
            <w:vAlign w:val="center"/>
          </w:tcPr>
          <w:p>
            <w:pPr>
              <w:pStyle w:val="17"/>
            </w:pPr>
            <w:r>
              <w:t>工作合格率(%)</w:t>
            </w:r>
          </w:p>
        </w:tc>
        <w:tc>
          <w:tcPr>
            <w:tcW w:w="2090" w:type="dxa"/>
            <w:vAlign w:val="center"/>
          </w:tcPr>
          <w:p>
            <w:pPr>
              <w:pStyle w:val="17"/>
            </w:pPr>
            <w:r>
              <w:t>工作合格率(%)</w:t>
            </w:r>
          </w:p>
        </w:tc>
        <w:tc>
          <w:tcPr>
            <w:tcW w:w="2893" w:type="dxa"/>
            <w:vAlign w:val="center"/>
          </w:tcPr>
          <w:p>
            <w:pPr>
              <w:pStyle w:val="17"/>
            </w:pPr>
            <w:r>
              <w:t>100%</w:t>
            </w:r>
          </w:p>
        </w:tc>
        <w:tc>
          <w:tcPr>
            <w:tcW w:w="212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89" w:type="dxa"/>
            <w:vMerge w:val="continue"/>
            <w:vAlign w:val="center"/>
          </w:tcPr>
          <w:p/>
        </w:tc>
        <w:tc>
          <w:tcPr>
            <w:tcW w:w="2398" w:type="dxa"/>
            <w:vAlign w:val="center"/>
          </w:tcPr>
          <w:p>
            <w:pPr>
              <w:pStyle w:val="17"/>
            </w:pPr>
            <w:r>
              <w:t>成本指标</w:t>
            </w:r>
          </w:p>
        </w:tc>
        <w:tc>
          <w:tcPr>
            <w:tcW w:w="2025" w:type="dxa"/>
            <w:vAlign w:val="center"/>
          </w:tcPr>
          <w:p>
            <w:pPr>
              <w:pStyle w:val="17"/>
            </w:pPr>
            <w:r>
              <w:t>预算执行率</w:t>
            </w:r>
          </w:p>
        </w:tc>
        <w:tc>
          <w:tcPr>
            <w:tcW w:w="2090" w:type="dxa"/>
            <w:vAlign w:val="center"/>
          </w:tcPr>
          <w:p>
            <w:pPr>
              <w:pStyle w:val="17"/>
            </w:pPr>
            <w:r>
              <w:t>预算执行率</w:t>
            </w:r>
          </w:p>
        </w:tc>
        <w:tc>
          <w:tcPr>
            <w:tcW w:w="2893" w:type="dxa"/>
            <w:vAlign w:val="center"/>
          </w:tcPr>
          <w:p>
            <w:pPr>
              <w:pStyle w:val="17"/>
            </w:pPr>
            <w:r>
              <w:t>≥90%</w:t>
            </w:r>
          </w:p>
        </w:tc>
        <w:tc>
          <w:tcPr>
            <w:tcW w:w="212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1489" w:type="dxa"/>
            <w:vMerge w:val="continue"/>
            <w:vAlign w:val="center"/>
          </w:tcPr>
          <w:p/>
        </w:tc>
        <w:tc>
          <w:tcPr>
            <w:tcW w:w="2398" w:type="dxa"/>
            <w:vAlign w:val="center"/>
          </w:tcPr>
          <w:p>
            <w:pPr>
              <w:pStyle w:val="17"/>
            </w:pPr>
            <w:r>
              <w:t>时效指标</w:t>
            </w:r>
          </w:p>
        </w:tc>
        <w:tc>
          <w:tcPr>
            <w:tcW w:w="2025" w:type="dxa"/>
            <w:vAlign w:val="center"/>
          </w:tcPr>
          <w:p>
            <w:pPr>
              <w:pStyle w:val="17"/>
            </w:pPr>
            <w:r>
              <w:t>完成时限</w:t>
            </w:r>
          </w:p>
        </w:tc>
        <w:tc>
          <w:tcPr>
            <w:tcW w:w="2090" w:type="dxa"/>
            <w:vAlign w:val="center"/>
          </w:tcPr>
          <w:p>
            <w:pPr>
              <w:pStyle w:val="17"/>
            </w:pPr>
            <w:r>
              <w:t>完成时限</w:t>
            </w:r>
          </w:p>
        </w:tc>
        <w:tc>
          <w:tcPr>
            <w:tcW w:w="2893" w:type="dxa"/>
            <w:vAlign w:val="center"/>
          </w:tcPr>
          <w:p>
            <w:pPr>
              <w:pStyle w:val="17"/>
            </w:pPr>
            <w:r>
              <w:t>2023年12月31日</w:t>
            </w:r>
          </w:p>
        </w:tc>
        <w:tc>
          <w:tcPr>
            <w:tcW w:w="212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1489" w:type="dxa"/>
            <w:vAlign w:val="center"/>
          </w:tcPr>
          <w:p>
            <w:pPr>
              <w:pStyle w:val="18"/>
            </w:pPr>
            <w:r>
              <w:t>效益指标</w:t>
            </w:r>
          </w:p>
        </w:tc>
        <w:tc>
          <w:tcPr>
            <w:tcW w:w="2398" w:type="dxa"/>
            <w:vAlign w:val="center"/>
          </w:tcPr>
          <w:p>
            <w:pPr>
              <w:pStyle w:val="17"/>
            </w:pPr>
            <w:r>
              <w:t>社会效益指标</w:t>
            </w:r>
          </w:p>
        </w:tc>
        <w:tc>
          <w:tcPr>
            <w:tcW w:w="2025" w:type="dxa"/>
            <w:vAlign w:val="center"/>
          </w:tcPr>
          <w:p>
            <w:pPr>
              <w:pStyle w:val="17"/>
            </w:pPr>
            <w:r>
              <w:t>保障工作正常开展</w:t>
            </w:r>
          </w:p>
        </w:tc>
        <w:tc>
          <w:tcPr>
            <w:tcW w:w="2090" w:type="dxa"/>
            <w:vAlign w:val="center"/>
          </w:tcPr>
          <w:p>
            <w:pPr>
              <w:pStyle w:val="17"/>
            </w:pPr>
            <w:r>
              <w:t>保障工作正常开展</w:t>
            </w:r>
          </w:p>
        </w:tc>
        <w:tc>
          <w:tcPr>
            <w:tcW w:w="2893" w:type="dxa"/>
            <w:vAlign w:val="center"/>
          </w:tcPr>
          <w:p>
            <w:pPr>
              <w:pStyle w:val="17"/>
            </w:pPr>
            <w:r>
              <w:t>保障工作正常开展</w:t>
            </w:r>
          </w:p>
        </w:tc>
        <w:tc>
          <w:tcPr>
            <w:tcW w:w="212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489" w:type="dxa"/>
            <w:vAlign w:val="center"/>
          </w:tcPr>
          <w:p>
            <w:pPr>
              <w:pStyle w:val="18"/>
            </w:pPr>
            <w:r>
              <w:t>满意度指标</w:t>
            </w:r>
          </w:p>
        </w:tc>
        <w:tc>
          <w:tcPr>
            <w:tcW w:w="2398" w:type="dxa"/>
            <w:vAlign w:val="center"/>
          </w:tcPr>
          <w:p>
            <w:pPr>
              <w:pStyle w:val="17"/>
            </w:pPr>
            <w:r>
              <w:t>服务对象满意度指标</w:t>
            </w:r>
          </w:p>
        </w:tc>
        <w:tc>
          <w:tcPr>
            <w:tcW w:w="2025" w:type="dxa"/>
            <w:vAlign w:val="center"/>
          </w:tcPr>
          <w:p>
            <w:pPr>
              <w:pStyle w:val="17"/>
            </w:pPr>
            <w:r>
              <w:t>服务对象满意度</w:t>
            </w:r>
          </w:p>
        </w:tc>
        <w:tc>
          <w:tcPr>
            <w:tcW w:w="2090" w:type="dxa"/>
            <w:vAlign w:val="center"/>
          </w:tcPr>
          <w:p>
            <w:pPr>
              <w:pStyle w:val="17"/>
            </w:pPr>
            <w:r>
              <w:t>服务对象满意度</w:t>
            </w:r>
          </w:p>
        </w:tc>
        <w:tc>
          <w:tcPr>
            <w:tcW w:w="2893" w:type="dxa"/>
            <w:vAlign w:val="center"/>
          </w:tcPr>
          <w:p>
            <w:pPr>
              <w:pStyle w:val="17"/>
            </w:pPr>
            <w:r>
              <w:t>≥90%</w:t>
            </w:r>
          </w:p>
        </w:tc>
        <w:tc>
          <w:tcPr>
            <w:tcW w:w="2126" w:type="dxa"/>
            <w:vAlign w:val="center"/>
          </w:tcPr>
          <w:p>
            <w:pPr>
              <w:pStyle w:val="17"/>
            </w:pPr>
            <w:r>
              <w:t>年初工作计划</w:t>
            </w:r>
          </w:p>
        </w:tc>
      </w:tr>
    </w:tbl>
    <w:p>
      <w:pPr>
        <w:sectPr>
          <w:pgSz w:w="16840" w:h="11900" w:orient="landscape"/>
          <w:pgMar w:top="1304" w:right="1984" w:bottom="1304" w:left="1134" w:header="720" w:footer="720" w:gutter="0"/>
          <w:cols w:space="720" w:num="1"/>
        </w:sectPr>
      </w:pPr>
    </w:p>
    <w:p>
      <w:pPr>
        <w:jc w:val="center"/>
      </w:pPr>
    </w:p>
    <w:p>
      <w:pPr>
        <w:ind w:firstLine="560"/>
        <w:rPr>
          <w:b/>
          <w:bCs/>
        </w:rPr>
      </w:pPr>
      <w:r>
        <w:rPr>
          <w:rFonts w:ascii="方正仿宋_GBK" w:hAnsi="方正仿宋_GBK" w:eastAsia="方正仿宋_GBK" w:cs="方正仿宋_GBK"/>
          <w:b/>
          <w:bCs/>
          <w:color w:val="000000"/>
          <w:sz w:val="28"/>
        </w:rPr>
        <w:t>2</w:t>
      </w:r>
      <w:r>
        <w:rPr>
          <w:rFonts w:hint="eastAsia" w:ascii="方正仿宋_GBK" w:hAnsi="方正仿宋_GBK" w:eastAsia="方正仿宋_GBK" w:cs="方正仿宋_GBK"/>
          <w:b/>
          <w:bCs/>
          <w:color w:val="000000"/>
          <w:sz w:val="28"/>
          <w:lang w:eastAsia="zh-CN"/>
        </w:rPr>
        <w:t>、</w:t>
      </w:r>
      <w:r>
        <w:rPr>
          <w:rFonts w:hint="eastAsia" w:ascii="方正仿宋_GBK" w:hAnsi="方正仿宋_GBK" w:eastAsia="方正仿宋_GBK" w:cs="方正仿宋_GBK"/>
          <w:b/>
          <w:bCs/>
          <w:color w:val="000000"/>
          <w:sz w:val="28"/>
        </w:rPr>
        <w:t>新大楼物业及运转费</w:t>
      </w:r>
      <w:r>
        <w:rPr>
          <w:rFonts w:ascii="方正仿宋_GBK" w:hAnsi="方正仿宋_GBK" w:eastAsia="方正仿宋_GBK" w:cs="方正仿宋_GBK"/>
          <w:b/>
          <w:bCs/>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2"/>
        <w:gridCol w:w="1153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1532" w:type="dxa"/>
            <w:vAlign w:val="center"/>
          </w:tcPr>
          <w:p>
            <w:pPr>
              <w:pStyle w:val="15"/>
            </w:pPr>
            <w:r>
              <w:t>绩效目标</w:t>
            </w:r>
          </w:p>
        </w:tc>
        <w:tc>
          <w:tcPr>
            <w:tcW w:w="11535" w:type="dxa"/>
            <w:vAlign w:val="center"/>
          </w:tcPr>
          <w:p>
            <w:pPr>
              <w:pStyle w:val="17"/>
            </w:pPr>
            <w:r>
              <w:t>1.按时支付物业费、水电费</w:t>
            </w:r>
            <w:r>
              <w:rPr>
                <w:rFonts w:hint="eastAsia"/>
              </w:rPr>
              <w:t>等</w:t>
            </w:r>
            <w:r>
              <w:t>，确保审判办公楼日常正常运转</w:t>
            </w:r>
          </w:p>
        </w:tc>
      </w:tr>
    </w:tbl>
    <w:tbl>
      <w:tblPr>
        <w:tblStyle w:val="8"/>
        <w:tblpPr w:leftFromText="180" w:rightFromText="180" w:vertAnchor="text" w:horzAnchor="page" w:tblpX="1548" w:tblpY="3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6"/>
        <w:gridCol w:w="2218"/>
        <w:gridCol w:w="2076"/>
        <w:gridCol w:w="2145"/>
        <w:gridCol w:w="2200"/>
        <w:gridCol w:w="2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tblHeader/>
        </w:trPr>
        <w:tc>
          <w:tcPr>
            <w:tcW w:w="1586" w:type="dxa"/>
            <w:vAlign w:val="center"/>
          </w:tcPr>
          <w:p>
            <w:pPr>
              <w:pStyle w:val="15"/>
            </w:pPr>
            <w:r>
              <w:t>一级指标</w:t>
            </w:r>
          </w:p>
        </w:tc>
        <w:tc>
          <w:tcPr>
            <w:tcW w:w="2218" w:type="dxa"/>
            <w:vAlign w:val="center"/>
          </w:tcPr>
          <w:p>
            <w:pPr>
              <w:pStyle w:val="15"/>
            </w:pPr>
            <w:r>
              <w:t>二级指标</w:t>
            </w:r>
          </w:p>
        </w:tc>
        <w:tc>
          <w:tcPr>
            <w:tcW w:w="2076" w:type="dxa"/>
            <w:vAlign w:val="center"/>
          </w:tcPr>
          <w:p>
            <w:pPr>
              <w:pStyle w:val="15"/>
            </w:pPr>
            <w:r>
              <w:t>三级指标</w:t>
            </w:r>
          </w:p>
        </w:tc>
        <w:tc>
          <w:tcPr>
            <w:tcW w:w="2145" w:type="dxa"/>
            <w:vAlign w:val="center"/>
          </w:tcPr>
          <w:p>
            <w:pPr>
              <w:pStyle w:val="15"/>
            </w:pPr>
            <w:r>
              <w:t>绩效指标描述</w:t>
            </w:r>
          </w:p>
        </w:tc>
        <w:tc>
          <w:tcPr>
            <w:tcW w:w="2200" w:type="dxa"/>
            <w:vAlign w:val="center"/>
          </w:tcPr>
          <w:p>
            <w:pPr>
              <w:pStyle w:val="15"/>
            </w:pPr>
            <w:r>
              <w:t>指标值</w:t>
            </w:r>
          </w:p>
        </w:tc>
        <w:tc>
          <w:tcPr>
            <w:tcW w:w="28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rPr>
        <w:tc>
          <w:tcPr>
            <w:tcW w:w="1586" w:type="dxa"/>
            <w:vMerge w:val="restart"/>
            <w:vAlign w:val="center"/>
          </w:tcPr>
          <w:p>
            <w:pPr>
              <w:pStyle w:val="18"/>
            </w:pPr>
            <w:r>
              <w:t>产出指标</w:t>
            </w:r>
          </w:p>
        </w:tc>
        <w:tc>
          <w:tcPr>
            <w:tcW w:w="2218" w:type="dxa"/>
            <w:vAlign w:val="center"/>
          </w:tcPr>
          <w:p>
            <w:pPr>
              <w:pStyle w:val="17"/>
            </w:pPr>
            <w:r>
              <w:t>数量指标</w:t>
            </w:r>
          </w:p>
        </w:tc>
        <w:tc>
          <w:tcPr>
            <w:tcW w:w="2076" w:type="dxa"/>
            <w:vAlign w:val="center"/>
          </w:tcPr>
          <w:p>
            <w:pPr>
              <w:pStyle w:val="17"/>
            </w:pPr>
            <w:r>
              <w:t>工作完成率(%)</w:t>
            </w:r>
          </w:p>
        </w:tc>
        <w:tc>
          <w:tcPr>
            <w:tcW w:w="2145" w:type="dxa"/>
            <w:vAlign w:val="center"/>
          </w:tcPr>
          <w:p>
            <w:pPr>
              <w:pStyle w:val="17"/>
            </w:pPr>
            <w:r>
              <w:t>工作完成率(%)</w:t>
            </w:r>
          </w:p>
        </w:tc>
        <w:tc>
          <w:tcPr>
            <w:tcW w:w="2200" w:type="dxa"/>
            <w:vAlign w:val="center"/>
          </w:tcPr>
          <w:p>
            <w:pPr>
              <w:pStyle w:val="17"/>
            </w:pPr>
            <w:r>
              <w:t>100%</w:t>
            </w:r>
          </w:p>
        </w:tc>
        <w:tc>
          <w:tcPr>
            <w:tcW w:w="28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rPr>
        <w:tc>
          <w:tcPr>
            <w:tcW w:w="1586" w:type="dxa"/>
            <w:vMerge w:val="continue"/>
            <w:vAlign w:val="center"/>
          </w:tcPr>
          <w:p/>
        </w:tc>
        <w:tc>
          <w:tcPr>
            <w:tcW w:w="2218" w:type="dxa"/>
            <w:vAlign w:val="center"/>
          </w:tcPr>
          <w:p>
            <w:pPr>
              <w:pStyle w:val="17"/>
            </w:pPr>
            <w:r>
              <w:t>质量指标</w:t>
            </w:r>
          </w:p>
        </w:tc>
        <w:tc>
          <w:tcPr>
            <w:tcW w:w="2076" w:type="dxa"/>
            <w:vAlign w:val="center"/>
          </w:tcPr>
          <w:p>
            <w:pPr>
              <w:pStyle w:val="17"/>
            </w:pPr>
            <w:r>
              <w:t>工作合格率(%)</w:t>
            </w:r>
          </w:p>
        </w:tc>
        <w:tc>
          <w:tcPr>
            <w:tcW w:w="2145" w:type="dxa"/>
            <w:vAlign w:val="center"/>
          </w:tcPr>
          <w:p>
            <w:pPr>
              <w:pStyle w:val="17"/>
            </w:pPr>
            <w:r>
              <w:t>工作合格率(%)</w:t>
            </w:r>
          </w:p>
        </w:tc>
        <w:tc>
          <w:tcPr>
            <w:tcW w:w="2200" w:type="dxa"/>
            <w:vAlign w:val="center"/>
          </w:tcPr>
          <w:p>
            <w:pPr>
              <w:pStyle w:val="17"/>
            </w:pPr>
            <w:r>
              <w:t>100%</w:t>
            </w:r>
          </w:p>
        </w:tc>
        <w:tc>
          <w:tcPr>
            <w:tcW w:w="28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trPr>
        <w:tc>
          <w:tcPr>
            <w:tcW w:w="1586" w:type="dxa"/>
            <w:vMerge w:val="continue"/>
            <w:vAlign w:val="center"/>
          </w:tcPr>
          <w:p/>
        </w:tc>
        <w:tc>
          <w:tcPr>
            <w:tcW w:w="2218" w:type="dxa"/>
            <w:vAlign w:val="center"/>
          </w:tcPr>
          <w:p>
            <w:pPr>
              <w:pStyle w:val="17"/>
            </w:pPr>
            <w:r>
              <w:t>成本指标</w:t>
            </w:r>
          </w:p>
        </w:tc>
        <w:tc>
          <w:tcPr>
            <w:tcW w:w="2076" w:type="dxa"/>
            <w:vAlign w:val="center"/>
          </w:tcPr>
          <w:p>
            <w:pPr>
              <w:pStyle w:val="17"/>
            </w:pPr>
            <w:r>
              <w:t>预算执行率</w:t>
            </w:r>
          </w:p>
        </w:tc>
        <w:tc>
          <w:tcPr>
            <w:tcW w:w="2145" w:type="dxa"/>
            <w:vAlign w:val="center"/>
          </w:tcPr>
          <w:p>
            <w:pPr>
              <w:pStyle w:val="17"/>
            </w:pPr>
            <w:r>
              <w:t>预算执行率</w:t>
            </w:r>
          </w:p>
        </w:tc>
        <w:tc>
          <w:tcPr>
            <w:tcW w:w="2200" w:type="dxa"/>
            <w:vAlign w:val="center"/>
          </w:tcPr>
          <w:p>
            <w:pPr>
              <w:pStyle w:val="17"/>
            </w:pPr>
            <w:r>
              <w:t>≥90%</w:t>
            </w:r>
          </w:p>
        </w:tc>
        <w:tc>
          <w:tcPr>
            <w:tcW w:w="28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1586" w:type="dxa"/>
            <w:vMerge w:val="continue"/>
            <w:vAlign w:val="center"/>
          </w:tcPr>
          <w:p/>
        </w:tc>
        <w:tc>
          <w:tcPr>
            <w:tcW w:w="2218" w:type="dxa"/>
            <w:vAlign w:val="center"/>
          </w:tcPr>
          <w:p>
            <w:pPr>
              <w:pStyle w:val="17"/>
            </w:pPr>
            <w:r>
              <w:t>时效指标</w:t>
            </w:r>
          </w:p>
        </w:tc>
        <w:tc>
          <w:tcPr>
            <w:tcW w:w="2076" w:type="dxa"/>
            <w:vAlign w:val="center"/>
          </w:tcPr>
          <w:p>
            <w:pPr>
              <w:pStyle w:val="17"/>
            </w:pPr>
            <w:r>
              <w:t>完成时限</w:t>
            </w:r>
          </w:p>
        </w:tc>
        <w:tc>
          <w:tcPr>
            <w:tcW w:w="2145" w:type="dxa"/>
            <w:vAlign w:val="center"/>
          </w:tcPr>
          <w:p>
            <w:pPr>
              <w:pStyle w:val="17"/>
            </w:pPr>
            <w:r>
              <w:t>完成时限</w:t>
            </w:r>
          </w:p>
        </w:tc>
        <w:tc>
          <w:tcPr>
            <w:tcW w:w="2200" w:type="dxa"/>
            <w:vAlign w:val="center"/>
          </w:tcPr>
          <w:p>
            <w:pPr>
              <w:pStyle w:val="17"/>
            </w:pPr>
            <w:r>
              <w:t>2023年12月31日</w:t>
            </w:r>
          </w:p>
        </w:tc>
        <w:tc>
          <w:tcPr>
            <w:tcW w:w="28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1586" w:type="dxa"/>
            <w:vAlign w:val="center"/>
          </w:tcPr>
          <w:p>
            <w:pPr>
              <w:pStyle w:val="18"/>
            </w:pPr>
            <w:r>
              <w:t>效益指标</w:t>
            </w:r>
          </w:p>
        </w:tc>
        <w:tc>
          <w:tcPr>
            <w:tcW w:w="2218" w:type="dxa"/>
            <w:vAlign w:val="center"/>
          </w:tcPr>
          <w:p>
            <w:pPr>
              <w:pStyle w:val="17"/>
            </w:pPr>
            <w:r>
              <w:t>社会效益指标</w:t>
            </w:r>
          </w:p>
        </w:tc>
        <w:tc>
          <w:tcPr>
            <w:tcW w:w="2076" w:type="dxa"/>
            <w:vAlign w:val="center"/>
          </w:tcPr>
          <w:p>
            <w:pPr>
              <w:pStyle w:val="17"/>
            </w:pPr>
            <w:r>
              <w:t>保障工作正常开展</w:t>
            </w:r>
          </w:p>
        </w:tc>
        <w:tc>
          <w:tcPr>
            <w:tcW w:w="2145" w:type="dxa"/>
            <w:vAlign w:val="center"/>
          </w:tcPr>
          <w:p>
            <w:pPr>
              <w:pStyle w:val="17"/>
            </w:pPr>
            <w:r>
              <w:t>保障工作正常开展</w:t>
            </w:r>
          </w:p>
        </w:tc>
        <w:tc>
          <w:tcPr>
            <w:tcW w:w="2200" w:type="dxa"/>
            <w:vAlign w:val="center"/>
          </w:tcPr>
          <w:p>
            <w:pPr>
              <w:pStyle w:val="17"/>
            </w:pPr>
            <w:r>
              <w:t>保障工作正常开展</w:t>
            </w:r>
          </w:p>
        </w:tc>
        <w:tc>
          <w:tcPr>
            <w:tcW w:w="28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trPr>
        <w:tc>
          <w:tcPr>
            <w:tcW w:w="1586" w:type="dxa"/>
            <w:vAlign w:val="center"/>
          </w:tcPr>
          <w:p>
            <w:pPr>
              <w:pStyle w:val="18"/>
            </w:pPr>
            <w:r>
              <w:t>满意度指标</w:t>
            </w:r>
          </w:p>
        </w:tc>
        <w:tc>
          <w:tcPr>
            <w:tcW w:w="2218" w:type="dxa"/>
            <w:vAlign w:val="center"/>
          </w:tcPr>
          <w:p>
            <w:pPr>
              <w:pStyle w:val="17"/>
            </w:pPr>
            <w:r>
              <w:t>服务对象满意度指标</w:t>
            </w:r>
          </w:p>
        </w:tc>
        <w:tc>
          <w:tcPr>
            <w:tcW w:w="2076" w:type="dxa"/>
            <w:vAlign w:val="center"/>
          </w:tcPr>
          <w:p>
            <w:pPr>
              <w:pStyle w:val="17"/>
            </w:pPr>
            <w:r>
              <w:t>服务对象满意度</w:t>
            </w:r>
          </w:p>
        </w:tc>
        <w:tc>
          <w:tcPr>
            <w:tcW w:w="2145" w:type="dxa"/>
            <w:vAlign w:val="center"/>
          </w:tcPr>
          <w:p>
            <w:pPr>
              <w:pStyle w:val="17"/>
            </w:pPr>
            <w:r>
              <w:t>服务对象满意度</w:t>
            </w:r>
          </w:p>
        </w:tc>
        <w:tc>
          <w:tcPr>
            <w:tcW w:w="2200" w:type="dxa"/>
            <w:vAlign w:val="center"/>
          </w:tcPr>
          <w:p>
            <w:pPr>
              <w:pStyle w:val="17"/>
            </w:pPr>
            <w:r>
              <w:t>≥90%</w:t>
            </w:r>
          </w:p>
        </w:tc>
        <w:tc>
          <w:tcPr>
            <w:tcW w:w="2868" w:type="dxa"/>
            <w:vAlign w:val="center"/>
          </w:tcPr>
          <w:p>
            <w:pPr>
              <w:pStyle w:val="17"/>
            </w:pPr>
            <w:r>
              <w:t>年初工作计划</w:t>
            </w:r>
          </w:p>
        </w:tc>
      </w:tr>
    </w:tbl>
    <w:p>
      <w:pPr>
        <w:spacing w:line="2" w:lineRule="exact"/>
        <w:jc w:val="center"/>
      </w:pPr>
    </w:p>
    <w:p>
      <w:pPr>
        <w:sectPr>
          <w:pgSz w:w="16840" w:h="11900" w:orient="landscape"/>
          <w:pgMar w:top="1304" w:right="1984" w:bottom="1304" w:left="1134" w:header="720" w:footer="720" w:gutter="0"/>
          <w:cols w:space="720" w:num="1"/>
        </w:sectPr>
      </w:pPr>
    </w:p>
    <w:p>
      <w:pPr>
        <w:jc w:val="center"/>
        <w:rPr>
          <w:b/>
          <w:bCs/>
        </w:rPr>
      </w:pPr>
    </w:p>
    <w:p>
      <w:pPr>
        <w:ind w:firstLine="560"/>
        <w:rPr>
          <w:rFonts w:eastAsia="方正仿宋_GBK"/>
          <w:b/>
          <w:bCs/>
        </w:rPr>
      </w:pPr>
      <w:r>
        <w:rPr>
          <w:rFonts w:ascii="方正仿宋_GBK" w:hAnsi="方正仿宋_GBK" w:eastAsia="方正仿宋_GBK" w:cs="方正仿宋_GBK"/>
          <w:b/>
          <w:bCs/>
          <w:color w:val="000000"/>
          <w:sz w:val="28"/>
        </w:rPr>
        <w:t>3</w:t>
      </w:r>
      <w:r>
        <w:rPr>
          <w:rFonts w:hint="eastAsia" w:ascii="方正仿宋_GBK" w:hAnsi="方正仿宋_GBK" w:eastAsia="方正仿宋_GBK" w:cs="方正仿宋_GBK"/>
          <w:b/>
          <w:bCs/>
          <w:color w:val="000000"/>
          <w:sz w:val="28"/>
          <w:lang w:eastAsia="zh-CN"/>
        </w:rPr>
        <w:t>、</w:t>
      </w:r>
      <w:r>
        <w:rPr>
          <w:rFonts w:hint="eastAsia" w:ascii="方正仿宋_GBK" w:hAnsi="方正仿宋_GBK" w:eastAsia="方正仿宋_GBK" w:cs="方正仿宋_GBK"/>
          <w:b/>
          <w:bCs/>
          <w:color w:val="000000"/>
          <w:sz w:val="28"/>
        </w:rPr>
        <w:t>基层法庭运转经费</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8"/>
        <w:gridCol w:w="114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1628" w:type="dxa"/>
            <w:vAlign w:val="center"/>
          </w:tcPr>
          <w:p>
            <w:pPr>
              <w:pStyle w:val="15"/>
            </w:pPr>
            <w:r>
              <w:t>绩效目标</w:t>
            </w:r>
          </w:p>
        </w:tc>
        <w:tc>
          <w:tcPr>
            <w:tcW w:w="11482" w:type="dxa"/>
            <w:vAlign w:val="center"/>
          </w:tcPr>
          <w:p>
            <w:pPr>
              <w:pStyle w:val="17"/>
            </w:pPr>
            <w:r>
              <w:t>1.月支付电费和电话费，按实际发生支出取暖费，确保给基层法庭的工作人员提供良好的工作环境</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0"/>
        <w:gridCol w:w="2207"/>
        <w:gridCol w:w="1908"/>
        <w:gridCol w:w="2400"/>
        <w:gridCol w:w="2683"/>
        <w:gridCol w:w="22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tblHeader/>
          <w:jc w:val="center"/>
        </w:trPr>
        <w:tc>
          <w:tcPr>
            <w:tcW w:w="1630" w:type="dxa"/>
            <w:vAlign w:val="center"/>
          </w:tcPr>
          <w:p>
            <w:pPr>
              <w:pStyle w:val="15"/>
            </w:pPr>
            <w:r>
              <w:t>一级指标</w:t>
            </w:r>
          </w:p>
        </w:tc>
        <w:tc>
          <w:tcPr>
            <w:tcW w:w="2207" w:type="dxa"/>
            <w:vAlign w:val="center"/>
          </w:tcPr>
          <w:p>
            <w:pPr>
              <w:pStyle w:val="15"/>
            </w:pPr>
            <w:r>
              <w:t>二级指标</w:t>
            </w:r>
          </w:p>
        </w:tc>
        <w:tc>
          <w:tcPr>
            <w:tcW w:w="1908" w:type="dxa"/>
            <w:vAlign w:val="center"/>
          </w:tcPr>
          <w:p>
            <w:pPr>
              <w:pStyle w:val="15"/>
            </w:pPr>
            <w:r>
              <w:t>三级指标</w:t>
            </w:r>
          </w:p>
        </w:tc>
        <w:tc>
          <w:tcPr>
            <w:tcW w:w="2400" w:type="dxa"/>
            <w:vAlign w:val="center"/>
          </w:tcPr>
          <w:p>
            <w:pPr>
              <w:pStyle w:val="15"/>
            </w:pPr>
            <w:r>
              <w:t>绩效指标描述</w:t>
            </w:r>
          </w:p>
        </w:tc>
        <w:tc>
          <w:tcPr>
            <w:tcW w:w="2683" w:type="dxa"/>
            <w:vAlign w:val="center"/>
          </w:tcPr>
          <w:p>
            <w:pPr>
              <w:pStyle w:val="15"/>
            </w:pPr>
            <w:r>
              <w:t>指标值</w:t>
            </w:r>
          </w:p>
        </w:tc>
        <w:tc>
          <w:tcPr>
            <w:tcW w:w="2244"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1630" w:type="dxa"/>
            <w:vMerge w:val="restart"/>
            <w:vAlign w:val="center"/>
          </w:tcPr>
          <w:p>
            <w:pPr>
              <w:pStyle w:val="18"/>
            </w:pPr>
            <w:r>
              <w:t>产出指标</w:t>
            </w:r>
          </w:p>
        </w:tc>
        <w:tc>
          <w:tcPr>
            <w:tcW w:w="2207" w:type="dxa"/>
            <w:vAlign w:val="center"/>
          </w:tcPr>
          <w:p>
            <w:pPr>
              <w:pStyle w:val="17"/>
            </w:pPr>
            <w:r>
              <w:t>数量指标</w:t>
            </w:r>
          </w:p>
        </w:tc>
        <w:tc>
          <w:tcPr>
            <w:tcW w:w="1908" w:type="dxa"/>
            <w:vAlign w:val="center"/>
          </w:tcPr>
          <w:p>
            <w:pPr>
              <w:pStyle w:val="17"/>
            </w:pPr>
            <w:r>
              <w:t>工作完成率(%)</w:t>
            </w:r>
          </w:p>
        </w:tc>
        <w:tc>
          <w:tcPr>
            <w:tcW w:w="2400" w:type="dxa"/>
            <w:vAlign w:val="center"/>
          </w:tcPr>
          <w:p>
            <w:pPr>
              <w:pStyle w:val="17"/>
            </w:pPr>
            <w:r>
              <w:t>工作完成率(%)</w:t>
            </w:r>
          </w:p>
        </w:tc>
        <w:tc>
          <w:tcPr>
            <w:tcW w:w="2683" w:type="dxa"/>
            <w:vAlign w:val="center"/>
          </w:tcPr>
          <w:p>
            <w:pPr>
              <w:pStyle w:val="17"/>
            </w:pPr>
            <w:r>
              <w:t>100%</w:t>
            </w:r>
          </w:p>
        </w:tc>
        <w:tc>
          <w:tcPr>
            <w:tcW w:w="2244"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630" w:type="dxa"/>
            <w:vMerge w:val="continue"/>
            <w:vAlign w:val="center"/>
          </w:tcPr>
          <w:p/>
        </w:tc>
        <w:tc>
          <w:tcPr>
            <w:tcW w:w="2207" w:type="dxa"/>
            <w:vAlign w:val="center"/>
          </w:tcPr>
          <w:p>
            <w:pPr>
              <w:pStyle w:val="17"/>
            </w:pPr>
            <w:r>
              <w:t>质量指标</w:t>
            </w:r>
          </w:p>
        </w:tc>
        <w:tc>
          <w:tcPr>
            <w:tcW w:w="1908" w:type="dxa"/>
            <w:vAlign w:val="center"/>
          </w:tcPr>
          <w:p>
            <w:pPr>
              <w:pStyle w:val="17"/>
            </w:pPr>
            <w:r>
              <w:t>工作合格率(%)</w:t>
            </w:r>
          </w:p>
        </w:tc>
        <w:tc>
          <w:tcPr>
            <w:tcW w:w="2400" w:type="dxa"/>
            <w:vAlign w:val="center"/>
          </w:tcPr>
          <w:p>
            <w:pPr>
              <w:pStyle w:val="17"/>
            </w:pPr>
            <w:r>
              <w:t>工作合格率(%)</w:t>
            </w:r>
          </w:p>
        </w:tc>
        <w:tc>
          <w:tcPr>
            <w:tcW w:w="2683" w:type="dxa"/>
            <w:vAlign w:val="center"/>
          </w:tcPr>
          <w:p>
            <w:pPr>
              <w:pStyle w:val="17"/>
            </w:pPr>
            <w:r>
              <w:t>100%</w:t>
            </w:r>
          </w:p>
        </w:tc>
        <w:tc>
          <w:tcPr>
            <w:tcW w:w="2244"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630" w:type="dxa"/>
            <w:vMerge w:val="continue"/>
            <w:vAlign w:val="center"/>
          </w:tcPr>
          <w:p/>
        </w:tc>
        <w:tc>
          <w:tcPr>
            <w:tcW w:w="2207" w:type="dxa"/>
            <w:vAlign w:val="center"/>
          </w:tcPr>
          <w:p>
            <w:pPr>
              <w:pStyle w:val="17"/>
            </w:pPr>
            <w:r>
              <w:t>成本指标</w:t>
            </w:r>
          </w:p>
        </w:tc>
        <w:tc>
          <w:tcPr>
            <w:tcW w:w="1908" w:type="dxa"/>
            <w:vAlign w:val="center"/>
          </w:tcPr>
          <w:p>
            <w:pPr>
              <w:pStyle w:val="17"/>
            </w:pPr>
            <w:r>
              <w:t>预算执行率</w:t>
            </w:r>
          </w:p>
        </w:tc>
        <w:tc>
          <w:tcPr>
            <w:tcW w:w="2400" w:type="dxa"/>
            <w:vAlign w:val="center"/>
          </w:tcPr>
          <w:p>
            <w:pPr>
              <w:pStyle w:val="17"/>
            </w:pPr>
            <w:r>
              <w:t>预算执行率</w:t>
            </w:r>
          </w:p>
        </w:tc>
        <w:tc>
          <w:tcPr>
            <w:tcW w:w="2683" w:type="dxa"/>
            <w:vAlign w:val="center"/>
          </w:tcPr>
          <w:p>
            <w:pPr>
              <w:pStyle w:val="17"/>
            </w:pPr>
            <w:r>
              <w:t>≥90%</w:t>
            </w:r>
          </w:p>
        </w:tc>
        <w:tc>
          <w:tcPr>
            <w:tcW w:w="2244"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0" w:type="dxa"/>
            <w:vMerge w:val="continue"/>
            <w:vAlign w:val="center"/>
          </w:tcPr>
          <w:p/>
        </w:tc>
        <w:tc>
          <w:tcPr>
            <w:tcW w:w="2207" w:type="dxa"/>
            <w:vAlign w:val="center"/>
          </w:tcPr>
          <w:p>
            <w:pPr>
              <w:pStyle w:val="17"/>
            </w:pPr>
            <w:r>
              <w:t>时效指标</w:t>
            </w:r>
          </w:p>
        </w:tc>
        <w:tc>
          <w:tcPr>
            <w:tcW w:w="1908" w:type="dxa"/>
            <w:vAlign w:val="center"/>
          </w:tcPr>
          <w:p>
            <w:pPr>
              <w:pStyle w:val="17"/>
            </w:pPr>
            <w:r>
              <w:t>完成时限</w:t>
            </w:r>
          </w:p>
        </w:tc>
        <w:tc>
          <w:tcPr>
            <w:tcW w:w="2400" w:type="dxa"/>
            <w:vAlign w:val="center"/>
          </w:tcPr>
          <w:p>
            <w:pPr>
              <w:pStyle w:val="17"/>
            </w:pPr>
            <w:r>
              <w:t>完成时限</w:t>
            </w:r>
          </w:p>
        </w:tc>
        <w:tc>
          <w:tcPr>
            <w:tcW w:w="2683" w:type="dxa"/>
            <w:vAlign w:val="center"/>
          </w:tcPr>
          <w:p>
            <w:pPr>
              <w:pStyle w:val="17"/>
            </w:pPr>
            <w:r>
              <w:t>2023年12月31日</w:t>
            </w:r>
          </w:p>
        </w:tc>
        <w:tc>
          <w:tcPr>
            <w:tcW w:w="2244"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1630" w:type="dxa"/>
            <w:vAlign w:val="center"/>
          </w:tcPr>
          <w:p>
            <w:pPr>
              <w:pStyle w:val="18"/>
            </w:pPr>
            <w:r>
              <w:t>效益指标</w:t>
            </w:r>
          </w:p>
        </w:tc>
        <w:tc>
          <w:tcPr>
            <w:tcW w:w="2207" w:type="dxa"/>
            <w:vAlign w:val="center"/>
          </w:tcPr>
          <w:p>
            <w:pPr>
              <w:pStyle w:val="17"/>
            </w:pPr>
            <w:r>
              <w:t>社会效益指标</w:t>
            </w:r>
          </w:p>
        </w:tc>
        <w:tc>
          <w:tcPr>
            <w:tcW w:w="1908" w:type="dxa"/>
            <w:vAlign w:val="center"/>
          </w:tcPr>
          <w:p>
            <w:pPr>
              <w:pStyle w:val="17"/>
            </w:pPr>
            <w:r>
              <w:t>保障工作正常开展</w:t>
            </w:r>
          </w:p>
        </w:tc>
        <w:tc>
          <w:tcPr>
            <w:tcW w:w="2400" w:type="dxa"/>
            <w:vAlign w:val="center"/>
          </w:tcPr>
          <w:p>
            <w:pPr>
              <w:pStyle w:val="17"/>
            </w:pPr>
            <w:r>
              <w:t>保障工作正常开展</w:t>
            </w:r>
          </w:p>
        </w:tc>
        <w:tc>
          <w:tcPr>
            <w:tcW w:w="2683" w:type="dxa"/>
            <w:vAlign w:val="center"/>
          </w:tcPr>
          <w:p>
            <w:pPr>
              <w:pStyle w:val="17"/>
            </w:pPr>
            <w:r>
              <w:t>保障工作正常开展</w:t>
            </w:r>
          </w:p>
        </w:tc>
        <w:tc>
          <w:tcPr>
            <w:tcW w:w="2244"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630" w:type="dxa"/>
            <w:vAlign w:val="center"/>
          </w:tcPr>
          <w:p>
            <w:pPr>
              <w:pStyle w:val="18"/>
            </w:pPr>
            <w:r>
              <w:t>满意度指标</w:t>
            </w:r>
          </w:p>
        </w:tc>
        <w:tc>
          <w:tcPr>
            <w:tcW w:w="2207" w:type="dxa"/>
            <w:vAlign w:val="center"/>
          </w:tcPr>
          <w:p>
            <w:pPr>
              <w:pStyle w:val="17"/>
            </w:pPr>
            <w:r>
              <w:t>服务对象满意度指标</w:t>
            </w:r>
          </w:p>
        </w:tc>
        <w:tc>
          <w:tcPr>
            <w:tcW w:w="1908" w:type="dxa"/>
            <w:vAlign w:val="center"/>
          </w:tcPr>
          <w:p>
            <w:pPr>
              <w:pStyle w:val="17"/>
            </w:pPr>
            <w:r>
              <w:t>服务对象满意度</w:t>
            </w:r>
          </w:p>
        </w:tc>
        <w:tc>
          <w:tcPr>
            <w:tcW w:w="2400" w:type="dxa"/>
            <w:vAlign w:val="center"/>
          </w:tcPr>
          <w:p>
            <w:pPr>
              <w:pStyle w:val="17"/>
            </w:pPr>
            <w:r>
              <w:t>服务对象满意度</w:t>
            </w:r>
          </w:p>
        </w:tc>
        <w:tc>
          <w:tcPr>
            <w:tcW w:w="2683" w:type="dxa"/>
            <w:vAlign w:val="center"/>
          </w:tcPr>
          <w:p>
            <w:pPr>
              <w:pStyle w:val="17"/>
            </w:pPr>
            <w:r>
              <w:t>≥90%</w:t>
            </w:r>
          </w:p>
        </w:tc>
        <w:tc>
          <w:tcPr>
            <w:tcW w:w="2244" w:type="dxa"/>
            <w:vAlign w:val="center"/>
          </w:tcPr>
          <w:p>
            <w:pPr>
              <w:pStyle w:val="17"/>
            </w:pPr>
            <w:r>
              <w:t>年初工作计划</w:t>
            </w:r>
          </w:p>
        </w:tc>
      </w:tr>
    </w:tbl>
    <w:p>
      <w:pPr>
        <w:sectPr>
          <w:pgSz w:w="16840" w:h="11900" w:orient="landscape"/>
          <w:pgMar w:top="1304" w:right="1984" w:bottom="1304" w:left="1134" w:header="720" w:footer="720" w:gutter="0"/>
          <w:cols w:space="720" w:num="1"/>
        </w:sectPr>
      </w:pPr>
    </w:p>
    <w:p>
      <w:pPr>
        <w:jc w:val="center"/>
      </w:pPr>
    </w:p>
    <w:p>
      <w:pPr>
        <w:ind w:firstLine="560"/>
        <w:rPr>
          <w:b/>
          <w:bCs/>
        </w:rPr>
      </w:pPr>
      <w:r>
        <w:rPr>
          <w:rFonts w:ascii="方正仿宋_GBK" w:hAnsi="方正仿宋_GBK" w:eastAsia="方正仿宋_GBK" w:cs="方正仿宋_GBK"/>
          <w:b/>
          <w:bCs/>
          <w:color w:val="000000"/>
          <w:sz w:val="28"/>
        </w:rPr>
        <w:t>4</w:t>
      </w:r>
      <w:r>
        <w:rPr>
          <w:rFonts w:hint="eastAsia" w:ascii="方正仿宋_GBK" w:hAnsi="方正仿宋_GBK" w:eastAsia="方正仿宋_GBK" w:cs="方正仿宋_GBK"/>
          <w:b/>
          <w:bCs/>
          <w:color w:val="000000"/>
          <w:sz w:val="28"/>
          <w:lang w:eastAsia="zh-CN"/>
        </w:rPr>
        <w:t>、</w:t>
      </w:r>
      <w:r>
        <w:rPr>
          <w:rFonts w:hint="eastAsia" w:ascii="方正仿宋_GBK" w:hAnsi="方正仿宋_GBK" w:eastAsia="方正仿宋_GBK" w:cs="方正仿宋_GBK"/>
          <w:b/>
          <w:bCs/>
          <w:color w:val="000000"/>
          <w:sz w:val="28"/>
        </w:rPr>
        <w:t>车辆购置经费</w:t>
      </w:r>
      <w:r>
        <w:rPr>
          <w:rFonts w:ascii="方正仿宋_GBK" w:hAnsi="方正仿宋_GBK" w:eastAsia="方正仿宋_GBK" w:cs="方正仿宋_GBK"/>
          <w:b/>
          <w:bCs/>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8"/>
        <w:gridCol w:w="1159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1508" w:type="dxa"/>
            <w:vAlign w:val="center"/>
          </w:tcPr>
          <w:p>
            <w:pPr>
              <w:pStyle w:val="15"/>
            </w:pPr>
            <w:r>
              <w:t>绩效目标</w:t>
            </w:r>
          </w:p>
        </w:tc>
        <w:tc>
          <w:tcPr>
            <w:tcW w:w="11597" w:type="dxa"/>
            <w:vAlign w:val="center"/>
          </w:tcPr>
          <w:p>
            <w:pPr>
              <w:pStyle w:val="17"/>
            </w:pPr>
            <w:r>
              <w:t>1.做好</w:t>
            </w:r>
            <w:r>
              <w:rPr>
                <w:rFonts w:hint="eastAsia"/>
              </w:rPr>
              <w:t>车辆购置</w:t>
            </w:r>
            <w:r>
              <w:t>工作，保障单位业务开展。</w:t>
            </w:r>
            <w:r>
              <w:tab/>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1"/>
        <w:gridCol w:w="2479"/>
        <w:gridCol w:w="1970"/>
        <w:gridCol w:w="2291"/>
        <w:gridCol w:w="2463"/>
        <w:gridCol w:w="24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tblHeader/>
          <w:jc w:val="center"/>
        </w:trPr>
        <w:tc>
          <w:tcPr>
            <w:tcW w:w="1511" w:type="dxa"/>
            <w:vAlign w:val="center"/>
          </w:tcPr>
          <w:p>
            <w:pPr>
              <w:pStyle w:val="15"/>
            </w:pPr>
            <w:r>
              <w:t>一级指标</w:t>
            </w:r>
          </w:p>
        </w:tc>
        <w:tc>
          <w:tcPr>
            <w:tcW w:w="2479" w:type="dxa"/>
            <w:vAlign w:val="center"/>
          </w:tcPr>
          <w:p>
            <w:pPr>
              <w:pStyle w:val="15"/>
            </w:pPr>
            <w:r>
              <w:t>二级指标</w:t>
            </w:r>
          </w:p>
        </w:tc>
        <w:tc>
          <w:tcPr>
            <w:tcW w:w="1970" w:type="dxa"/>
            <w:vAlign w:val="center"/>
          </w:tcPr>
          <w:p>
            <w:pPr>
              <w:pStyle w:val="15"/>
            </w:pPr>
            <w:r>
              <w:t>三级指标</w:t>
            </w:r>
          </w:p>
        </w:tc>
        <w:tc>
          <w:tcPr>
            <w:tcW w:w="2291" w:type="dxa"/>
            <w:vAlign w:val="center"/>
          </w:tcPr>
          <w:p>
            <w:pPr>
              <w:pStyle w:val="15"/>
            </w:pPr>
            <w:r>
              <w:t>绩效指标描述</w:t>
            </w:r>
          </w:p>
        </w:tc>
        <w:tc>
          <w:tcPr>
            <w:tcW w:w="2463" w:type="dxa"/>
            <w:vAlign w:val="center"/>
          </w:tcPr>
          <w:p>
            <w:pPr>
              <w:pStyle w:val="15"/>
            </w:pPr>
            <w:r>
              <w:t>指标值</w:t>
            </w:r>
          </w:p>
        </w:tc>
        <w:tc>
          <w:tcPr>
            <w:tcW w:w="2419"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511" w:type="dxa"/>
            <w:vMerge w:val="restart"/>
            <w:vAlign w:val="center"/>
          </w:tcPr>
          <w:p>
            <w:pPr>
              <w:pStyle w:val="18"/>
            </w:pPr>
            <w:r>
              <w:t>产出指标</w:t>
            </w:r>
          </w:p>
        </w:tc>
        <w:tc>
          <w:tcPr>
            <w:tcW w:w="2479" w:type="dxa"/>
            <w:vAlign w:val="center"/>
          </w:tcPr>
          <w:p>
            <w:pPr>
              <w:pStyle w:val="17"/>
            </w:pPr>
            <w:r>
              <w:t>数量指标</w:t>
            </w:r>
          </w:p>
        </w:tc>
        <w:tc>
          <w:tcPr>
            <w:tcW w:w="1970" w:type="dxa"/>
            <w:vAlign w:val="center"/>
          </w:tcPr>
          <w:p>
            <w:pPr>
              <w:pStyle w:val="17"/>
            </w:pPr>
            <w:r>
              <w:rPr>
                <w:rFonts w:hint="eastAsia"/>
              </w:rPr>
              <w:t>工作完成</w:t>
            </w:r>
            <w:r>
              <w:t>率（%）</w:t>
            </w:r>
          </w:p>
        </w:tc>
        <w:tc>
          <w:tcPr>
            <w:tcW w:w="2291" w:type="dxa"/>
            <w:vAlign w:val="center"/>
          </w:tcPr>
          <w:p>
            <w:pPr>
              <w:pStyle w:val="17"/>
            </w:pPr>
            <w:r>
              <w:rPr>
                <w:rFonts w:hint="eastAsia"/>
              </w:rPr>
              <w:t>工作完成</w:t>
            </w:r>
            <w:r>
              <w:t>率（%）</w:t>
            </w:r>
          </w:p>
        </w:tc>
        <w:tc>
          <w:tcPr>
            <w:tcW w:w="2463" w:type="dxa"/>
            <w:vAlign w:val="center"/>
          </w:tcPr>
          <w:p>
            <w:pPr>
              <w:pStyle w:val="17"/>
            </w:pPr>
            <w:r>
              <w:t>100%</w:t>
            </w:r>
          </w:p>
        </w:tc>
        <w:tc>
          <w:tcPr>
            <w:tcW w:w="2419"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511" w:type="dxa"/>
            <w:vMerge w:val="continue"/>
            <w:vAlign w:val="center"/>
          </w:tcPr>
          <w:p/>
        </w:tc>
        <w:tc>
          <w:tcPr>
            <w:tcW w:w="2479" w:type="dxa"/>
            <w:vAlign w:val="center"/>
          </w:tcPr>
          <w:p>
            <w:pPr>
              <w:pStyle w:val="17"/>
            </w:pPr>
            <w:r>
              <w:t>质量指标</w:t>
            </w:r>
          </w:p>
        </w:tc>
        <w:tc>
          <w:tcPr>
            <w:tcW w:w="1970" w:type="dxa"/>
            <w:vAlign w:val="center"/>
          </w:tcPr>
          <w:p>
            <w:pPr>
              <w:pStyle w:val="17"/>
            </w:pPr>
            <w:r>
              <w:rPr>
                <w:rFonts w:hint="eastAsia"/>
              </w:rPr>
              <w:t>工作合格</w:t>
            </w:r>
            <w:r>
              <w:t>率（%）</w:t>
            </w:r>
          </w:p>
        </w:tc>
        <w:tc>
          <w:tcPr>
            <w:tcW w:w="2291" w:type="dxa"/>
            <w:vAlign w:val="center"/>
          </w:tcPr>
          <w:p>
            <w:pPr>
              <w:pStyle w:val="17"/>
            </w:pPr>
            <w:r>
              <w:rPr>
                <w:rFonts w:hint="eastAsia"/>
              </w:rPr>
              <w:t>工作合格</w:t>
            </w:r>
            <w:r>
              <w:t>率（%）</w:t>
            </w:r>
          </w:p>
        </w:tc>
        <w:tc>
          <w:tcPr>
            <w:tcW w:w="2463" w:type="dxa"/>
            <w:vAlign w:val="center"/>
          </w:tcPr>
          <w:p>
            <w:pPr>
              <w:pStyle w:val="17"/>
            </w:pPr>
            <w:r>
              <w:t>100%</w:t>
            </w:r>
          </w:p>
        </w:tc>
        <w:tc>
          <w:tcPr>
            <w:tcW w:w="2419"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1" w:type="dxa"/>
            <w:vMerge w:val="continue"/>
            <w:vAlign w:val="center"/>
          </w:tcPr>
          <w:p/>
        </w:tc>
        <w:tc>
          <w:tcPr>
            <w:tcW w:w="2479" w:type="dxa"/>
            <w:vAlign w:val="center"/>
          </w:tcPr>
          <w:p>
            <w:pPr>
              <w:pStyle w:val="17"/>
            </w:pPr>
            <w:r>
              <w:t>成本指标</w:t>
            </w:r>
          </w:p>
        </w:tc>
        <w:tc>
          <w:tcPr>
            <w:tcW w:w="1970" w:type="dxa"/>
            <w:vAlign w:val="center"/>
          </w:tcPr>
          <w:p>
            <w:pPr>
              <w:pStyle w:val="17"/>
            </w:pPr>
            <w:r>
              <w:t>预算执行率</w:t>
            </w:r>
          </w:p>
        </w:tc>
        <w:tc>
          <w:tcPr>
            <w:tcW w:w="2291" w:type="dxa"/>
            <w:vAlign w:val="center"/>
          </w:tcPr>
          <w:p>
            <w:pPr>
              <w:pStyle w:val="17"/>
            </w:pPr>
            <w:r>
              <w:t>预算执行率</w:t>
            </w:r>
          </w:p>
        </w:tc>
        <w:tc>
          <w:tcPr>
            <w:tcW w:w="2463" w:type="dxa"/>
            <w:vAlign w:val="center"/>
          </w:tcPr>
          <w:p>
            <w:pPr>
              <w:pStyle w:val="17"/>
            </w:pPr>
            <w:r>
              <w:t>≥90%</w:t>
            </w:r>
          </w:p>
        </w:tc>
        <w:tc>
          <w:tcPr>
            <w:tcW w:w="2419"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1511" w:type="dxa"/>
            <w:vMerge w:val="continue"/>
            <w:vAlign w:val="center"/>
          </w:tcPr>
          <w:p/>
        </w:tc>
        <w:tc>
          <w:tcPr>
            <w:tcW w:w="2479" w:type="dxa"/>
            <w:vAlign w:val="center"/>
          </w:tcPr>
          <w:p>
            <w:pPr>
              <w:pStyle w:val="17"/>
            </w:pPr>
            <w:r>
              <w:t>时效指标</w:t>
            </w:r>
          </w:p>
        </w:tc>
        <w:tc>
          <w:tcPr>
            <w:tcW w:w="1970" w:type="dxa"/>
            <w:vAlign w:val="center"/>
          </w:tcPr>
          <w:p>
            <w:pPr>
              <w:pStyle w:val="17"/>
            </w:pPr>
            <w:r>
              <w:t>完成时限</w:t>
            </w:r>
          </w:p>
        </w:tc>
        <w:tc>
          <w:tcPr>
            <w:tcW w:w="2291" w:type="dxa"/>
            <w:vAlign w:val="center"/>
          </w:tcPr>
          <w:p>
            <w:pPr>
              <w:pStyle w:val="17"/>
            </w:pPr>
            <w:r>
              <w:t>完成时限</w:t>
            </w:r>
          </w:p>
        </w:tc>
        <w:tc>
          <w:tcPr>
            <w:tcW w:w="2463" w:type="dxa"/>
            <w:vAlign w:val="center"/>
          </w:tcPr>
          <w:p>
            <w:pPr>
              <w:pStyle w:val="17"/>
            </w:pPr>
            <w:r>
              <w:t>2023年12月31日</w:t>
            </w:r>
          </w:p>
        </w:tc>
        <w:tc>
          <w:tcPr>
            <w:tcW w:w="2419"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511" w:type="dxa"/>
            <w:vAlign w:val="center"/>
          </w:tcPr>
          <w:p>
            <w:pPr>
              <w:pStyle w:val="18"/>
            </w:pPr>
            <w:r>
              <w:t>效益指标</w:t>
            </w:r>
          </w:p>
        </w:tc>
        <w:tc>
          <w:tcPr>
            <w:tcW w:w="2479" w:type="dxa"/>
            <w:vAlign w:val="center"/>
          </w:tcPr>
          <w:p>
            <w:pPr>
              <w:pStyle w:val="17"/>
            </w:pPr>
            <w:r>
              <w:t>社会效益指标</w:t>
            </w:r>
          </w:p>
        </w:tc>
        <w:tc>
          <w:tcPr>
            <w:tcW w:w="1970" w:type="dxa"/>
            <w:vAlign w:val="center"/>
          </w:tcPr>
          <w:p>
            <w:pPr>
              <w:pStyle w:val="17"/>
            </w:pPr>
            <w:r>
              <w:rPr>
                <w:rFonts w:hint="eastAsia"/>
              </w:rPr>
              <w:t>保障工作正常开展</w:t>
            </w:r>
          </w:p>
        </w:tc>
        <w:tc>
          <w:tcPr>
            <w:tcW w:w="2291" w:type="dxa"/>
            <w:vAlign w:val="center"/>
          </w:tcPr>
          <w:p>
            <w:pPr>
              <w:pStyle w:val="17"/>
            </w:pPr>
            <w:r>
              <w:rPr>
                <w:rFonts w:hint="eastAsia"/>
              </w:rPr>
              <w:t>保障工作正常开展</w:t>
            </w:r>
          </w:p>
        </w:tc>
        <w:tc>
          <w:tcPr>
            <w:tcW w:w="2463" w:type="dxa"/>
            <w:vAlign w:val="center"/>
          </w:tcPr>
          <w:p>
            <w:pPr>
              <w:pStyle w:val="17"/>
            </w:pPr>
            <w:r>
              <w:rPr>
                <w:rFonts w:hint="eastAsia"/>
              </w:rPr>
              <w:t>保障工作正常开展</w:t>
            </w:r>
          </w:p>
        </w:tc>
        <w:tc>
          <w:tcPr>
            <w:tcW w:w="2419"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511" w:type="dxa"/>
            <w:vAlign w:val="center"/>
          </w:tcPr>
          <w:p>
            <w:pPr>
              <w:pStyle w:val="18"/>
            </w:pPr>
            <w:r>
              <w:t>满意度指标</w:t>
            </w:r>
          </w:p>
        </w:tc>
        <w:tc>
          <w:tcPr>
            <w:tcW w:w="2479" w:type="dxa"/>
            <w:vAlign w:val="center"/>
          </w:tcPr>
          <w:p>
            <w:pPr>
              <w:pStyle w:val="17"/>
            </w:pPr>
            <w:r>
              <w:t>服务对象满意度指标</w:t>
            </w:r>
          </w:p>
        </w:tc>
        <w:tc>
          <w:tcPr>
            <w:tcW w:w="1970" w:type="dxa"/>
            <w:vAlign w:val="center"/>
          </w:tcPr>
          <w:p>
            <w:pPr>
              <w:pStyle w:val="17"/>
            </w:pPr>
            <w:r>
              <w:t>服务对象满意度</w:t>
            </w:r>
          </w:p>
        </w:tc>
        <w:tc>
          <w:tcPr>
            <w:tcW w:w="2291" w:type="dxa"/>
            <w:vAlign w:val="center"/>
          </w:tcPr>
          <w:p>
            <w:pPr>
              <w:pStyle w:val="17"/>
            </w:pPr>
            <w:r>
              <w:t>服务对象满意度</w:t>
            </w:r>
          </w:p>
        </w:tc>
        <w:tc>
          <w:tcPr>
            <w:tcW w:w="2463" w:type="dxa"/>
            <w:vAlign w:val="center"/>
          </w:tcPr>
          <w:p>
            <w:pPr>
              <w:pStyle w:val="17"/>
            </w:pPr>
            <w:r>
              <w:t>≥90%</w:t>
            </w:r>
          </w:p>
        </w:tc>
        <w:tc>
          <w:tcPr>
            <w:tcW w:w="2419" w:type="dxa"/>
            <w:vAlign w:val="center"/>
          </w:tcPr>
          <w:p>
            <w:pPr>
              <w:pStyle w:val="17"/>
            </w:pPr>
            <w:r>
              <w:t>年初工作计划</w:t>
            </w:r>
          </w:p>
        </w:tc>
      </w:tr>
    </w:tbl>
    <w:p>
      <w:pPr>
        <w:sectPr>
          <w:pgSz w:w="16840" w:h="11900" w:orient="landscape"/>
          <w:pgMar w:top="1304" w:right="1984" w:bottom="1304" w:left="1134" w:header="720" w:footer="720" w:gutter="0"/>
          <w:cols w:space="720" w:num="1"/>
        </w:sectPr>
      </w:pPr>
    </w:p>
    <w:p>
      <w:pPr>
        <w:jc w:val="center"/>
      </w:pPr>
    </w:p>
    <w:p>
      <w:pPr>
        <w:ind w:firstLine="560"/>
        <w:rPr>
          <w:b/>
          <w:bCs/>
        </w:rPr>
      </w:pPr>
      <w:r>
        <w:rPr>
          <w:rFonts w:hint="eastAsia" w:ascii="方正仿宋_GBK" w:hAnsi="方正仿宋_GBK" w:eastAsia="方正仿宋_GBK" w:cs="方正仿宋_GBK"/>
          <w:b/>
          <w:bCs/>
          <w:color w:val="000000"/>
          <w:sz w:val="28"/>
          <w:lang w:eastAsia="zh-CN"/>
        </w:rPr>
        <w:t>5、</w:t>
      </w:r>
      <w:r>
        <w:rPr>
          <w:rFonts w:hint="eastAsia" w:ascii="方正仿宋_GBK" w:hAnsi="方正仿宋_GBK" w:eastAsia="方正仿宋_GBK" w:cs="方正仿宋_GBK"/>
          <w:b/>
          <w:bCs/>
          <w:color w:val="000000"/>
          <w:sz w:val="28"/>
        </w:rPr>
        <w:t>劳务费（劳务派遣人员经费）</w:t>
      </w:r>
      <w:r>
        <w:rPr>
          <w:rFonts w:ascii="方正仿宋_GBK" w:hAnsi="方正仿宋_GBK" w:eastAsia="方正仿宋_GBK" w:cs="方正仿宋_GBK"/>
          <w:b/>
          <w:bCs/>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2"/>
        <w:gridCol w:w="115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532" w:type="dxa"/>
            <w:vAlign w:val="center"/>
          </w:tcPr>
          <w:p>
            <w:pPr>
              <w:pStyle w:val="15"/>
            </w:pPr>
            <w:r>
              <w:t>绩效目标</w:t>
            </w:r>
          </w:p>
        </w:tc>
        <w:tc>
          <w:tcPr>
            <w:tcW w:w="11505" w:type="dxa"/>
            <w:vAlign w:val="center"/>
          </w:tcPr>
          <w:p>
            <w:pPr>
              <w:pStyle w:val="17"/>
            </w:pPr>
            <w:r>
              <w:t>1</w:t>
            </w:r>
            <w:r>
              <w:rPr>
                <w:rFonts w:hint="eastAsia"/>
              </w:rPr>
              <w:t>.做好派遣人员工资和保险的代扣代缴及派遣公司的管理费和税金</w:t>
            </w:r>
            <w:r>
              <w:t>。</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5"/>
        <w:gridCol w:w="2228"/>
        <w:gridCol w:w="1993"/>
        <w:gridCol w:w="2282"/>
        <w:gridCol w:w="2727"/>
        <w:gridCol w:w="2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tblHeader/>
          <w:jc w:val="center"/>
        </w:trPr>
        <w:tc>
          <w:tcPr>
            <w:tcW w:w="1535" w:type="dxa"/>
            <w:vAlign w:val="center"/>
          </w:tcPr>
          <w:p>
            <w:pPr>
              <w:pStyle w:val="15"/>
            </w:pPr>
            <w:r>
              <w:t>一级指标</w:t>
            </w:r>
          </w:p>
        </w:tc>
        <w:tc>
          <w:tcPr>
            <w:tcW w:w="2228" w:type="dxa"/>
            <w:vAlign w:val="center"/>
          </w:tcPr>
          <w:p>
            <w:pPr>
              <w:pStyle w:val="15"/>
            </w:pPr>
            <w:r>
              <w:t>二级指标</w:t>
            </w:r>
          </w:p>
        </w:tc>
        <w:tc>
          <w:tcPr>
            <w:tcW w:w="1993" w:type="dxa"/>
            <w:vAlign w:val="center"/>
          </w:tcPr>
          <w:p>
            <w:pPr>
              <w:pStyle w:val="15"/>
            </w:pPr>
            <w:r>
              <w:t>三级指标</w:t>
            </w:r>
          </w:p>
        </w:tc>
        <w:tc>
          <w:tcPr>
            <w:tcW w:w="2282" w:type="dxa"/>
            <w:vAlign w:val="center"/>
          </w:tcPr>
          <w:p>
            <w:pPr>
              <w:pStyle w:val="15"/>
            </w:pPr>
            <w:r>
              <w:t>绩效指标描述</w:t>
            </w:r>
          </w:p>
        </w:tc>
        <w:tc>
          <w:tcPr>
            <w:tcW w:w="2727" w:type="dxa"/>
            <w:vAlign w:val="center"/>
          </w:tcPr>
          <w:p>
            <w:pPr>
              <w:pStyle w:val="15"/>
            </w:pPr>
            <w:r>
              <w:t>指标值</w:t>
            </w:r>
          </w:p>
        </w:tc>
        <w:tc>
          <w:tcPr>
            <w:tcW w:w="228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1535" w:type="dxa"/>
            <w:vMerge w:val="restart"/>
            <w:vAlign w:val="center"/>
          </w:tcPr>
          <w:p>
            <w:pPr>
              <w:pStyle w:val="18"/>
            </w:pPr>
            <w:r>
              <w:t>产出指标</w:t>
            </w:r>
          </w:p>
        </w:tc>
        <w:tc>
          <w:tcPr>
            <w:tcW w:w="2228" w:type="dxa"/>
            <w:vAlign w:val="center"/>
          </w:tcPr>
          <w:p>
            <w:pPr>
              <w:pStyle w:val="17"/>
            </w:pPr>
            <w:r>
              <w:t>数量指标</w:t>
            </w:r>
          </w:p>
        </w:tc>
        <w:tc>
          <w:tcPr>
            <w:tcW w:w="1993" w:type="dxa"/>
            <w:vAlign w:val="center"/>
          </w:tcPr>
          <w:p>
            <w:pPr>
              <w:pStyle w:val="17"/>
            </w:pPr>
            <w:r>
              <w:rPr>
                <w:rFonts w:hint="eastAsia"/>
              </w:rPr>
              <w:t>工作完成</w:t>
            </w:r>
            <w:r>
              <w:t>率（%）</w:t>
            </w:r>
          </w:p>
        </w:tc>
        <w:tc>
          <w:tcPr>
            <w:tcW w:w="2282" w:type="dxa"/>
            <w:vAlign w:val="center"/>
          </w:tcPr>
          <w:p>
            <w:pPr>
              <w:pStyle w:val="17"/>
            </w:pPr>
            <w:r>
              <w:rPr>
                <w:rFonts w:hint="eastAsia"/>
              </w:rPr>
              <w:t>工作完成</w:t>
            </w:r>
            <w:r>
              <w:t>率（%）</w:t>
            </w:r>
          </w:p>
        </w:tc>
        <w:tc>
          <w:tcPr>
            <w:tcW w:w="2727" w:type="dxa"/>
            <w:vAlign w:val="center"/>
          </w:tcPr>
          <w:p>
            <w:pPr>
              <w:pStyle w:val="17"/>
            </w:pPr>
            <w:r>
              <w:t>100%</w:t>
            </w:r>
          </w:p>
        </w:tc>
        <w:tc>
          <w:tcPr>
            <w:tcW w:w="228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5" w:type="dxa"/>
            <w:vMerge w:val="continue"/>
            <w:vAlign w:val="center"/>
          </w:tcPr>
          <w:p/>
        </w:tc>
        <w:tc>
          <w:tcPr>
            <w:tcW w:w="2228" w:type="dxa"/>
            <w:vAlign w:val="center"/>
          </w:tcPr>
          <w:p>
            <w:pPr>
              <w:pStyle w:val="17"/>
            </w:pPr>
            <w:r>
              <w:t>质量指标</w:t>
            </w:r>
          </w:p>
        </w:tc>
        <w:tc>
          <w:tcPr>
            <w:tcW w:w="1993" w:type="dxa"/>
            <w:vAlign w:val="center"/>
          </w:tcPr>
          <w:p>
            <w:pPr>
              <w:pStyle w:val="17"/>
            </w:pPr>
            <w:r>
              <w:rPr>
                <w:rFonts w:hint="eastAsia"/>
              </w:rPr>
              <w:t>工作</w:t>
            </w:r>
            <w:r>
              <w:t>合格率（%）</w:t>
            </w:r>
          </w:p>
        </w:tc>
        <w:tc>
          <w:tcPr>
            <w:tcW w:w="2282" w:type="dxa"/>
            <w:vAlign w:val="center"/>
          </w:tcPr>
          <w:p>
            <w:pPr>
              <w:pStyle w:val="17"/>
            </w:pPr>
            <w:r>
              <w:rPr>
                <w:rFonts w:hint="eastAsia"/>
              </w:rPr>
              <w:t>工作</w:t>
            </w:r>
            <w:r>
              <w:t>合格率（%）</w:t>
            </w:r>
          </w:p>
        </w:tc>
        <w:tc>
          <w:tcPr>
            <w:tcW w:w="2727" w:type="dxa"/>
            <w:vAlign w:val="center"/>
          </w:tcPr>
          <w:p>
            <w:pPr>
              <w:pStyle w:val="17"/>
            </w:pPr>
            <w:r>
              <w:rPr>
                <w:rFonts w:hint="eastAsia"/>
              </w:rPr>
              <w:t>100</w:t>
            </w:r>
            <w:r>
              <w:t>%</w:t>
            </w:r>
          </w:p>
        </w:tc>
        <w:tc>
          <w:tcPr>
            <w:tcW w:w="228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535" w:type="dxa"/>
            <w:vMerge w:val="continue"/>
            <w:vAlign w:val="center"/>
          </w:tcPr>
          <w:p/>
        </w:tc>
        <w:tc>
          <w:tcPr>
            <w:tcW w:w="2228" w:type="dxa"/>
            <w:vAlign w:val="center"/>
          </w:tcPr>
          <w:p>
            <w:pPr>
              <w:pStyle w:val="17"/>
            </w:pPr>
            <w:r>
              <w:t>成本指标</w:t>
            </w:r>
          </w:p>
        </w:tc>
        <w:tc>
          <w:tcPr>
            <w:tcW w:w="1993" w:type="dxa"/>
            <w:vAlign w:val="center"/>
          </w:tcPr>
          <w:p>
            <w:pPr>
              <w:pStyle w:val="17"/>
            </w:pPr>
            <w:r>
              <w:t>预算执行率</w:t>
            </w:r>
          </w:p>
        </w:tc>
        <w:tc>
          <w:tcPr>
            <w:tcW w:w="2282" w:type="dxa"/>
            <w:vAlign w:val="center"/>
          </w:tcPr>
          <w:p>
            <w:pPr>
              <w:pStyle w:val="17"/>
            </w:pPr>
            <w:r>
              <w:t>预算执行率</w:t>
            </w:r>
          </w:p>
        </w:tc>
        <w:tc>
          <w:tcPr>
            <w:tcW w:w="2727" w:type="dxa"/>
            <w:vAlign w:val="center"/>
          </w:tcPr>
          <w:p>
            <w:pPr>
              <w:pStyle w:val="17"/>
            </w:pPr>
            <w:r>
              <w:t>≥90%</w:t>
            </w:r>
          </w:p>
        </w:tc>
        <w:tc>
          <w:tcPr>
            <w:tcW w:w="228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535" w:type="dxa"/>
            <w:vMerge w:val="continue"/>
            <w:vAlign w:val="center"/>
          </w:tcPr>
          <w:p/>
        </w:tc>
        <w:tc>
          <w:tcPr>
            <w:tcW w:w="2228" w:type="dxa"/>
            <w:vAlign w:val="center"/>
          </w:tcPr>
          <w:p>
            <w:pPr>
              <w:pStyle w:val="17"/>
            </w:pPr>
            <w:r>
              <w:t>时效指标</w:t>
            </w:r>
          </w:p>
        </w:tc>
        <w:tc>
          <w:tcPr>
            <w:tcW w:w="1993" w:type="dxa"/>
            <w:vAlign w:val="center"/>
          </w:tcPr>
          <w:p>
            <w:pPr>
              <w:pStyle w:val="17"/>
            </w:pPr>
            <w:r>
              <w:t>完成时限</w:t>
            </w:r>
          </w:p>
        </w:tc>
        <w:tc>
          <w:tcPr>
            <w:tcW w:w="2282" w:type="dxa"/>
            <w:vAlign w:val="center"/>
          </w:tcPr>
          <w:p>
            <w:pPr>
              <w:pStyle w:val="17"/>
            </w:pPr>
            <w:r>
              <w:t>完成时限</w:t>
            </w:r>
          </w:p>
        </w:tc>
        <w:tc>
          <w:tcPr>
            <w:tcW w:w="2727" w:type="dxa"/>
            <w:vAlign w:val="center"/>
          </w:tcPr>
          <w:p>
            <w:pPr>
              <w:pStyle w:val="17"/>
            </w:pPr>
            <w:r>
              <w:t>2023年12月31日</w:t>
            </w:r>
          </w:p>
        </w:tc>
        <w:tc>
          <w:tcPr>
            <w:tcW w:w="228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1535" w:type="dxa"/>
            <w:vAlign w:val="center"/>
          </w:tcPr>
          <w:p>
            <w:pPr>
              <w:pStyle w:val="18"/>
            </w:pPr>
            <w:r>
              <w:t>效益指标</w:t>
            </w:r>
          </w:p>
        </w:tc>
        <w:tc>
          <w:tcPr>
            <w:tcW w:w="2228" w:type="dxa"/>
            <w:vAlign w:val="center"/>
          </w:tcPr>
          <w:p>
            <w:pPr>
              <w:pStyle w:val="17"/>
            </w:pPr>
            <w:r>
              <w:t>社会效益指标</w:t>
            </w:r>
          </w:p>
        </w:tc>
        <w:tc>
          <w:tcPr>
            <w:tcW w:w="1993" w:type="dxa"/>
            <w:vAlign w:val="center"/>
          </w:tcPr>
          <w:p>
            <w:r>
              <w:t>保障工作正常开展</w:t>
            </w:r>
          </w:p>
        </w:tc>
        <w:tc>
          <w:tcPr>
            <w:tcW w:w="2282" w:type="dxa"/>
            <w:vAlign w:val="center"/>
          </w:tcPr>
          <w:p>
            <w:r>
              <w:t>保障工作正常开展</w:t>
            </w:r>
          </w:p>
        </w:tc>
        <w:tc>
          <w:tcPr>
            <w:tcW w:w="2727" w:type="dxa"/>
            <w:vAlign w:val="center"/>
          </w:tcPr>
          <w:p>
            <w:r>
              <w:t>保障工作正常开展</w:t>
            </w:r>
          </w:p>
        </w:tc>
        <w:tc>
          <w:tcPr>
            <w:tcW w:w="228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535" w:type="dxa"/>
            <w:vAlign w:val="center"/>
          </w:tcPr>
          <w:p>
            <w:pPr>
              <w:pStyle w:val="18"/>
            </w:pPr>
            <w:r>
              <w:t>满意度指标</w:t>
            </w:r>
          </w:p>
        </w:tc>
        <w:tc>
          <w:tcPr>
            <w:tcW w:w="2228" w:type="dxa"/>
            <w:vAlign w:val="center"/>
          </w:tcPr>
          <w:p>
            <w:pPr>
              <w:pStyle w:val="17"/>
            </w:pPr>
            <w:r>
              <w:t>服务对象满意度指标</w:t>
            </w:r>
          </w:p>
        </w:tc>
        <w:tc>
          <w:tcPr>
            <w:tcW w:w="1993" w:type="dxa"/>
            <w:vAlign w:val="center"/>
          </w:tcPr>
          <w:p>
            <w:pPr>
              <w:pStyle w:val="17"/>
            </w:pPr>
            <w:r>
              <w:t>服务对象满意度</w:t>
            </w:r>
          </w:p>
        </w:tc>
        <w:tc>
          <w:tcPr>
            <w:tcW w:w="2282" w:type="dxa"/>
            <w:vAlign w:val="center"/>
          </w:tcPr>
          <w:p>
            <w:pPr>
              <w:pStyle w:val="17"/>
            </w:pPr>
            <w:r>
              <w:t>服务对象满意度</w:t>
            </w:r>
          </w:p>
        </w:tc>
        <w:tc>
          <w:tcPr>
            <w:tcW w:w="2727" w:type="dxa"/>
            <w:vAlign w:val="center"/>
          </w:tcPr>
          <w:p>
            <w:pPr>
              <w:pStyle w:val="17"/>
            </w:pPr>
            <w:r>
              <w:t>≥90%</w:t>
            </w:r>
          </w:p>
        </w:tc>
        <w:tc>
          <w:tcPr>
            <w:tcW w:w="2286" w:type="dxa"/>
            <w:vAlign w:val="center"/>
          </w:tcPr>
          <w:p>
            <w:pPr>
              <w:pStyle w:val="17"/>
            </w:pPr>
            <w:r>
              <w:t>年初工作计划</w:t>
            </w:r>
          </w:p>
        </w:tc>
      </w:tr>
    </w:tbl>
    <w:p>
      <w:pPr>
        <w:sectPr>
          <w:pgSz w:w="16840" w:h="11900" w:orient="landscape"/>
          <w:pgMar w:top="1304" w:right="1984" w:bottom="1304" w:left="1134" w:header="720" w:footer="720" w:gutter="0"/>
          <w:cols w:space="720" w:num="1"/>
        </w:sectPr>
      </w:pPr>
    </w:p>
    <w:p/>
    <w:p>
      <w:pPr>
        <w:spacing w:before="10" w:after="10"/>
        <w:ind w:firstLine="640"/>
      </w:pPr>
      <w:r>
        <w:rPr>
          <w:rFonts w:ascii="黑体" w:hAnsi="黑体" w:eastAsia="黑体" w:cs="黑体"/>
          <w:color w:val="000000"/>
          <w:sz w:val="32"/>
        </w:rPr>
        <w:t>六、政府采购预算情况</w:t>
      </w:r>
    </w:p>
    <w:p>
      <w:pPr>
        <w:spacing w:line="500" w:lineRule="exact"/>
        <w:ind w:firstLine="560"/>
        <w:rPr>
          <w:rFonts w:eastAsia="方正仿宋_GBK"/>
          <w:sz w:val="28"/>
        </w:rPr>
      </w:pPr>
      <w:r>
        <w:rPr>
          <w:rFonts w:eastAsia="方正仿宋_GBK"/>
          <w:sz w:val="28"/>
        </w:rPr>
        <w:t>2023年，</w:t>
      </w:r>
      <w:r>
        <w:rPr>
          <w:rFonts w:hint="eastAsia" w:eastAsia="方正仿宋_GBK"/>
          <w:sz w:val="28"/>
        </w:rPr>
        <w:t>迁安市人民法院</w:t>
      </w:r>
      <w:r>
        <w:rPr>
          <w:rFonts w:eastAsia="方正仿宋_GBK"/>
          <w:sz w:val="28"/>
        </w:rPr>
        <w:t>安排政府采购预算</w:t>
      </w:r>
      <w:r>
        <w:rPr>
          <w:rFonts w:hint="eastAsia" w:eastAsia="方正仿宋_GBK"/>
          <w:sz w:val="28"/>
        </w:rPr>
        <w:t>296.77</w:t>
      </w:r>
      <w:r>
        <w:rPr>
          <w:rFonts w:eastAsia="方正仿宋_GBK"/>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15"/>
        <w:gridCol w:w="628"/>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rPr>
                <w:rFonts w:hint="eastAsia"/>
                <w:lang w:eastAsia="zh-CN"/>
              </w:rPr>
              <w:t>336001</w:t>
            </w:r>
            <w:r>
              <w:rPr>
                <w:rFonts w:hint="eastAsia"/>
              </w:rPr>
              <w:t>迁安市人民法院</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215" w:type="dxa"/>
            <w:vMerge w:val="restart"/>
            <w:vAlign w:val="center"/>
          </w:tcPr>
          <w:p>
            <w:pPr>
              <w:pStyle w:val="15"/>
            </w:pPr>
            <w:r>
              <w:t>政府采购目录序号</w:t>
            </w:r>
          </w:p>
        </w:tc>
        <w:tc>
          <w:tcPr>
            <w:tcW w:w="628"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215" w:type="dxa"/>
            <w:vMerge w:val="continue"/>
          </w:tcPr>
          <w:p/>
        </w:tc>
        <w:tc>
          <w:tcPr>
            <w:tcW w:w="628"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215" w:type="dxa"/>
            <w:vAlign w:val="center"/>
          </w:tcPr>
          <w:p>
            <w:pPr>
              <w:pStyle w:val="21"/>
            </w:pPr>
          </w:p>
        </w:tc>
        <w:tc>
          <w:tcPr>
            <w:tcW w:w="628"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rPr>
                <w:rFonts w:hint="eastAsia"/>
              </w:rPr>
              <w:t>迁安市人民法院</w:t>
            </w:r>
            <w:r>
              <w:t>小计</w:t>
            </w:r>
          </w:p>
        </w:tc>
        <w:tc>
          <w:tcPr>
            <w:tcW w:w="964" w:type="dxa"/>
            <w:vAlign w:val="center"/>
          </w:tcPr>
          <w:p>
            <w:pPr>
              <w:pStyle w:val="20"/>
            </w:pPr>
            <w:r>
              <w:rPr>
                <w:rFonts w:hint="eastAsia"/>
              </w:rPr>
              <w:t>296.77</w:t>
            </w:r>
          </w:p>
        </w:tc>
        <w:tc>
          <w:tcPr>
            <w:tcW w:w="1134" w:type="dxa"/>
            <w:vAlign w:val="center"/>
          </w:tcPr>
          <w:p>
            <w:pPr>
              <w:pStyle w:val="21"/>
            </w:pPr>
          </w:p>
        </w:tc>
        <w:tc>
          <w:tcPr>
            <w:tcW w:w="1215" w:type="dxa"/>
            <w:vAlign w:val="center"/>
          </w:tcPr>
          <w:p>
            <w:pPr>
              <w:pStyle w:val="21"/>
            </w:pPr>
          </w:p>
        </w:tc>
        <w:tc>
          <w:tcPr>
            <w:tcW w:w="628"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rPr>
                <w:rFonts w:hint="eastAsia"/>
              </w:rPr>
              <w:t>296.77</w:t>
            </w:r>
          </w:p>
        </w:tc>
        <w:tc>
          <w:tcPr>
            <w:tcW w:w="964" w:type="dxa"/>
            <w:vAlign w:val="center"/>
          </w:tcPr>
          <w:p>
            <w:pPr>
              <w:pStyle w:val="20"/>
            </w:pPr>
            <w:r>
              <w:rPr>
                <w:rFonts w:hint="eastAsia"/>
              </w:rPr>
              <w:t>296.77</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rPr>
                <w:rFonts w:hint="eastAsia"/>
              </w:rPr>
              <w:t>296.77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公务用车运行维护费</w:t>
            </w:r>
          </w:p>
        </w:tc>
        <w:tc>
          <w:tcPr>
            <w:tcW w:w="964" w:type="dxa"/>
            <w:vAlign w:val="center"/>
          </w:tcPr>
          <w:p>
            <w:pPr>
              <w:pStyle w:val="16"/>
            </w:pPr>
            <w:r>
              <w:rPr>
                <w:rFonts w:hint="eastAsia"/>
              </w:rPr>
              <w:t>2.72</w:t>
            </w:r>
          </w:p>
        </w:tc>
        <w:tc>
          <w:tcPr>
            <w:tcW w:w="1134" w:type="dxa"/>
            <w:vAlign w:val="center"/>
          </w:tcPr>
          <w:p>
            <w:pPr>
              <w:pStyle w:val="17"/>
            </w:pPr>
            <w:r>
              <w:rPr>
                <w:rFonts w:hint="eastAsia"/>
              </w:rPr>
              <w:t>其他保险服务</w:t>
            </w:r>
          </w:p>
        </w:tc>
        <w:tc>
          <w:tcPr>
            <w:tcW w:w="1215" w:type="dxa"/>
            <w:vAlign w:val="center"/>
          </w:tcPr>
          <w:p>
            <w:pPr>
              <w:pStyle w:val="17"/>
            </w:pPr>
            <w:r>
              <w:rPr>
                <w:rFonts w:hint="eastAsia"/>
              </w:rPr>
              <w:t>C18049900</w:t>
            </w:r>
          </w:p>
        </w:tc>
        <w:tc>
          <w:tcPr>
            <w:tcW w:w="628" w:type="dxa"/>
            <w:vAlign w:val="center"/>
          </w:tcPr>
          <w:p>
            <w:pPr>
              <w:pStyle w:val="18"/>
            </w:pPr>
            <w:r>
              <w:rPr>
                <w:rFonts w:hint="eastAsia"/>
              </w:rPr>
              <w:t>辆</w:t>
            </w:r>
          </w:p>
        </w:tc>
        <w:tc>
          <w:tcPr>
            <w:tcW w:w="850" w:type="dxa"/>
            <w:vAlign w:val="center"/>
          </w:tcPr>
          <w:p>
            <w:pPr>
              <w:pStyle w:val="16"/>
            </w:pPr>
            <w:r>
              <w:rPr>
                <w:rFonts w:hint="eastAsia"/>
              </w:rPr>
              <w:t>16</w:t>
            </w:r>
          </w:p>
        </w:tc>
        <w:tc>
          <w:tcPr>
            <w:tcW w:w="850" w:type="dxa"/>
            <w:vAlign w:val="center"/>
          </w:tcPr>
          <w:p>
            <w:pPr>
              <w:pStyle w:val="16"/>
            </w:pPr>
            <w:r>
              <w:rPr>
                <w:rFonts w:hint="eastAsia"/>
              </w:rPr>
              <w:t>0.17</w:t>
            </w:r>
          </w:p>
        </w:tc>
        <w:tc>
          <w:tcPr>
            <w:tcW w:w="964" w:type="dxa"/>
            <w:vAlign w:val="center"/>
          </w:tcPr>
          <w:p>
            <w:pPr>
              <w:pStyle w:val="16"/>
            </w:pPr>
            <w:r>
              <w:rPr>
                <w:rFonts w:hint="eastAsia"/>
              </w:rPr>
              <w:t>2.72</w:t>
            </w:r>
          </w:p>
        </w:tc>
        <w:tc>
          <w:tcPr>
            <w:tcW w:w="964" w:type="dxa"/>
            <w:vAlign w:val="center"/>
          </w:tcPr>
          <w:p>
            <w:pPr>
              <w:pStyle w:val="16"/>
            </w:pPr>
            <w:r>
              <w:rPr>
                <w:rFonts w:hint="eastAsia"/>
              </w:rPr>
              <w:t>2.72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rP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公务用车运行维护费</w:t>
            </w:r>
          </w:p>
        </w:tc>
        <w:tc>
          <w:tcPr>
            <w:tcW w:w="964" w:type="dxa"/>
            <w:vAlign w:val="center"/>
          </w:tcPr>
          <w:p>
            <w:pPr>
              <w:pStyle w:val="16"/>
            </w:pPr>
            <w:r>
              <w:rPr>
                <w:rFonts w:hint="eastAsia"/>
              </w:rPr>
              <w:t>12.25</w:t>
            </w:r>
          </w:p>
        </w:tc>
        <w:tc>
          <w:tcPr>
            <w:tcW w:w="1134" w:type="dxa"/>
            <w:vAlign w:val="center"/>
          </w:tcPr>
          <w:p>
            <w:pPr>
              <w:pStyle w:val="17"/>
            </w:pPr>
            <w:r>
              <w:rPr>
                <w:rFonts w:hint="eastAsia"/>
              </w:rPr>
              <w:t>车辆维修和保养服务</w:t>
            </w:r>
          </w:p>
        </w:tc>
        <w:tc>
          <w:tcPr>
            <w:tcW w:w="1215" w:type="dxa"/>
            <w:vAlign w:val="center"/>
          </w:tcPr>
          <w:p>
            <w:pPr>
              <w:pStyle w:val="17"/>
            </w:pPr>
            <w:r>
              <w:rPr>
                <w:rFonts w:hint="eastAsia"/>
              </w:rPr>
              <w:t>C23120301</w:t>
            </w:r>
          </w:p>
        </w:tc>
        <w:tc>
          <w:tcPr>
            <w:tcW w:w="628" w:type="dxa"/>
            <w:vAlign w:val="center"/>
          </w:tcPr>
          <w:p>
            <w:pPr>
              <w:pStyle w:val="18"/>
            </w:pPr>
            <w:r>
              <w:rPr>
                <w:rFonts w:hint="eastAsia"/>
              </w:rPr>
              <w:t>辆</w:t>
            </w:r>
          </w:p>
        </w:tc>
        <w:tc>
          <w:tcPr>
            <w:tcW w:w="850" w:type="dxa"/>
            <w:vAlign w:val="center"/>
          </w:tcPr>
          <w:p>
            <w:pPr>
              <w:pStyle w:val="16"/>
            </w:pPr>
            <w:r>
              <w:rPr>
                <w:rFonts w:hint="eastAsia"/>
              </w:rPr>
              <w:t>16</w:t>
            </w:r>
          </w:p>
        </w:tc>
        <w:tc>
          <w:tcPr>
            <w:tcW w:w="850" w:type="dxa"/>
            <w:vAlign w:val="center"/>
          </w:tcPr>
          <w:p>
            <w:pPr>
              <w:pStyle w:val="16"/>
            </w:pPr>
            <w:r>
              <w:rPr>
                <w:rFonts w:hint="eastAsia"/>
              </w:rPr>
              <w:t>0.77</w:t>
            </w:r>
          </w:p>
        </w:tc>
        <w:tc>
          <w:tcPr>
            <w:tcW w:w="964" w:type="dxa"/>
            <w:vAlign w:val="center"/>
          </w:tcPr>
          <w:p>
            <w:pPr>
              <w:pStyle w:val="16"/>
            </w:pPr>
            <w:r>
              <w:rPr>
                <w:rFonts w:hint="eastAsia"/>
              </w:rPr>
              <w:t>12.25</w:t>
            </w:r>
          </w:p>
        </w:tc>
        <w:tc>
          <w:tcPr>
            <w:tcW w:w="964" w:type="dxa"/>
            <w:vAlign w:val="center"/>
          </w:tcPr>
          <w:p>
            <w:pPr>
              <w:pStyle w:val="16"/>
            </w:pPr>
            <w:r>
              <w:rPr>
                <w:rFonts w:hint="eastAsia"/>
              </w:rPr>
              <w:t>12.25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rP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公务用车运行维护费</w:t>
            </w:r>
          </w:p>
        </w:tc>
        <w:tc>
          <w:tcPr>
            <w:tcW w:w="964" w:type="dxa"/>
            <w:vAlign w:val="center"/>
          </w:tcPr>
          <w:p>
            <w:pPr>
              <w:pStyle w:val="16"/>
            </w:pPr>
            <w:r>
              <w:rPr>
                <w:rFonts w:hint="eastAsia"/>
              </w:rPr>
              <w:t>20</w:t>
            </w:r>
          </w:p>
        </w:tc>
        <w:tc>
          <w:tcPr>
            <w:tcW w:w="1134" w:type="dxa"/>
            <w:vAlign w:val="center"/>
          </w:tcPr>
          <w:p>
            <w:pPr>
              <w:pStyle w:val="17"/>
            </w:pPr>
            <w:r>
              <w:rPr>
                <w:rFonts w:hint="eastAsia"/>
              </w:rPr>
              <w:t>车辆加油、添加燃料服务</w:t>
            </w:r>
          </w:p>
        </w:tc>
        <w:tc>
          <w:tcPr>
            <w:tcW w:w="1215" w:type="dxa"/>
            <w:vAlign w:val="center"/>
          </w:tcPr>
          <w:p>
            <w:pPr>
              <w:pStyle w:val="17"/>
            </w:pPr>
            <w:r>
              <w:rPr>
                <w:rFonts w:hint="eastAsia"/>
              </w:rPr>
              <w:t>C23120302</w:t>
            </w:r>
          </w:p>
        </w:tc>
        <w:tc>
          <w:tcPr>
            <w:tcW w:w="628" w:type="dxa"/>
            <w:vAlign w:val="center"/>
          </w:tcPr>
          <w:p>
            <w:pPr>
              <w:pStyle w:val="18"/>
            </w:pPr>
            <w:r>
              <w:rPr>
                <w:rFonts w:hint="eastAsia"/>
              </w:rPr>
              <w:t>辆</w:t>
            </w:r>
          </w:p>
        </w:tc>
        <w:tc>
          <w:tcPr>
            <w:tcW w:w="850" w:type="dxa"/>
            <w:vAlign w:val="center"/>
          </w:tcPr>
          <w:p>
            <w:pPr>
              <w:pStyle w:val="16"/>
            </w:pPr>
            <w:r>
              <w:rPr>
                <w:rFonts w:hint="eastAsia"/>
              </w:rPr>
              <w:t>16</w:t>
            </w:r>
          </w:p>
        </w:tc>
        <w:tc>
          <w:tcPr>
            <w:tcW w:w="850" w:type="dxa"/>
            <w:vAlign w:val="center"/>
          </w:tcPr>
          <w:p>
            <w:pPr>
              <w:pStyle w:val="16"/>
            </w:pPr>
            <w:r>
              <w:rPr>
                <w:rFonts w:hint="eastAsia"/>
              </w:rPr>
              <w:t>1.25</w:t>
            </w:r>
          </w:p>
        </w:tc>
        <w:tc>
          <w:tcPr>
            <w:tcW w:w="964" w:type="dxa"/>
            <w:vAlign w:val="center"/>
          </w:tcPr>
          <w:p>
            <w:pPr>
              <w:pStyle w:val="16"/>
            </w:pPr>
            <w:r>
              <w:rPr>
                <w:rFonts w:hint="eastAsia"/>
              </w:rPr>
              <w:t>20</w:t>
            </w:r>
          </w:p>
        </w:tc>
        <w:tc>
          <w:tcPr>
            <w:tcW w:w="964" w:type="dxa"/>
            <w:vAlign w:val="center"/>
          </w:tcPr>
          <w:p>
            <w:pPr>
              <w:pStyle w:val="16"/>
            </w:pPr>
            <w:r>
              <w:rPr>
                <w:rFonts w:hint="eastAsia"/>
              </w:rPr>
              <w:t>20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新大楼物业及运转费</w:t>
            </w:r>
          </w:p>
        </w:tc>
        <w:tc>
          <w:tcPr>
            <w:tcW w:w="964" w:type="dxa"/>
            <w:vAlign w:val="center"/>
          </w:tcPr>
          <w:p>
            <w:pPr>
              <w:pStyle w:val="16"/>
            </w:pPr>
            <w:r>
              <w:rPr>
                <w:rFonts w:hint="eastAsia"/>
              </w:rPr>
              <w:t>10</w:t>
            </w:r>
          </w:p>
        </w:tc>
        <w:tc>
          <w:tcPr>
            <w:tcW w:w="1134" w:type="dxa"/>
            <w:vAlign w:val="center"/>
          </w:tcPr>
          <w:p>
            <w:pPr>
              <w:pStyle w:val="17"/>
            </w:pPr>
            <w:r>
              <w:rPr>
                <w:rFonts w:hint="eastAsia"/>
              </w:rPr>
              <w:t>空调维修和保养服务</w:t>
            </w:r>
          </w:p>
        </w:tc>
        <w:tc>
          <w:tcPr>
            <w:tcW w:w="1215" w:type="dxa"/>
            <w:vAlign w:val="center"/>
          </w:tcPr>
          <w:p>
            <w:pPr>
              <w:pStyle w:val="17"/>
            </w:pPr>
            <w:r>
              <w:rPr>
                <w:rFonts w:hint="eastAsia"/>
              </w:rPr>
              <w:t>C23120700</w:t>
            </w:r>
          </w:p>
        </w:tc>
        <w:tc>
          <w:tcPr>
            <w:tcW w:w="628" w:type="dxa"/>
            <w:vAlign w:val="center"/>
          </w:tcPr>
          <w:p>
            <w:pPr>
              <w:pStyle w:val="18"/>
            </w:pPr>
            <w:r>
              <w:rPr>
                <w:rFonts w:hint="eastAsia"/>
              </w:rPr>
              <w:t>个</w:t>
            </w:r>
          </w:p>
        </w:tc>
        <w:tc>
          <w:tcPr>
            <w:tcW w:w="850" w:type="dxa"/>
            <w:vAlign w:val="center"/>
          </w:tcPr>
          <w:p>
            <w:pPr>
              <w:pStyle w:val="16"/>
            </w:pPr>
            <w:r>
              <w:rPr>
                <w:rFonts w:hint="eastAsia"/>
              </w:rPr>
              <w:t>2</w:t>
            </w:r>
          </w:p>
        </w:tc>
        <w:tc>
          <w:tcPr>
            <w:tcW w:w="850" w:type="dxa"/>
            <w:vAlign w:val="center"/>
          </w:tcPr>
          <w:p>
            <w:pPr>
              <w:pStyle w:val="16"/>
            </w:pPr>
            <w:r>
              <w:rPr>
                <w:rFonts w:hint="eastAsia"/>
              </w:rPr>
              <w:t>5</w:t>
            </w:r>
          </w:p>
        </w:tc>
        <w:tc>
          <w:tcPr>
            <w:tcW w:w="964" w:type="dxa"/>
            <w:vAlign w:val="center"/>
          </w:tcPr>
          <w:p>
            <w:pPr>
              <w:pStyle w:val="16"/>
            </w:pPr>
            <w:r>
              <w:rPr>
                <w:rFonts w:hint="eastAsia"/>
              </w:rPr>
              <w:t>10</w:t>
            </w:r>
          </w:p>
        </w:tc>
        <w:tc>
          <w:tcPr>
            <w:tcW w:w="964" w:type="dxa"/>
            <w:vAlign w:val="center"/>
          </w:tcPr>
          <w:p>
            <w:pPr>
              <w:pStyle w:val="16"/>
            </w:pPr>
            <w:r>
              <w:rPr>
                <w:rFonts w:hint="eastAsia"/>
              </w:rPr>
              <w:t>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新大楼物业及运转费</w:t>
            </w:r>
          </w:p>
        </w:tc>
        <w:tc>
          <w:tcPr>
            <w:tcW w:w="964" w:type="dxa"/>
            <w:vAlign w:val="center"/>
          </w:tcPr>
          <w:p>
            <w:pPr>
              <w:pStyle w:val="16"/>
            </w:pPr>
            <w:r>
              <w:rPr>
                <w:rFonts w:hint="eastAsia"/>
              </w:rPr>
              <w:t>5</w:t>
            </w:r>
          </w:p>
        </w:tc>
        <w:tc>
          <w:tcPr>
            <w:tcW w:w="1134" w:type="dxa"/>
            <w:vAlign w:val="center"/>
          </w:tcPr>
          <w:p>
            <w:pPr>
              <w:pStyle w:val="17"/>
            </w:pPr>
            <w:r>
              <w:rPr>
                <w:rFonts w:hint="eastAsia"/>
              </w:rPr>
              <w:t>电梯维修和保养服务</w:t>
            </w:r>
          </w:p>
        </w:tc>
        <w:tc>
          <w:tcPr>
            <w:tcW w:w="1215" w:type="dxa"/>
            <w:vAlign w:val="center"/>
          </w:tcPr>
          <w:p>
            <w:pPr>
              <w:pStyle w:val="17"/>
            </w:pPr>
            <w:r>
              <w:rPr>
                <w:rFonts w:hint="eastAsia"/>
              </w:rPr>
              <w:t>C23120800</w:t>
            </w:r>
          </w:p>
        </w:tc>
        <w:tc>
          <w:tcPr>
            <w:tcW w:w="628" w:type="dxa"/>
            <w:vAlign w:val="center"/>
          </w:tcPr>
          <w:p>
            <w:pPr>
              <w:pStyle w:val="18"/>
            </w:pPr>
            <w:r>
              <w:rPr>
                <w:rFonts w:hint="eastAsia"/>
              </w:rPr>
              <w:t>个</w:t>
            </w:r>
          </w:p>
        </w:tc>
        <w:tc>
          <w:tcPr>
            <w:tcW w:w="850" w:type="dxa"/>
            <w:vAlign w:val="center"/>
          </w:tcPr>
          <w:p>
            <w:pPr>
              <w:pStyle w:val="16"/>
            </w:pPr>
            <w:r>
              <w:rPr>
                <w:rFonts w:hint="eastAsia"/>
              </w:rPr>
              <w:t>2</w:t>
            </w:r>
          </w:p>
        </w:tc>
        <w:tc>
          <w:tcPr>
            <w:tcW w:w="850" w:type="dxa"/>
            <w:vAlign w:val="center"/>
          </w:tcPr>
          <w:p>
            <w:pPr>
              <w:pStyle w:val="16"/>
            </w:pPr>
            <w:r>
              <w:rPr>
                <w:rFonts w:hint="eastAsia"/>
              </w:rPr>
              <w:t>2.5</w:t>
            </w:r>
          </w:p>
        </w:tc>
        <w:tc>
          <w:tcPr>
            <w:tcW w:w="964" w:type="dxa"/>
            <w:vAlign w:val="center"/>
          </w:tcPr>
          <w:p>
            <w:pPr>
              <w:pStyle w:val="16"/>
            </w:pPr>
            <w:r>
              <w:rPr>
                <w:rFonts w:hint="eastAsia"/>
              </w:rPr>
              <w:t>5</w:t>
            </w:r>
          </w:p>
        </w:tc>
        <w:tc>
          <w:tcPr>
            <w:tcW w:w="964" w:type="dxa"/>
            <w:vAlign w:val="center"/>
          </w:tcPr>
          <w:p>
            <w:pPr>
              <w:pStyle w:val="16"/>
            </w:pPr>
            <w:r>
              <w:rPr>
                <w:rFonts w:hint="eastAsia"/>
              </w:rPr>
              <w:t>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新大楼物业及运转费</w:t>
            </w:r>
          </w:p>
        </w:tc>
        <w:tc>
          <w:tcPr>
            <w:tcW w:w="964" w:type="dxa"/>
            <w:vAlign w:val="center"/>
          </w:tcPr>
          <w:p>
            <w:pPr>
              <w:pStyle w:val="16"/>
            </w:pPr>
            <w:r>
              <w:rPr>
                <w:rFonts w:hint="eastAsia"/>
              </w:rPr>
              <w:t>220.8</w:t>
            </w:r>
          </w:p>
        </w:tc>
        <w:tc>
          <w:tcPr>
            <w:tcW w:w="1134" w:type="dxa"/>
            <w:vAlign w:val="center"/>
          </w:tcPr>
          <w:p>
            <w:pPr>
              <w:pStyle w:val="17"/>
            </w:pPr>
            <w:r>
              <w:rPr>
                <w:rFonts w:hint="eastAsia"/>
              </w:rPr>
              <w:t>物业管理服务</w:t>
            </w:r>
          </w:p>
        </w:tc>
        <w:tc>
          <w:tcPr>
            <w:tcW w:w="1215" w:type="dxa"/>
            <w:vAlign w:val="center"/>
          </w:tcPr>
          <w:p>
            <w:pPr>
              <w:pStyle w:val="17"/>
            </w:pPr>
            <w:r>
              <w:rPr>
                <w:rFonts w:hint="eastAsia"/>
              </w:rPr>
              <w:t>C21040000</w:t>
            </w:r>
          </w:p>
        </w:tc>
        <w:tc>
          <w:tcPr>
            <w:tcW w:w="628" w:type="dxa"/>
            <w:vAlign w:val="center"/>
          </w:tcPr>
          <w:p>
            <w:pPr>
              <w:pStyle w:val="18"/>
            </w:pPr>
            <w:r>
              <w:rPr>
                <w:rFonts w:hint="eastAsia"/>
              </w:rPr>
              <w:t>项</w:t>
            </w:r>
          </w:p>
        </w:tc>
        <w:tc>
          <w:tcPr>
            <w:tcW w:w="850" w:type="dxa"/>
            <w:vAlign w:val="center"/>
          </w:tcPr>
          <w:p>
            <w:pPr>
              <w:pStyle w:val="16"/>
            </w:pPr>
            <w:r>
              <w:rPr>
                <w:rFonts w:hint="eastAsia"/>
              </w:rPr>
              <w:t>1</w:t>
            </w:r>
          </w:p>
        </w:tc>
        <w:tc>
          <w:tcPr>
            <w:tcW w:w="850" w:type="dxa"/>
            <w:vAlign w:val="center"/>
          </w:tcPr>
          <w:p>
            <w:pPr>
              <w:pStyle w:val="16"/>
            </w:pPr>
            <w:r>
              <w:rPr>
                <w:rFonts w:hint="eastAsia"/>
              </w:rPr>
              <w:t>220.8</w:t>
            </w:r>
          </w:p>
        </w:tc>
        <w:tc>
          <w:tcPr>
            <w:tcW w:w="964" w:type="dxa"/>
            <w:vAlign w:val="center"/>
          </w:tcPr>
          <w:p>
            <w:pPr>
              <w:pStyle w:val="16"/>
            </w:pPr>
            <w:r>
              <w:rPr>
                <w:rFonts w:hint="eastAsia"/>
              </w:rPr>
              <w:t>220.8</w:t>
            </w:r>
          </w:p>
        </w:tc>
        <w:tc>
          <w:tcPr>
            <w:tcW w:w="964" w:type="dxa"/>
            <w:vAlign w:val="center"/>
          </w:tcPr>
          <w:p>
            <w:pPr>
              <w:pStyle w:val="16"/>
            </w:pPr>
            <w:r>
              <w:rPr>
                <w:rFonts w:hint="eastAsia"/>
              </w:rPr>
              <w:t>220.8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rPr>
              <w:t>220.8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1" w:hRule="atLeast"/>
          <w:jc w:val="center"/>
        </w:trPr>
        <w:tc>
          <w:tcPr>
            <w:tcW w:w="1701" w:type="dxa"/>
            <w:vAlign w:val="center"/>
          </w:tcPr>
          <w:p>
            <w:pPr>
              <w:pStyle w:val="17"/>
            </w:pPr>
            <w:r>
              <w:rPr>
                <w:rFonts w:hint="eastAsia"/>
              </w:rPr>
              <w:t>车辆购置</w:t>
            </w:r>
          </w:p>
        </w:tc>
        <w:tc>
          <w:tcPr>
            <w:tcW w:w="964" w:type="dxa"/>
            <w:vAlign w:val="center"/>
          </w:tcPr>
          <w:p>
            <w:pPr>
              <w:pStyle w:val="16"/>
            </w:pPr>
            <w:r>
              <w:rPr>
                <w:rFonts w:hint="eastAsia"/>
              </w:rPr>
              <w:t>26</w:t>
            </w:r>
          </w:p>
        </w:tc>
        <w:tc>
          <w:tcPr>
            <w:tcW w:w="1134" w:type="dxa"/>
            <w:vAlign w:val="center"/>
          </w:tcPr>
          <w:p>
            <w:pPr>
              <w:pStyle w:val="17"/>
            </w:pPr>
            <w:r>
              <w:rPr>
                <w:rFonts w:hint="eastAsia"/>
              </w:rPr>
              <w:t>乘用车</w:t>
            </w:r>
          </w:p>
        </w:tc>
        <w:tc>
          <w:tcPr>
            <w:tcW w:w="1215" w:type="dxa"/>
            <w:vAlign w:val="center"/>
          </w:tcPr>
          <w:p>
            <w:pPr>
              <w:pStyle w:val="17"/>
            </w:pPr>
            <w:r>
              <w:rPr>
                <w:rFonts w:hint="eastAsia"/>
              </w:rPr>
              <w:t>A02030500</w:t>
            </w:r>
          </w:p>
        </w:tc>
        <w:tc>
          <w:tcPr>
            <w:tcW w:w="628" w:type="dxa"/>
            <w:vAlign w:val="center"/>
          </w:tcPr>
          <w:p>
            <w:pPr>
              <w:pStyle w:val="18"/>
            </w:pPr>
            <w:r>
              <w:rPr>
                <w:rFonts w:hint="eastAsia"/>
              </w:rPr>
              <w:t>辆</w:t>
            </w:r>
          </w:p>
        </w:tc>
        <w:tc>
          <w:tcPr>
            <w:tcW w:w="850" w:type="dxa"/>
            <w:vAlign w:val="center"/>
          </w:tcPr>
          <w:p>
            <w:pPr>
              <w:pStyle w:val="16"/>
            </w:pPr>
            <w:r>
              <w:rPr>
                <w:rFonts w:hint="eastAsia"/>
              </w:rPr>
              <w:t>2</w:t>
            </w:r>
          </w:p>
        </w:tc>
        <w:tc>
          <w:tcPr>
            <w:tcW w:w="850" w:type="dxa"/>
            <w:vAlign w:val="center"/>
          </w:tcPr>
          <w:p>
            <w:pPr>
              <w:pStyle w:val="16"/>
            </w:pPr>
            <w:r>
              <w:rPr>
                <w:rFonts w:hint="eastAsia"/>
              </w:rPr>
              <w:t>13</w:t>
            </w:r>
          </w:p>
        </w:tc>
        <w:tc>
          <w:tcPr>
            <w:tcW w:w="964" w:type="dxa"/>
            <w:vAlign w:val="center"/>
          </w:tcPr>
          <w:p>
            <w:pPr>
              <w:pStyle w:val="16"/>
            </w:pPr>
            <w:r>
              <w:rPr>
                <w:rFonts w:hint="eastAsia"/>
              </w:rPr>
              <w:t>26</w:t>
            </w:r>
          </w:p>
        </w:tc>
        <w:tc>
          <w:tcPr>
            <w:tcW w:w="964" w:type="dxa"/>
            <w:vAlign w:val="center"/>
          </w:tcPr>
          <w:p>
            <w:pPr>
              <w:pStyle w:val="16"/>
            </w:pPr>
            <w:r>
              <w:rPr>
                <w:rFonts w:hint="eastAsia"/>
              </w:rPr>
              <w:t>26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rPr>
              <w:t>26</w:t>
            </w: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640"/>
      </w:pPr>
    </w:p>
    <w:p>
      <w:pPr>
        <w:spacing w:before="10" w:after="10"/>
        <w:ind w:firstLine="640"/>
      </w:pPr>
      <w:r>
        <w:rPr>
          <w:rFonts w:ascii="黑体" w:hAnsi="黑体" w:eastAsia="黑体" w:cs="黑体"/>
          <w:color w:val="000000"/>
          <w:sz w:val="32"/>
        </w:rPr>
        <w:t>七、国有资产信息</w:t>
      </w:r>
    </w:p>
    <w:p>
      <w:pPr>
        <w:spacing w:line="500" w:lineRule="exact"/>
        <w:ind w:firstLine="560"/>
      </w:pPr>
      <w:r>
        <w:rPr>
          <w:rFonts w:hint="eastAsia" w:eastAsia="方正仿宋_GBK"/>
          <w:sz w:val="28"/>
          <w:lang w:eastAsia="zh-CN"/>
        </w:rPr>
        <w:t>迁安市</w:t>
      </w:r>
      <w:r>
        <w:rPr>
          <w:rFonts w:eastAsia="方正仿宋_GBK"/>
          <w:sz w:val="28"/>
        </w:rPr>
        <w:t>人民法院上年末固定资产金额为</w:t>
      </w:r>
      <w:r>
        <w:rPr>
          <w:rFonts w:hint="eastAsia" w:eastAsia="方正仿宋_GBK"/>
          <w:sz w:val="28"/>
        </w:rPr>
        <w:t>5758.18</w:t>
      </w:r>
      <w:r>
        <w:rPr>
          <w:rFonts w:eastAsia="方正仿宋_GBK"/>
          <w:sz w:val="28"/>
        </w:rPr>
        <w:t>。本年度拟购置固定资产总额为</w:t>
      </w:r>
      <w:r>
        <w:rPr>
          <w:rFonts w:hint="eastAsia" w:eastAsia="方正仿宋_GBK"/>
          <w:sz w:val="28"/>
        </w:rPr>
        <w:t>26</w:t>
      </w:r>
      <w:r>
        <w:rPr>
          <w:rFonts w:eastAsia="方正仿宋_GBK"/>
          <w:sz w:val="28"/>
        </w:rPr>
        <w:t>万元，已按要求列入政府采购预算，详见政府采购预算表。</w:t>
      </w:r>
    </w:p>
    <w:p>
      <w:pPr>
        <w:spacing w:beforeLines="50" w:afterLines="50"/>
        <w:jc w:val="center"/>
      </w:pPr>
      <w:r>
        <w:rPr>
          <w:rFonts w:ascii="方正小标宋_GBK" w:hAnsi="方正小标宋_GBK" w:eastAsia="方正小标宋_GBK" w:cs="方正小标宋_GBK"/>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rPr>
                <w:rFonts w:hint="eastAsia"/>
                <w:lang w:eastAsia="zh-CN"/>
              </w:rPr>
              <w:t>336001迁安市</w:t>
            </w:r>
            <w:r>
              <w:t>人民法院</w:t>
            </w:r>
          </w:p>
        </w:tc>
        <w:tc>
          <w:tcPr>
            <w:tcW w:w="5670"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资产总额</w:t>
            </w:r>
          </w:p>
        </w:tc>
        <w:tc>
          <w:tcPr>
            <w:tcW w:w="2835" w:type="dxa"/>
            <w:vAlign w:val="center"/>
          </w:tcPr>
          <w:p>
            <w:pPr>
              <w:pStyle w:val="18"/>
            </w:pPr>
            <w:r>
              <w:rPr>
                <w:rFonts w:hint="eastAsia"/>
              </w:rPr>
              <w:t>——</w:t>
            </w:r>
          </w:p>
        </w:tc>
        <w:tc>
          <w:tcPr>
            <w:tcW w:w="2835" w:type="dxa"/>
            <w:vAlign w:val="center"/>
          </w:tcPr>
          <w:p>
            <w:pPr>
              <w:pStyle w:val="16"/>
            </w:pPr>
            <w:r>
              <w:rPr>
                <w:rFonts w:hint="eastAsia"/>
              </w:rPr>
              <w:t>5758.18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1、房屋（平方米）</w:t>
            </w:r>
          </w:p>
        </w:tc>
        <w:tc>
          <w:tcPr>
            <w:tcW w:w="2835" w:type="dxa"/>
            <w:vAlign w:val="center"/>
          </w:tcPr>
          <w:p>
            <w:pPr>
              <w:pStyle w:val="18"/>
            </w:pPr>
            <w:r>
              <w:rPr>
                <w:rFonts w:hint="eastAsia"/>
              </w:rPr>
              <w:t>16788</w:t>
            </w:r>
          </w:p>
        </w:tc>
        <w:tc>
          <w:tcPr>
            <w:tcW w:w="2835" w:type="dxa"/>
            <w:vAlign w:val="center"/>
          </w:tcPr>
          <w:p>
            <w:pPr>
              <w:pStyle w:val="16"/>
            </w:pPr>
            <w:r>
              <w:rPr>
                <w:rFonts w:hint="eastAsia"/>
              </w:rPr>
              <w:t>2955.59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　　其中：办公用房（平方米）</w:t>
            </w:r>
          </w:p>
        </w:tc>
        <w:tc>
          <w:tcPr>
            <w:tcW w:w="2835" w:type="dxa"/>
            <w:vAlign w:val="center"/>
          </w:tcPr>
          <w:p>
            <w:pPr>
              <w:pStyle w:val="18"/>
            </w:pPr>
            <w:r>
              <w:rPr>
                <w:rFonts w:hint="eastAsia"/>
              </w:rPr>
              <w:t>6010</w:t>
            </w:r>
          </w:p>
        </w:tc>
        <w:tc>
          <w:tcPr>
            <w:tcW w:w="2835" w:type="dxa"/>
            <w:vAlign w:val="center"/>
          </w:tcPr>
          <w:p>
            <w:pPr>
              <w:pStyle w:val="16"/>
            </w:pPr>
            <w:r>
              <w:rPr>
                <w:rFonts w:hint="eastAsia"/>
              </w:rPr>
              <w:t>1042.98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2、车辆（台、辆）</w:t>
            </w:r>
          </w:p>
        </w:tc>
        <w:tc>
          <w:tcPr>
            <w:tcW w:w="2835" w:type="dxa"/>
            <w:vAlign w:val="center"/>
          </w:tcPr>
          <w:p>
            <w:pPr>
              <w:pStyle w:val="18"/>
            </w:pPr>
            <w:r>
              <w:rPr>
                <w:rFonts w:hint="eastAsia"/>
              </w:rPr>
              <w:t>16</w:t>
            </w:r>
          </w:p>
        </w:tc>
        <w:tc>
          <w:tcPr>
            <w:tcW w:w="2835" w:type="dxa"/>
            <w:vAlign w:val="center"/>
          </w:tcPr>
          <w:p>
            <w:pPr>
              <w:pStyle w:val="16"/>
            </w:pPr>
            <w:r>
              <w:rPr>
                <w:rFonts w:hint="eastAsia"/>
              </w:rPr>
              <w:t>209.88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3、单价在20万元以上的设备</w:t>
            </w:r>
          </w:p>
        </w:tc>
        <w:tc>
          <w:tcPr>
            <w:tcW w:w="2835" w:type="dxa"/>
            <w:vAlign w:val="center"/>
          </w:tcPr>
          <w:p>
            <w:pPr>
              <w:pStyle w:val="18"/>
            </w:pPr>
            <w:r>
              <w:rPr>
                <w:rFonts w:hint="eastAsia"/>
              </w:rPr>
              <w:t>8</w:t>
            </w:r>
          </w:p>
        </w:tc>
        <w:tc>
          <w:tcPr>
            <w:tcW w:w="2835" w:type="dxa"/>
            <w:vAlign w:val="center"/>
          </w:tcPr>
          <w:p>
            <w:pPr>
              <w:pStyle w:val="16"/>
            </w:pPr>
            <w:r>
              <w:rPr>
                <w:rFonts w:hint="eastAsia"/>
              </w:rPr>
              <w:t>562.63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r>
              <w:rPr>
                <w:rFonts w:hint="eastAsia"/>
              </w:rPr>
              <w:t>10</w:t>
            </w:r>
          </w:p>
        </w:tc>
        <w:tc>
          <w:tcPr>
            <w:tcW w:w="2835" w:type="dxa"/>
            <w:vAlign w:val="center"/>
          </w:tcPr>
          <w:p>
            <w:pPr>
              <w:pStyle w:val="16"/>
            </w:pPr>
            <w:r>
              <w:rPr>
                <w:rFonts w:hint="eastAsia"/>
              </w:rPr>
              <w:t>2030.08</w:t>
            </w:r>
          </w:p>
        </w:tc>
      </w:tr>
    </w:tbl>
    <w:p>
      <w:pPr>
        <w:ind w:firstLine="640"/>
      </w:pPr>
    </w:p>
    <w:p>
      <w:pPr>
        <w:spacing w:before="10" w:after="10"/>
        <w:ind w:firstLine="640"/>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Lines="50" w:afterLines="50"/>
        <w:ind w:firstLine="641"/>
      </w:pPr>
      <w:r>
        <w:rPr>
          <w:rFonts w:ascii="黑体" w:hAnsi="黑体" w:eastAsia="黑体" w:cs="黑体"/>
          <w:color w:val="000000"/>
          <w:sz w:val="32"/>
        </w:rPr>
        <w:t>九、其他需要说明的事项</w:t>
      </w:r>
    </w:p>
    <w:p>
      <w:pPr>
        <w:spacing w:line="500" w:lineRule="exact"/>
        <w:ind w:firstLine="560"/>
        <w:rPr>
          <w:rFonts w:eastAsia="方正仿宋_GBK"/>
          <w:color w:val="000000"/>
          <w:sz w:val="28"/>
          <w:lang w:eastAsia="zh-CN"/>
        </w:rPr>
      </w:pPr>
      <w:r>
        <w:rPr>
          <w:rFonts w:eastAsia="方正仿宋_GBK"/>
          <w:color w:val="000000"/>
          <w:sz w:val="28"/>
        </w:rPr>
        <w:t>我单位无其他需要说明的事项</w:t>
      </w:r>
      <w:r>
        <w:rPr>
          <w:rFonts w:hint="eastAsia" w:eastAsia="方正仿宋_GBK"/>
          <w:color w:val="000000"/>
          <w:sz w:val="28"/>
          <w:lang w:eastAsia="zh-CN"/>
        </w:rPr>
        <w:t>。</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9" w:name="_Toc_4_4_0000000019"/>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迁安市</w:t>
      </w:r>
      <w:r>
        <w:rPr>
          <w:rFonts w:ascii="方正小标宋_GBK" w:hAnsi="方正小标宋_GBK" w:eastAsia="方正小标宋_GBK" w:cs="方正小标宋_GBK"/>
          <w:color w:val="000000"/>
          <w:sz w:val="44"/>
        </w:rPr>
        <w:t>人民法院本级收支预算</w:t>
      </w:r>
      <w:bookmarkEnd w:id="9"/>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rPr>
                <w:rFonts w:hint="eastAsia"/>
                <w:lang w:eastAsia="zh-CN"/>
              </w:rPr>
              <w:t>336001迁安市</w:t>
            </w:r>
            <w:r>
              <w:t>人民法院</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t>一、一般公共预算拨款收入</w:t>
            </w:r>
          </w:p>
        </w:tc>
        <w:tc>
          <w:tcPr>
            <w:tcW w:w="2126" w:type="dxa"/>
            <w:vAlign w:val="center"/>
          </w:tcPr>
          <w:p>
            <w:pPr>
              <w:pStyle w:val="16"/>
            </w:pPr>
            <w:r>
              <w:rPr>
                <w:rFonts w:hint="eastAsia"/>
              </w:rPr>
              <w:t>4030.18</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rPr>
                <w:lang w:eastAsia="zh-CN"/>
              </w:rPr>
            </w:pPr>
            <w:r>
              <w:rPr>
                <w:rFonts w:hint="eastAsia"/>
              </w:rPr>
              <w:t>3563.72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rPr>
                <w:rFonts w:hint="eastAsia"/>
              </w:rP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rPr>
                <w:rFonts w:hint="eastAsia"/>
              </w:rPr>
              <w:t>129.96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rPr>
                <w:rFonts w:hint="eastAsia"/>
              </w:rPr>
              <w:t>204.84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rPr>
                <w:rFonts w:hint="eastAsia"/>
              </w:rPr>
              <w:t>129.96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9"/>
            </w:pPr>
            <w:r>
              <w:t>本年收入合计</w:t>
            </w:r>
          </w:p>
        </w:tc>
        <w:tc>
          <w:tcPr>
            <w:tcW w:w="2126" w:type="dxa"/>
            <w:vAlign w:val="center"/>
          </w:tcPr>
          <w:p>
            <w:pPr>
              <w:pStyle w:val="20"/>
            </w:pPr>
            <w:r>
              <w:rPr>
                <w:rFonts w:hint="eastAsia"/>
              </w:rPr>
              <w:t>4030.18</w:t>
            </w:r>
          </w:p>
        </w:tc>
        <w:tc>
          <w:tcPr>
            <w:tcW w:w="4535" w:type="dxa"/>
            <w:vAlign w:val="center"/>
          </w:tcPr>
          <w:p>
            <w:pPr>
              <w:pStyle w:val="19"/>
            </w:pPr>
            <w:r>
              <w:t>本年支出合计</w:t>
            </w:r>
          </w:p>
        </w:tc>
        <w:tc>
          <w:tcPr>
            <w:tcW w:w="2126" w:type="dxa"/>
            <w:vAlign w:val="center"/>
          </w:tcPr>
          <w:p>
            <w:pPr>
              <w:pStyle w:val="20"/>
            </w:pPr>
            <w:r>
              <w:rPr>
                <w:rFonts w:hint="eastAsia"/>
              </w:rPr>
              <w:t>4030.18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6" w:type="dxa"/>
            <w:vAlign w:val="center"/>
          </w:tcPr>
          <w:p>
            <w:pPr>
              <w:pStyle w:val="19"/>
            </w:pPr>
            <w:r>
              <w:t>收入总计</w:t>
            </w:r>
          </w:p>
        </w:tc>
        <w:tc>
          <w:tcPr>
            <w:tcW w:w="2126" w:type="dxa"/>
            <w:vAlign w:val="center"/>
          </w:tcPr>
          <w:p>
            <w:pPr>
              <w:pStyle w:val="20"/>
            </w:pPr>
            <w:r>
              <w:rPr>
                <w:rFonts w:hint="eastAsia"/>
              </w:rPr>
              <w:t>4030.18</w:t>
            </w:r>
          </w:p>
        </w:tc>
        <w:tc>
          <w:tcPr>
            <w:tcW w:w="4535" w:type="dxa"/>
            <w:vAlign w:val="center"/>
          </w:tcPr>
          <w:p>
            <w:pPr>
              <w:pStyle w:val="19"/>
            </w:pPr>
            <w:r>
              <w:t>支出总计</w:t>
            </w:r>
          </w:p>
        </w:tc>
        <w:tc>
          <w:tcPr>
            <w:tcW w:w="2126" w:type="dxa"/>
            <w:vAlign w:val="center"/>
          </w:tcPr>
          <w:p>
            <w:pPr>
              <w:pStyle w:val="20"/>
            </w:pPr>
            <w:r>
              <w:rPr>
                <w:rFonts w:hint="eastAsia"/>
              </w:rPr>
              <w:t>4030.18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rPr>
                <w:rFonts w:hint="eastAsia"/>
                <w:lang w:eastAsia="zh-CN"/>
              </w:rPr>
              <w:t>336001迁安市</w:t>
            </w:r>
            <w:r>
              <w:t>人民法院</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rPr>
                <w:rFonts w:hint="eastAsia"/>
              </w:rPr>
              <w:t>4030.18</w:t>
            </w:r>
          </w:p>
        </w:tc>
        <w:tc>
          <w:tcPr>
            <w:tcW w:w="1134" w:type="dxa"/>
            <w:vAlign w:val="center"/>
          </w:tcPr>
          <w:p>
            <w:pPr>
              <w:pStyle w:val="20"/>
            </w:pPr>
            <w:r>
              <w:rPr>
                <w:rFonts w:hint="eastAsia"/>
              </w:rPr>
              <w:t>4030.18</w:t>
            </w:r>
          </w:p>
        </w:tc>
        <w:tc>
          <w:tcPr>
            <w:tcW w:w="1134" w:type="dxa"/>
            <w:vAlign w:val="center"/>
          </w:tcPr>
          <w:p>
            <w:pPr>
              <w:pStyle w:val="20"/>
            </w:pPr>
            <w:r>
              <w:rPr>
                <w:rFonts w:hint="eastAsia"/>
              </w:rPr>
              <w:t>4030.18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204</w:t>
            </w:r>
          </w:p>
        </w:tc>
        <w:tc>
          <w:tcPr>
            <w:tcW w:w="1559" w:type="dxa"/>
            <w:vAlign w:val="center"/>
          </w:tcPr>
          <w:p>
            <w:pPr>
              <w:pStyle w:val="17"/>
            </w:pPr>
            <w:r>
              <w:t>公共安全支出</w:t>
            </w:r>
          </w:p>
        </w:tc>
        <w:tc>
          <w:tcPr>
            <w:tcW w:w="1134" w:type="dxa"/>
            <w:vAlign w:val="center"/>
          </w:tcPr>
          <w:p>
            <w:pPr>
              <w:pStyle w:val="16"/>
            </w:pPr>
            <w:r>
              <w:rPr>
                <w:rFonts w:hint="eastAsia"/>
              </w:rPr>
              <w:t>3563.72</w:t>
            </w:r>
          </w:p>
        </w:tc>
        <w:tc>
          <w:tcPr>
            <w:tcW w:w="1134" w:type="dxa"/>
            <w:vAlign w:val="center"/>
          </w:tcPr>
          <w:p>
            <w:pPr>
              <w:pStyle w:val="16"/>
            </w:pPr>
            <w:r>
              <w:rPr>
                <w:rFonts w:hint="eastAsia"/>
              </w:rPr>
              <w:t>3563.72</w:t>
            </w:r>
          </w:p>
        </w:tc>
        <w:tc>
          <w:tcPr>
            <w:tcW w:w="1134" w:type="dxa"/>
            <w:vAlign w:val="center"/>
          </w:tcPr>
          <w:p>
            <w:pPr>
              <w:pStyle w:val="16"/>
            </w:pPr>
            <w:r>
              <w:rPr>
                <w:rFonts w:hint="eastAsia"/>
              </w:rPr>
              <w:t>3563.72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20405</w:t>
            </w:r>
          </w:p>
        </w:tc>
        <w:tc>
          <w:tcPr>
            <w:tcW w:w="1559" w:type="dxa"/>
            <w:vAlign w:val="center"/>
          </w:tcPr>
          <w:p>
            <w:pPr>
              <w:pStyle w:val="17"/>
            </w:pPr>
            <w:r>
              <w:t>法院</w:t>
            </w:r>
          </w:p>
        </w:tc>
        <w:tc>
          <w:tcPr>
            <w:tcW w:w="1134" w:type="dxa"/>
            <w:vAlign w:val="center"/>
          </w:tcPr>
          <w:p>
            <w:pPr>
              <w:pStyle w:val="16"/>
            </w:pPr>
            <w:r>
              <w:rPr>
                <w:rFonts w:hint="eastAsia"/>
              </w:rPr>
              <w:t>3563.72</w:t>
            </w:r>
          </w:p>
        </w:tc>
        <w:tc>
          <w:tcPr>
            <w:tcW w:w="1134" w:type="dxa"/>
            <w:vAlign w:val="center"/>
          </w:tcPr>
          <w:p>
            <w:pPr>
              <w:pStyle w:val="16"/>
            </w:pPr>
            <w:r>
              <w:rPr>
                <w:rFonts w:hint="eastAsia"/>
              </w:rPr>
              <w:t>3563.72</w:t>
            </w:r>
          </w:p>
        </w:tc>
        <w:tc>
          <w:tcPr>
            <w:tcW w:w="1134" w:type="dxa"/>
            <w:vAlign w:val="center"/>
          </w:tcPr>
          <w:p>
            <w:pPr>
              <w:pStyle w:val="16"/>
            </w:pPr>
            <w:r>
              <w:rPr>
                <w:rFonts w:hint="eastAsia"/>
              </w:rPr>
              <w:t>3563.72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2040501</w:t>
            </w:r>
          </w:p>
        </w:tc>
        <w:tc>
          <w:tcPr>
            <w:tcW w:w="1559" w:type="dxa"/>
            <w:vAlign w:val="center"/>
          </w:tcPr>
          <w:p>
            <w:pPr>
              <w:pStyle w:val="17"/>
            </w:pPr>
            <w:r>
              <w:t>行政运行</w:t>
            </w:r>
          </w:p>
        </w:tc>
        <w:tc>
          <w:tcPr>
            <w:tcW w:w="1134" w:type="dxa"/>
            <w:vAlign w:val="center"/>
          </w:tcPr>
          <w:p>
            <w:pPr>
              <w:pStyle w:val="16"/>
            </w:pPr>
            <w:r>
              <w:rPr>
                <w:rFonts w:hint="eastAsia"/>
              </w:rPr>
              <w:t>2881.28</w:t>
            </w:r>
          </w:p>
        </w:tc>
        <w:tc>
          <w:tcPr>
            <w:tcW w:w="1134" w:type="dxa"/>
            <w:vAlign w:val="center"/>
          </w:tcPr>
          <w:p>
            <w:pPr>
              <w:pStyle w:val="16"/>
            </w:pPr>
            <w:r>
              <w:rPr>
                <w:rFonts w:hint="eastAsia"/>
              </w:rPr>
              <w:t>2881.28</w:t>
            </w:r>
          </w:p>
        </w:tc>
        <w:tc>
          <w:tcPr>
            <w:tcW w:w="1134" w:type="dxa"/>
            <w:vAlign w:val="center"/>
          </w:tcPr>
          <w:p>
            <w:pPr>
              <w:pStyle w:val="16"/>
            </w:pPr>
            <w:r>
              <w:rPr>
                <w:rFonts w:hint="eastAsia"/>
              </w:rPr>
              <w:t>2881.28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rPr>
                <w:rFonts w:hint="eastAsia"/>
              </w:rPr>
              <w:t>2040502</w:t>
            </w:r>
          </w:p>
        </w:tc>
        <w:tc>
          <w:tcPr>
            <w:tcW w:w="1559" w:type="dxa"/>
            <w:vAlign w:val="center"/>
          </w:tcPr>
          <w:p>
            <w:pPr>
              <w:pStyle w:val="17"/>
            </w:pPr>
            <w:r>
              <w:rPr>
                <w:rFonts w:hint="eastAsia"/>
              </w:rPr>
              <w:t>一般行政管理事务</w:t>
            </w:r>
          </w:p>
        </w:tc>
        <w:tc>
          <w:tcPr>
            <w:tcW w:w="1134" w:type="dxa"/>
            <w:vAlign w:val="center"/>
          </w:tcPr>
          <w:p>
            <w:pPr>
              <w:pStyle w:val="16"/>
            </w:pPr>
            <w:r>
              <w:rPr>
                <w:rFonts w:hint="eastAsia"/>
              </w:rPr>
              <w:t>672.44</w:t>
            </w:r>
          </w:p>
        </w:tc>
        <w:tc>
          <w:tcPr>
            <w:tcW w:w="1134" w:type="dxa"/>
            <w:vAlign w:val="center"/>
          </w:tcPr>
          <w:p>
            <w:pPr>
              <w:pStyle w:val="16"/>
            </w:pPr>
            <w:r>
              <w:rPr>
                <w:rFonts w:hint="eastAsia"/>
              </w:rPr>
              <w:t>672.44</w:t>
            </w:r>
          </w:p>
        </w:tc>
        <w:tc>
          <w:tcPr>
            <w:tcW w:w="1134" w:type="dxa"/>
            <w:vAlign w:val="center"/>
          </w:tcPr>
          <w:p>
            <w:pPr>
              <w:pStyle w:val="16"/>
            </w:pPr>
            <w:r>
              <w:rPr>
                <w:rFonts w:hint="eastAsia"/>
              </w:rPr>
              <w:t>672.44</w:t>
            </w:r>
          </w:p>
        </w:tc>
        <w:tc>
          <w:tcPr>
            <w:tcW w:w="1134" w:type="dxa"/>
            <w:vAlign w:val="center"/>
          </w:tcPr>
          <w:p>
            <w:pPr>
              <w:pStyle w:val="16"/>
              <w:rPr>
                <w:highlight w:val="yellow"/>
              </w:rPr>
            </w:pPr>
          </w:p>
        </w:tc>
        <w:tc>
          <w:tcPr>
            <w:tcW w:w="1134" w:type="dxa"/>
            <w:vAlign w:val="center"/>
          </w:tcPr>
          <w:p>
            <w:pPr>
              <w:pStyle w:val="16"/>
              <w:rPr>
                <w:highlight w:val="yellow"/>
              </w:rPr>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rPr>
                <w:rFonts w:hint="eastAsia"/>
              </w:rPr>
              <w:t>2040504</w:t>
            </w:r>
          </w:p>
        </w:tc>
        <w:tc>
          <w:tcPr>
            <w:tcW w:w="1559" w:type="dxa"/>
            <w:vAlign w:val="center"/>
          </w:tcPr>
          <w:p>
            <w:pPr>
              <w:pStyle w:val="17"/>
            </w:pPr>
            <w:r>
              <w:rPr>
                <w:rFonts w:hint="eastAsia"/>
              </w:rPr>
              <w:t>案件审判</w:t>
            </w:r>
          </w:p>
        </w:tc>
        <w:tc>
          <w:tcPr>
            <w:tcW w:w="1134" w:type="dxa"/>
            <w:vAlign w:val="center"/>
          </w:tcPr>
          <w:p>
            <w:pPr>
              <w:pStyle w:val="16"/>
            </w:pPr>
            <w:r>
              <w:rPr>
                <w:rFonts w:hint="eastAsia"/>
              </w:rPr>
              <w:t>10</w:t>
            </w:r>
          </w:p>
        </w:tc>
        <w:tc>
          <w:tcPr>
            <w:tcW w:w="1134" w:type="dxa"/>
            <w:vAlign w:val="center"/>
          </w:tcPr>
          <w:p>
            <w:pPr>
              <w:pStyle w:val="16"/>
            </w:pPr>
            <w:r>
              <w:rPr>
                <w:rFonts w:hint="eastAsia"/>
              </w:rPr>
              <w:t>10</w:t>
            </w:r>
          </w:p>
        </w:tc>
        <w:tc>
          <w:tcPr>
            <w:tcW w:w="1134" w:type="dxa"/>
            <w:vAlign w:val="center"/>
          </w:tcPr>
          <w:p>
            <w:pPr>
              <w:pStyle w:val="16"/>
            </w:pPr>
            <w:r>
              <w:rPr>
                <w:rFonts w:hint="eastAsia"/>
              </w:rPr>
              <w:t>10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rPr>
                <w:rFonts w:hint="eastAsia"/>
              </w:rPr>
              <w:t>1.7</w:t>
            </w:r>
          </w:p>
        </w:tc>
        <w:tc>
          <w:tcPr>
            <w:tcW w:w="1134" w:type="dxa"/>
            <w:vAlign w:val="center"/>
          </w:tcPr>
          <w:p>
            <w:pPr>
              <w:pStyle w:val="16"/>
            </w:pPr>
            <w:r>
              <w:rPr>
                <w:rFonts w:hint="eastAsia"/>
              </w:rPr>
              <w:t>1.7</w:t>
            </w:r>
          </w:p>
        </w:tc>
        <w:tc>
          <w:tcPr>
            <w:tcW w:w="1134" w:type="dxa"/>
            <w:vAlign w:val="center"/>
          </w:tcPr>
          <w:p>
            <w:pPr>
              <w:pStyle w:val="16"/>
            </w:pPr>
            <w:r>
              <w:rPr>
                <w:rFonts w:hint="eastAsia"/>
              </w:rPr>
              <w:t>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20508</w:t>
            </w:r>
          </w:p>
        </w:tc>
        <w:tc>
          <w:tcPr>
            <w:tcW w:w="1559" w:type="dxa"/>
            <w:vAlign w:val="center"/>
          </w:tcPr>
          <w:p>
            <w:pPr>
              <w:pStyle w:val="17"/>
            </w:pPr>
            <w:r>
              <w:t>进修及培训</w:t>
            </w:r>
          </w:p>
        </w:tc>
        <w:tc>
          <w:tcPr>
            <w:tcW w:w="1134" w:type="dxa"/>
            <w:vAlign w:val="center"/>
          </w:tcPr>
          <w:p>
            <w:pPr>
              <w:pStyle w:val="16"/>
            </w:pPr>
            <w:r>
              <w:rPr>
                <w:rFonts w:hint="eastAsia"/>
              </w:rPr>
              <w:t>1.7</w:t>
            </w:r>
          </w:p>
        </w:tc>
        <w:tc>
          <w:tcPr>
            <w:tcW w:w="1134" w:type="dxa"/>
            <w:vAlign w:val="center"/>
          </w:tcPr>
          <w:p>
            <w:pPr>
              <w:pStyle w:val="16"/>
            </w:pPr>
            <w:r>
              <w:rPr>
                <w:rFonts w:hint="eastAsia"/>
              </w:rPr>
              <w:t>1.7</w:t>
            </w:r>
          </w:p>
        </w:tc>
        <w:tc>
          <w:tcPr>
            <w:tcW w:w="1134" w:type="dxa"/>
            <w:vAlign w:val="center"/>
          </w:tcPr>
          <w:p>
            <w:pPr>
              <w:pStyle w:val="16"/>
            </w:pPr>
            <w:r>
              <w:rPr>
                <w:rFonts w:hint="eastAsia"/>
              </w:rPr>
              <w:t>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2050803</w:t>
            </w:r>
          </w:p>
        </w:tc>
        <w:tc>
          <w:tcPr>
            <w:tcW w:w="1559" w:type="dxa"/>
            <w:vAlign w:val="center"/>
          </w:tcPr>
          <w:p>
            <w:pPr>
              <w:pStyle w:val="17"/>
            </w:pPr>
            <w:r>
              <w:t>培训支出</w:t>
            </w:r>
          </w:p>
        </w:tc>
        <w:tc>
          <w:tcPr>
            <w:tcW w:w="1134" w:type="dxa"/>
            <w:vAlign w:val="center"/>
          </w:tcPr>
          <w:p>
            <w:pPr>
              <w:pStyle w:val="16"/>
            </w:pPr>
            <w:r>
              <w:rPr>
                <w:rFonts w:hint="eastAsia"/>
              </w:rPr>
              <w:t>1.7</w:t>
            </w:r>
          </w:p>
        </w:tc>
        <w:tc>
          <w:tcPr>
            <w:tcW w:w="1134" w:type="dxa"/>
            <w:vAlign w:val="center"/>
          </w:tcPr>
          <w:p>
            <w:pPr>
              <w:pStyle w:val="16"/>
            </w:pPr>
            <w:r>
              <w:rPr>
                <w:rFonts w:hint="eastAsia"/>
              </w:rPr>
              <w:t>1.7</w:t>
            </w:r>
          </w:p>
        </w:tc>
        <w:tc>
          <w:tcPr>
            <w:tcW w:w="1134" w:type="dxa"/>
            <w:vAlign w:val="center"/>
          </w:tcPr>
          <w:p>
            <w:pPr>
              <w:pStyle w:val="16"/>
            </w:pPr>
            <w:r>
              <w:rPr>
                <w:rFonts w:hint="eastAsia"/>
              </w:rPr>
              <w:t>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rPr>
                <w:rFonts w:hint="eastAsia"/>
                <w:b/>
                <w:bCs/>
              </w:rPr>
              <w:t>129.96</w:t>
            </w:r>
          </w:p>
        </w:tc>
        <w:tc>
          <w:tcPr>
            <w:tcW w:w="1134" w:type="dxa"/>
            <w:vAlign w:val="center"/>
          </w:tcPr>
          <w:p>
            <w:pPr>
              <w:pStyle w:val="16"/>
            </w:pPr>
            <w:r>
              <w:rPr>
                <w:rFonts w:hint="eastAsia"/>
                <w:b/>
                <w:bCs/>
              </w:rPr>
              <w:t>129.96</w:t>
            </w:r>
          </w:p>
        </w:tc>
        <w:tc>
          <w:tcPr>
            <w:tcW w:w="1134" w:type="dxa"/>
            <w:vAlign w:val="center"/>
          </w:tcPr>
          <w:p>
            <w:pPr>
              <w:pStyle w:val="16"/>
            </w:pPr>
            <w:r>
              <w:rPr>
                <w:rFonts w:hint="eastAsia"/>
                <w:b/>
                <w:bCs/>
              </w:rPr>
              <w:t>129.96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rPr>
                <w:rFonts w:hint="eastAsia"/>
              </w:rPr>
              <w:t>129.96</w:t>
            </w:r>
          </w:p>
        </w:tc>
        <w:tc>
          <w:tcPr>
            <w:tcW w:w="1134" w:type="dxa"/>
            <w:vAlign w:val="center"/>
          </w:tcPr>
          <w:p>
            <w:pPr>
              <w:pStyle w:val="16"/>
            </w:pPr>
            <w:r>
              <w:rPr>
                <w:rFonts w:hint="eastAsia"/>
              </w:rPr>
              <w:t>129.96</w:t>
            </w:r>
          </w:p>
        </w:tc>
        <w:tc>
          <w:tcPr>
            <w:tcW w:w="1134" w:type="dxa"/>
            <w:vAlign w:val="center"/>
          </w:tcPr>
          <w:p>
            <w:pPr>
              <w:pStyle w:val="16"/>
            </w:pPr>
            <w:r>
              <w:rPr>
                <w:rFonts w:hint="eastAsia"/>
              </w:rPr>
              <w:t>129.96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rPr>
                <w:rFonts w:hint="eastAsia"/>
              </w:rPr>
              <w:t>129.96</w:t>
            </w:r>
          </w:p>
        </w:tc>
        <w:tc>
          <w:tcPr>
            <w:tcW w:w="1134" w:type="dxa"/>
            <w:vAlign w:val="center"/>
          </w:tcPr>
          <w:p>
            <w:pPr>
              <w:pStyle w:val="16"/>
            </w:pPr>
            <w:r>
              <w:rPr>
                <w:rFonts w:hint="eastAsia"/>
              </w:rPr>
              <w:t>129.96</w:t>
            </w:r>
          </w:p>
        </w:tc>
        <w:tc>
          <w:tcPr>
            <w:tcW w:w="1134" w:type="dxa"/>
            <w:vAlign w:val="center"/>
          </w:tcPr>
          <w:p>
            <w:pPr>
              <w:pStyle w:val="16"/>
            </w:pPr>
            <w:r>
              <w:rPr>
                <w:rFonts w:hint="eastAsia"/>
              </w:rPr>
              <w:t>129.96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rPr>
                <w:rFonts w:hint="eastAsia"/>
                <w:b/>
                <w:bCs/>
              </w:rPr>
              <w:t>204.84</w:t>
            </w:r>
          </w:p>
        </w:tc>
        <w:tc>
          <w:tcPr>
            <w:tcW w:w="1134" w:type="dxa"/>
            <w:vAlign w:val="center"/>
          </w:tcPr>
          <w:p>
            <w:pPr>
              <w:pStyle w:val="16"/>
            </w:pPr>
            <w:r>
              <w:rPr>
                <w:rFonts w:hint="eastAsia"/>
                <w:b/>
                <w:bCs/>
              </w:rPr>
              <w:t>204.84</w:t>
            </w:r>
          </w:p>
        </w:tc>
        <w:tc>
          <w:tcPr>
            <w:tcW w:w="1134" w:type="dxa"/>
            <w:vAlign w:val="center"/>
          </w:tcPr>
          <w:p>
            <w:pPr>
              <w:pStyle w:val="16"/>
            </w:pPr>
            <w:r>
              <w:rPr>
                <w:rFonts w:hint="eastAsia"/>
                <w:b/>
                <w:bCs/>
              </w:rPr>
              <w:t>204.84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rPr>
                <w:rFonts w:hint="eastAsia"/>
              </w:rPr>
              <w:t>204.84</w:t>
            </w:r>
          </w:p>
        </w:tc>
        <w:tc>
          <w:tcPr>
            <w:tcW w:w="1134" w:type="dxa"/>
            <w:vAlign w:val="center"/>
          </w:tcPr>
          <w:p>
            <w:pPr>
              <w:pStyle w:val="16"/>
            </w:pPr>
            <w:r>
              <w:rPr>
                <w:rFonts w:hint="eastAsia"/>
              </w:rPr>
              <w:t>204.84</w:t>
            </w:r>
          </w:p>
        </w:tc>
        <w:tc>
          <w:tcPr>
            <w:tcW w:w="1134" w:type="dxa"/>
            <w:vAlign w:val="center"/>
          </w:tcPr>
          <w:p>
            <w:pPr>
              <w:pStyle w:val="16"/>
            </w:pPr>
            <w:r>
              <w:rPr>
                <w:rFonts w:hint="eastAsia"/>
              </w:rPr>
              <w:t>204.84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rPr>
                <w:rFonts w:hint="eastAsia"/>
              </w:rPr>
              <w:t>204.84</w:t>
            </w:r>
          </w:p>
        </w:tc>
        <w:tc>
          <w:tcPr>
            <w:tcW w:w="1134" w:type="dxa"/>
            <w:vAlign w:val="center"/>
          </w:tcPr>
          <w:p>
            <w:pPr>
              <w:pStyle w:val="16"/>
            </w:pPr>
            <w:r>
              <w:rPr>
                <w:rFonts w:hint="eastAsia"/>
              </w:rPr>
              <w:t>204.84</w:t>
            </w:r>
          </w:p>
        </w:tc>
        <w:tc>
          <w:tcPr>
            <w:tcW w:w="1134" w:type="dxa"/>
            <w:vAlign w:val="center"/>
          </w:tcPr>
          <w:p>
            <w:pPr>
              <w:pStyle w:val="16"/>
            </w:pPr>
            <w:r>
              <w:rPr>
                <w:rFonts w:hint="eastAsia"/>
              </w:rPr>
              <w:t>204.84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rPr>
                <w:rFonts w:hint="eastAsia"/>
                <w:b/>
                <w:bCs/>
              </w:rPr>
              <w:t>129.96</w:t>
            </w:r>
          </w:p>
        </w:tc>
        <w:tc>
          <w:tcPr>
            <w:tcW w:w="1134" w:type="dxa"/>
            <w:vAlign w:val="center"/>
          </w:tcPr>
          <w:p>
            <w:pPr>
              <w:pStyle w:val="16"/>
            </w:pPr>
            <w:r>
              <w:rPr>
                <w:rFonts w:hint="eastAsia"/>
                <w:b/>
                <w:bCs/>
              </w:rPr>
              <w:t>129.96</w:t>
            </w:r>
          </w:p>
        </w:tc>
        <w:tc>
          <w:tcPr>
            <w:tcW w:w="1134" w:type="dxa"/>
            <w:vAlign w:val="center"/>
          </w:tcPr>
          <w:p>
            <w:pPr>
              <w:pStyle w:val="16"/>
            </w:pPr>
            <w:r>
              <w:rPr>
                <w:rFonts w:hint="eastAsia"/>
                <w:b/>
                <w:bCs/>
              </w:rPr>
              <w:t>129.96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rPr>
                <w:rFonts w:hint="eastAsia"/>
              </w:rPr>
              <w:t>129.96</w:t>
            </w:r>
          </w:p>
        </w:tc>
        <w:tc>
          <w:tcPr>
            <w:tcW w:w="1134" w:type="dxa"/>
            <w:vAlign w:val="center"/>
          </w:tcPr>
          <w:p>
            <w:pPr>
              <w:pStyle w:val="16"/>
            </w:pPr>
            <w:r>
              <w:rPr>
                <w:rFonts w:hint="eastAsia"/>
              </w:rPr>
              <w:t>129.96</w:t>
            </w:r>
          </w:p>
        </w:tc>
        <w:tc>
          <w:tcPr>
            <w:tcW w:w="1134" w:type="dxa"/>
            <w:vAlign w:val="center"/>
          </w:tcPr>
          <w:p>
            <w:pPr>
              <w:pStyle w:val="16"/>
            </w:pPr>
            <w:r>
              <w:rPr>
                <w:rFonts w:hint="eastAsia"/>
              </w:rPr>
              <w:t>129.96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rPr>
                <w:rFonts w:hint="eastAsia"/>
              </w:rPr>
              <w:t>129.96</w:t>
            </w:r>
          </w:p>
        </w:tc>
        <w:tc>
          <w:tcPr>
            <w:tcW w:w="1134" w:type="dxa"/>
            <w:vAlign w:val="center"/>
          </w:tcPr>
          <w:p>
            <w:pPr>
              <w:pStyle w:val="16"/>
            </w:pPr>
            <w:r>
              <w:rPr>
                <w:rFonts w:hint="eastAsia"/>
              </w:rPr>
              <w:t>129.96</w:t>
            </w:r>
          </w:p>
        </w:tc>
        <w:tc>
          <w:tcPr>
            <w:tcW w:w="1134" w:type="dxa"/>
            <w:vAlign w:val="center"/>
          </w:tcPr>
          <w:p>
            <w:pPr>
              <w:pStyle w:val="16"/>
            </w:pPr>
            <w:r>
              <w:rPr>
                <w:rFonts w:hint="eastAsia"/>
              </w:rPr>
              <w:t>129.96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336001迁安市</w:t>
            </w:r>
            <w:r>
              <w:t>人民法院</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pPr>
            <w:r>
              <w:rPr>
                <w:rFonts w:hint="eastAsia"/>
              </w:rPr>
              <w:t>4030.18</w:t>
            </w:r>
          </w:p>
        </w:tc>
        <w:tc>
          <w:tcPr>
            <w:tcW w:w="1361" w:type="dxa"/>
            <w:vAlign w:val="center"/>
          </w:tcPr>
          <w:p>
            <w:pPr>
              <w:pStyle w:val="20"/>
            </w:pPr>
            <w:r>
              <w:rPr>
                <w:rFonts w:hint="eastAsia"/>
              </w:rPr>
              <w:t>3347.74</w:t>
            </w:r>
          </w:p>
        </w:tc>
        <w:tc>
          <w:tcPr>
            <w:tcW w:w="1361" w:type="dxa"/>
            <w:vAlign w:val="center"/>
          </w:tcPr>
          <w:p>
            <w:pPr>
              <w:pStyle w:val="20"/>
            </w:pPr>
            <w:r>
              <w:rPr>
                <w:rFonts w:hint="eastAsia"/>
              </w:rPr>
              <w:t>682.44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204</w:t>
            </w:r>
          </w:p>
        </w:tc>
        <w:tc>
          <w:tcPr>
            <w:tcW w:w="4536" w:type="dxa"/>
            <w:vAlign w:val="center"/>
          </w:tcPr>
          <w:p>
            <w:pPr>
              <w:pStyle w:val="17"/>
            </w:pPr>
            <w:r>
              <w:t>公共安全支出</w:t>
            </w:r>
          </w:p>
        </w:tc>
        <w:tc>
          <w:tcPr>
            <w:tcW w:w="1361" w:type="dxa"/>
            <w:vAlign w:val="center"/>
          </w:tcPr>
          <w:p>
            <w:pPr>
              <w:pStyle w:val="16"/>
            </w:pPr>
            <w:r>
              <w:rPr>
                <w:rFonts w:hint="eastAsia"/>
                <w:b/>
                <w:bCs/>
              </w:rPr>
              <w:t>2881.28</w:t>
            </w:r>
          </w:p>
        </w:tc>
        <w:tc>
          <w:tcPr>
            <w:tcW w:w="1361" w:type="dxa"/>
            <w:vAlign w:val="center"/>
          </w:tcPr>
          <w:p>
            <w:pPr>
              <w:pStyle w:val="16"/>
            </w:pPr>
            <w:r>
              <w:rPr>
                <w:rFonts w:hint="eastAsia"/>
                <w:b/>
                <w:bCs/>
              </w:rPr>
              <w:t>2881.28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20405</w:t>
            </w:r>
          </w:p>
        </w:tc>
        <w:tc>
          <w:tcPr>
            <w:tcW w:w="4536" w:type="dxa"/>
            <w:vAlign w:val="center"/>
          </w:tcPr>
          <w:p>
            <w:pPr>
              <w:pStyle w:val="17"/>
            </w:pPr>
            <w:r>
              <w:t>法院</w:t>
            </w:r>
          </w:p>
        </w:tc>
        <w:tc>
          <w:tcPr>
            <w:tcW w:w="1361" w:type="dxa"/>
            <w:vAlign w:val="center"/>
          </w:tcPr>
          <w:p>
            <w:pPr>
              <w:pStyle w:val="16"/>
            </w:pPr>
            <w:r>
              <w:rPr>
                <w:rFonts w:hint="eastAsia"/>
              </w:rPr>
              <w:t>2881.28</w:t>
            </w:r>
          </w:p>
        </w:tc>
        <w:tc>
          <w:tcPr>
            <w:tcW w:w="1361" w:type="dxa"/>
            <w:vAlign w:val="center"/>
          </w:tcPr>
          <w:p>
            <w:pPr>
              <w:pStyle w:val="16"/>
            </w:pPr>
            <w:r>
              <w:rPr>
                <w:rFonts w:hint="eastAsia"/>
              </w:rPr>
              <w:t>2881.28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2040501</w:t>
            </w:r>
          </w:p>
        </w:tc>
        <w:tc>
          <w:tcPr>
            <w:tcW w:w="4536" w:type="dxa"/>
            <w:vAlign w:val="center"/>
          </w:tcPr>
          <w:p>
            <w:pPr>
              <w:pStyle w:val="17"/>
            </w:pPr>
            <w:r>
              <w:t>行政运行</w:t>
            </w:r>
          </w:p>
        </w:tc>
        <w:tc>
          <w:tcPr>
            <w:tcW w:w="1361" w:type="dxa"/>
            <w:vAlign w:val="center"/>
          </w:tcPr>
          <w:p>
            <w:pPr>
              <w:pStyle w:val="16"/>
            </w:pPr>
            <w:r>
              <w:rPr>
                <w:rFonts w:hint="eastAsia"/>
              </w:rPr>
              <w:t>2881.28</w:t>
            </w:r>
          </w:p>
        </w:tc>
        <w:tc>
          <w:tcPr>
            <w:tcW w:w="1361" w:type="dxa"/>
            <w:vAlign w:val="center"/>
          </w:tcPr>
          <w:p>
            <w:pPr>
              <w:pStyle w:val="16"/>
            </w:pPr>
            <w:r>
              <w:rPr>
                <w:rFonts w:hint="eastAsia"/>
              </w:rPr>
              <w:t>2881.28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rPr>
                <w:rFonts w:hint="eastAsia"/>
              </w:rPr>
              <w:t>2040502</w:t>
            </w:r>
          </w:p>
        </w:tc>
        <w:tc>
          <w:tcPr>
            <w:tcW w:w="4536" w:type="dxa"/>
            <w:vAlign w:val="center"/>
          </w:tcPr>
          <w:p>
            <w:pPr>
              <w:pStyle w:val="17"/>
            </w:pPr>
            <w:r>
              <w:rPr>
                <w:rFonts w:hint="eastAsia"/>
              </w:rPr>
              <w:t>一般行政管理事务</w:t>
            </w:r>
          </w:p>
        </w:tc>
        <w:tc>
          <w:tcPr>
            <w:tcW w:w="1361" w:type="dxa"/>
            <w:vAlign w:val="center"/>
          </w:tcPr>
          <w:p>
            <w:pPr>
              <w:pStyle w:val="16"/>
            </w:pPr>
            <w:r>
              <w:rPr>
                <w:rFonts w:hint="eastAsia"/>
              </w:rPr>
              <w:t>672.44</w:t>
            </w:r>
          </w:p>
        </w:tc>
        <w:tc>
          <w:tcPr>
            <w:tcW w:w="1361" w:type="dxa"/>
            <w:vAlign w:val="center"/>
          </w:tcPr>
          <w:p>
            <w:pPr>
              <w:pStyle w:val="16"/>
            </w:pPr>
          </w:p>
        </w:tc>
        <w:tc>
          <w:tcPr>
            <w:tcW w:w="1361" w:type="dxa"/>
            <w:vAlign w:val="center"/>
          </w:tcPr>
          <w:p>
            <w:pPr>
              <w:pStyle w:val="16"/>
            </w:pPr>
            <w:r>
              <w:rPr>
                <w:rFonts w:hint="eastAsia"/>
              </w:rPr>
              <w:t>672.44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rPr>
                <w:rFonts w:hint="eastAsia"/>
              </w:rPr>
              <w:t>2040504</w:t>
            </w:r>
          </w:p>
        </w:tc>
        <w:tc>
          <w:tcPr>
            <w:tcW w:w="4536" w:type="dxa"/>
            <w:vAlign w:val="center"/>
          </w:tcPr>
          <w:p>
            <w:pPr>
              <w:pStyle w:val="17"/>
            </w:pPr>
            <w:r>
              <w:rPr>
                <w:rFonts w:hint="eastAsia"/>
              </w:rPr>
              <w:t>案件审判</w:t>
            </w:r>
          </w:p>
        </w:tc>
        <w:tc>
          <w:tcPr>
            <w:tcW w:w="1361" w:type="dxa"/>
            <w:vAlign w:val="center"/>
          </w:tcPr>
          <w:p>
            <w:pPr>
              <w:pStyle w:val="16"/>
            </w:pPr>
            <w:r>
              <w:rPr>
                <w:rFonts w:hint="eastAsia"/>
              </w:rPr>
              <w:t>10</w:t>
            </w:r>
          </w:p>
        </w:tc>
        <w:tc>
          <w:tcPr>
            <w:tcW w:w="1361" w:type="dxa"/>
            <w:vAlign w:val="center"/>
          </w:tcPr>
          <w:p>
            <w:pPr>
              <w:pStyle w:val="16"/>
            </w:pPr>
          </w:p>
        </w:tc>
        <w:tc>
          <w:tcPr>
            <w:tcW w:w="1361" w:type="dxa"/>
            <w:vAlign w:val="center"/>
          </w:tcPr>
          <w:p>
            <w:pPr>
              <w:pStyle w:val="16"/>
            </w:pPr>
            <w:r>
              <w:rPr>
                <w:rFonts w:hint="eastAsia"/>
              </w:rPr>
              <w:t>10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205</w:t>
            </w:r>
          </w:p>
        </w:tc>
        <w:tc>
          <w:tcPr>
            <w:tcW w:w="4536" w:type="dxa"/>
            <w:vAlign w:val="center"/>
          </w:tcPr>
          <w:p>
            <w:pPr>
              <w:pStyle w:val="17"/>
            </w:pPr>
            <w:r>
              <w:t>教育支出</w:t>
            </w:r>
          </w:p>
        </w:tc>
        <w:tc>
          <w:tcPr>
            <w:tcW w:w="1361" w:type="dxa"/>
            <w:vAlign w:val="center"/>
          </w:tcPr>
          <w:p>
            <w:pPr>
              <w:pStyle w:val="16"/>
            </w:pPr>
            <w:r>
              <w:rPr>
                <w:rFonts w:hint="eastAsia"/>
              </w:rPr>
              <w:t>1.7</w:t>
            </w:r>
          </w:p>
        </w:tc>
        <w:tc>
          <w:tcPr>
            <w:tcW w:w="1361" w:type="dxa"/>
            <w:vAlign w:val="center"/>
          </w:tcPr>
          <w:p>
            <w:pPr>
              <w:pStyle w:val="16"/>
            </w:pPr>
            <w:r>
              <w:rPr>
                <w:rFonts w:hint="eastAsia"/>
              </w:rPr>
              <w:t>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20508</w:t>
            </w:r>
          </w:p>
        </w:tc>
        <w:tc>
          <w:tcPr>
            <w:tcW w:w="4536" w:type="dxa"/>
            <w:vAlign w:val="center"/>
          </w:tcPr>
          <w:p>
            <w:pPr>
              <w:pStyle w:val="17"/>
            </w:pPr>
            <w:r>
              <w:t>进修及培训</w:t>
            </w:r>
          </w:p>
        </w:tc>
        <w:tc>
          <w:tcPr>
            <w:tcW w:w="1361" w:type="dxa"/>
            <w:vAlign w:val="center"/>
          </w:tcPr>
          <w:p>
            <w:pPr>
              <w:pStyle w:val="16"/>
            </w:pPr>
            <w:r>
              <w:rPr>
                <w:rFonts w:hint="eastAsia"/>
              </w:rPr>
              <w:t>1.7</w:t>
            </w:r>
          </w:p>
        </w:tc>
        <w:tc>
          <w:tcPr>
            <w:tcW w:w="1361" w:type="dxa"/>
            <w:vAlign w:val="center"/>
          </w:tcPr>
          <w:p>
            <w:pPr>
              <w:pStyle w:val="16"/>
            </w:pPr>
            <w:r>
              <w:rPr>
                <w:rFonts w:hint="eastAsia"/>
              </w:rPr>
              <w:t>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2050803</w:t>
            </w:r>
          </w:p>
        </w:tc>
        <w:tc>
          <w:tcPr>
            <w:tcW w:w="4536" w:type="dxa"/>
            <w:vAlign w:val="center"/>
          </w:tcPr>
          <w:p>
            <w:pPr>
              <w:pStyle w:val="17"/>
            </w:pPr>
            <w:r>
              <w:t>培训支出</w:t>
            </w:r>
          </w:p>
        </w:tc>
        <w:tc>
          <w:tcPr>
            <w:tcW w:w="1361" w:type="dxa"/>
            <w:vAlign w:val="center"/>
          </w:tcPr>
          <w:p>
            <w:pPr>
              <w:pStyle w:val="16"/>
            </w:pPr>
            <w:r>
              <w:rPr>
                <w:rFonts w:hint="eastAsia"/>
              </w:rPr>
              <w:t>1.7</w:t>
            </w:r>
          </w:p>
        </w:tc>
        <w:tc>
          <w:tcPr>
            <w:tcW w:w="1361" w:type="dxa"/>
            <w:vAlign w:val="center"/>
          </w:tcPr>
          <w:p>
            <w:pPr>
              <w:pStyle w:val="16"/>
            </w:pPr>
            <w:r>
              <w:rPr>
                <w:rFonts w:hint="eastAsia"/>
              </w:rPr>
              <w:t>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w:t>
            </w:r>
          </w:p>
        </w:tc>
        <w:tc>
          <w:tcPr>
            <w:tcW w:w="4536" w:type="dxa"/>
            <w:vAlign w:val="center"/>
          </w:tcPr>
          <w:p>
            <w:pPr>
              <w:pStyle w:val="17"/>
            </w:pPr>
            <w:r>
              <w:t>社会保障和就业支出</w:t>
            </w:r>
          </w:p>
        </w:tc>
        <w:tc>
          <w:tcPr>
            <w:tcW w:w="1361" w:type="dxa"/>
            <w:vAlign w:val="center"/>
          </w:tcPr>
          <w:p>
            <w:pPr>
              <w:pStyle w:val="16"/>
            </w:pPr>
            <w:r>
              <w:rPr>
                <w:rFonts w:hint="eastAsia"/>
                <w:b/>
                <w:bCs/>
              </w:rPr>
              <w:t>129.96</w:t>
            </w:r>
          </w:p>
        </w:tc>
        <w:tc>
          <w:tcPr>
            <w:tcW w:w="1361" w:type="dxa"/>
            <w:vAlign w:val="center"/>
          </w:tcPr>
          <w:p>
            <w:pPr>
              <w:pStyle w:val="16"/>
            </w:pPr>
            <w:r>
              <w:rPr>
                <w:rFonts w:hint="eastAsia"/>
                <w:b/>
                <w:bCs/>
              </w:rPr>
              <w:t>129.96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20805</w:t>
            </w:r>
          </w:p>
        </w:tc>
        <w:tc>
          <w:tcPr>
            <w:tcW w:w="4536" w:type="dxa"/>
            <w:vAlign w:val="center"/>
          </w:tcPr>
          <w:p>
            <w:pPr>
              <w:pStyle w:val="17"/>
            </w:pPr>
            <w:r>
              <w:t>行政事业单位养老支出</w:t>
            </w:r>
          </w:p>
        </w:tc>
        <w:tc>
          <w:tcPr>
            <w:tcW w:w="1361" w:type="dxa"/>
            <w:vAlign w:val="center"/>
          </w:tcPr>
          <w:p>
            <w:pPr>
              <w:pStyle w:val="16"/>
            </w:pPr>
            <w:r>
              <w:rPr>
                <w:rFonts w:hint="eastAsia"/>
              </w:rPr>
              <w:t>129.96</w:t>
            </w:r>
          </w:p>
        </w:tc>
        <w:tc>
          <w:tcPr>
            <w:tcW w:w="1361" w:type="dxa"/>
            <w:vAlign w:val="center"/>
          </w:tcPr>
          <w:p>
            <w:pPr>
              <w:pStyle w:val="16"/>
            </w:pPr>
            <w:r>
              <w:rPr>
                <w:rFonts w:hint="eastAsia"/>
              </w:rPr>
              <w:t>129.96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2080505</w:t>
            </w:r>
          </w:p>
        </w:tc>
        <w:tc>
          <w:tcPr>
            <w:tcW w:w="4536" w:type="dxa"/>
            <w:vAlign w:val="center"/>
          </w:tcPr>
          <w:p>
            <w:pPr>
              <w:pStyle w:val="17"/>
            </w:pPr>
            <w:r>
              <w:t>机关事业单位基本养老保险缴费支出</w:t>
            </w:r>
          </w:p>
        </w:tc>
        <w:tc>
          <w:tcPr>
            <w:tcW w:w="1361" w:type="dxa"/>
            <w:vAlign w:val="center"/>
          </w:tcPr>
          <w:p>
            <w:pPr>
              <w:pStyle w:val="16"/>
            </w:pPr>
            <w:r>
              <w:rPr>
                <w:rFonts w:hint="eastAsia"/>
              </w:rPr>
              <w:t>129.96</w:t>
            </w:r>
          </w:p>
        </w:tc>
        <w:tc>
          <w:tcPr>
            <w:tcW w:w="1361" w:type="dxa"/>
            <w:vAlign w:val="center"/>
          </w:tcPr>
          <w:p>
            <w:pPr>
              <w:pStyle w:val="16"/>
            </w:pPr>
            <w:r>
              <w:rPr>
                <w:rFonts w:hint="eastAsia"/>
              </w:rPr>
              <w:t>129.96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w:t>
            </w:r>
          </w:p>
        </w:tc>
        <w:tc>
          <w:tcPr>
            <w:tcW w:w="4536" w:type="dxa"/>
            <w:vAlign w:val="center"/>
          </w:tcPr>
          <w:p>
            <w:pPr>
              <w:pStyle w:val="17"/>
            </w:pPr>
            <w:r>
              <w:t>卫生健康支出</w:t>
            </w:r>
          </w:p>
        </w:tc>
        <w:tc>
          <w:tcPr>
            <w:tcW w:w="1361" w:type="dxa"/>
            <w:vAlign w:val="center"/>
          </w:tcPr>
          <w:p>
            <w:pPr>
              <w:pStyle w:val="16"/>
            </w:pPr>
            <w:r>
              <w:rPr>
                <w:rFonts w:hint="eastAsia"/>
                <w:b/>
                <w:bCs/>
              </w:rPr>
              <w:t>204.84</w:t>
            </w:r>
          </w:p>
        </w:tc>
        <w:tc>
          <w:tcPr>
            <w:tcW w:w="1361" w:type="dxa"/>
            <w:vAlign w:val="center"/>
          </w:tcPr>
          <w:p>
            <w:pPr>
              <w:pStyle w:val="16"/>
            </w:pPr>
            <w:r>
              <w:rPr>
                <w:rFonts w:hint="eastAsia"/>
                <w:b/>
                <w:bCs/>
              </w:rPr>
              <w:t>204.84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21011</w:t>
            </w:r>
          </w:p>
        </w:tc>
        <w:tc>
          <w:tcPr>
            <w:tcW w:w="4536" w:type="dxa"/>
            <w:vAlign w:val="center"/>
          </w:tcPr>
          <w:p>
            <w:pPr>
              <w:pStyle w:val="17"/>
            </w:pPr>
            <w:r>
              <w:t>行政事业单位医疗</w:t>
            </w:r>
          </w:p>
        </w:tc>
        <w:tc>
          <w:tcPr>
            <w:tcW w:w="1361" w:type="dxa"/>
            <w:vAlign w:val="center"/>
          </w:tcPr>
          <w:p>
            <w:pPr>
              <w:pStyle w:val="16"/>
            </w:pPr>
            <w:r>
              <w:rPr>
                <w:rFonts w:hint="eastAsia"/>
              </w:rPr>
              <w:t>204.84</w:t>
            </w:r>
          </w:p>
        </w:tc>
        <w:tc>
          <w:tcPr>
            <w:tcW w:w="1361" w:type="dxa"/>
            <w:vAlign w:val="center"/>
          </w:tcPr>
          <w:p>
            <w:pPr>
              <w:pStyle w:val="16"/>
            </w:pPr>
            <w:r>
              <w:rPr>
                <w:rFonts w:hint="eastAsia"/>
              </w:rPr>
              <w:t>204.84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2101101</w:t>
            </w:r>
          </w:p>
        </w:tc>
        <w:tc>
          <w:tcPr>
            <w:tcW w:w="4536" w:type="dxa"/>
            <w:vAlign w:val="center"/>
          </w:tcPr>
          <w:p>
            <w:pPr>
              <w:pStyle w:val="17"/>
            </w:pPr>
            <w:r>
              <w:t>行政单位医疗</w:t>
            </w:r>
          </w:p>
        </w:tc>
        <w:tc>
          <w:tcPr>
            <w:tcW w:w="1361" w:type="dxa"/>
            <w:vAlign w:val="center"/>
          </w:tcPr>
          <w:p>
            <w:pPr>
              <w:pStyle w:val="16"/>
            </w:pPr>
            <w:r>
              <w:rPr>
                <w:rFonts w:hint="eastAsia"/>
              </w:rPr>
              <w:t>204.84</w:t>
            </w:r>
          </w:p>
        </w:tc>
        <w:tc>
          <w:tcPr>
            <w:tcW w:w="1361" w:type="dxa"/>
            <w:vAlign w:val="center"/>
          </w:tcPr>
          <w:p>
            <w:pPr>
              <w:pStyle w:val="16"/>
            </w:pPr>
            <w:r>
              <w:rPr>
                <w:rFonts w:hint="eastAsia"/>
              </w:rPr>
              <w:t>204.84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w:t>
            </w:r>
          </w:p>
        </w:tc>
        <w:tc>
          <w:tcPr>
            <w:tcW w:w="4536" w:type="dxa"/>
            <w:vAlign w:val="center"/>
          </w:tcPr>
          <w:p>
            <w:pPr>
              <w:pStyle w:val="17"/>
            </w:pPr>
            <w:r>
              <w:t>住房保障支出</w:t>
            </w:r>
          </w:p>
        </w:tc>
        <w:tc>
          <w:tcPr>
            <w:tcW w:w="1361" w:type="dxa"/>
            <w:vAlign w:val="center"/>
          </w:tcPr>
          <w:p>
            <w:pPr>
              <w:pStyle w:val="16"/>
            </w:pPr>
            <w:r>
              <w:rPr>
                <w:rFonts w:hint="eastAsia"/>
                <w:b/>
                <w:bCs/>
              </w:rPr>
              <w:t>129.96</w:t>
            </w:r>
          </w:p>
        </w:tc>
        <w:tc>
          <w:tcPr>
            <w:tcW w:w="1361" w:type="dxa"/>
            <w:vAlign w:val="center"/>
          </w:tcPr>
          <w:p>
            <w:pPr>
              <w:pStyle w:val="16"/>
            </w:pPr>
            <w:r>
              <w:rPr>
                <w:rFonts w:hint="eastAsia"/>
                <w:b/>
                <w:bCs/>
              </w:rPr>
              <w:t>129.96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22102</w:t>
            </w:r>
          </w:p>
        </w:tc>
        <w:tc>
          <w:tcPr>
            <w:tcW w:w="4536" w:type="dxa"/>
            <w:vAlign w:val="center"/>
          </w:tcPr>
          <w:p>
            <w:pPr>
              <w:pStyle w:val="17"/>
            </w:pPr>
            <w:r>
              <w:t>住房改革支出</w:t>
            </w:r>
          </w:p>
        </w:tc>
        <w:tc>
          <w:tcPr>
            <w:tcW w:w="1361" w:type="dxa"/>
            <w:vAlign w:val="center"/>
          </w:tcPr>
          <w:p>
            <w:pPr>
              <w:pStyle w:val="16"/>
            </w:pPr>
            <w:r>
              <w:rPr>
                <w:rFonts w:hint="eastAsia"/>
              </w:rPr>
              <w:t>129.96</w:t>
            </w:r>
          </w:p>
        </w:tc>
        <w:tc>
          <w:tcPr>
            <w:tcW w:w="1361" w:type="dxa"/>
            <w:vAlign w:val="center"/>
          </w:tcPr>
          <w:p>
            <w:pPr>
              <w:pStyle w:val="16"/>
            </w:pPr>
            <w:r>
              <w:rPr>
                <w:rFonts w:hint="eastAsia"/>
              </w:rPr>
              <w:t>129.96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r>
              <w:t>2210201</w:t>
            </w:r>
          </w:p>
        </w:tc>
        <w:tc>
          <w:tcPr>
            <w:tcW w:w="4536" w:type="dxa"/>
            <w:vAlign w:val="center"/>
          </w:tcPr>
          <w:p>
            <w:pPr>
              <w:pStyle w:val="17"/>
            </w:pPr>
            <w:r>
              <w:t>住房公积金</w:t>
            </w:r>
          </w:p>
        </w:tc>
        <w:tc>
          <w:tcPr>
            <w:tcW w:w="1361" w:type="dxa"/>
            <w:vAlign w:val="center"/>
          </w:tcPr>
          <w:p>
            <w:pPr>
              <w:pStyle w:val="16"/>
            </w:pPr>
            <w:r>
              <w:rPr>
                <w:rFonts w:hint="eastAsia"/>
              </w:rPr>
              <w:t>129.96</w:t>
            </w:r>
          </w:p>
        </w:tc>
        <w:tc>
          <w:tcPr>
            <w:tcW w:w="1361" w:type="dxa"/>
            <w:vAlign w:val="center"/>
          </w:tcPr>
          <w:p>
            <w:pPr>
              <w:pStyle w:val="16"/>
            </w:pPr>
            <w:r>
              <w:rPr>
                <w:rFonts w:hint="eastAsia"/>
              </w:rPr>
              <w:t>129.96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336001迁安市</w:t>
            </w:r>
            <w:r>
              <w:t>人民法院</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rPr>
                <w:rFonts w:hint="eastAsia"/>
              </w:rPr>
              <w:t>4030.18</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r>
              <w:rPr>
                <w:rFonts w:hint="eastAsia"/>
              </w:rPr>
              <w:t>3563.72</w:t>
            </w:r>
          </w:p>
        </w:tc>
        <w:tc>
          <w:tcPr>
            <w:tcW w:w="1474" w:type="dxa"/>
            <w:vAlign w:val="center"/>
          </w:tcPr>
          <w:p>
            <w:pPr>
              <w:pStyle w:val="16"/>
            </w:pPr>
            <w:r>
              <w:rPr>
                <w:rFonts w:hint="eastAsia"/>
              </w:rPr>
              <w:t>3563.72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rPr>
                <w:rFonts w:hint="eastAsia"/>
              </w:rPr>
              <w:t>1.7</w:t>
            </w:r>
          </w:p>
        </w:tc>
        <w:tc>
          <w:tcPr>
            <w:tcW w:w="1474" w:type="dxa"/>
            <w:vAlign w:val="center"/>
          </w:tcPr>
          <w:p>
            <w:pPr>
              <w:pStyle w:val="16"/>
            </w:pPr>
            <w:r>
              <w:rPr>
                <w:rFonts w:hint="eastAsia"/>
              </w:rPr>
              <w:t>1.7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rPr>
                <w:rFonts w:hint="eastAsia"/>
              </w:rPr>
              <w:t>129.96</w:t>
            </w:r>
          </w:p>
        </w:tc>
        <w:tc>
          <w:tcPr>
            <w:tcW w:w="1474" w:type="dxa"/>
            <w:vAlign w:val="center"/>
          </w:tcPr>
          <w:p>
            <w:pPr>
              <w:pStyle w:val="16"/>
            </w:pPr>
            <w:r>
              <w:rPr>
                <w:rFonts w:hint="eastAsia"/>
              </w:rPr>
              <w:t>129.96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rPr>
                <w:rFonts w:hint="eastAsia"/>
              </w:rPr>
              <w:t>204.84</w:t>
            </w:r>
          </w:p>
        </w:tc>
        <w:tc>
          <w:tcPr>
            <w:tcW w:w="1474" w:type="dxa"/>
            <w:vAlign w:val="center"/>
          </w:tcPr>
          <w:p>
            <w:pPr>
              <w:pStyle w:val="16"/>
            </w:pPr>
            <w:r>
              <w:rPr>
                <w:rFonts w:hint="eastAsia"/>
              </w:rPr>
              <w:t>204.84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rPr>
                <w:rFonts w:hint="eastAsia"/>
              </w:rPr>
              <w:t>129.96</w:t>
            </w:r>
          </w:p>
        </w:tc>
        <w:tc>
          <w:tcPr>
            <w:tcW w:w="1474" w:type="dxa"/>
            <w:vAlign w:val="center"/>
          </w:tcPr>
          <w:p>
            <w:pPr>
              <w:pStyle w:val="16"/>
            </w:pPr>
            <w:r>
              <w:rPr>
                <w:rFonts w:hint="eastAsia"/>
              </w:rPr>
              <w:t>129.96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rPr>
                <w:rFonts w:hint="eastAsia"/>
              </w:rPr>
              <w:t>4030.18</w:t>
            </w:r>
          </w:p>
        </w:tc>
        <w:tc>
          <w:tcPr>
            <w:tcW w:w="3402" w:type="dxa"/>
            <w:vAlign w:val="center"/>
          </w:tcPr>
          <w:p>
            <w:pPr>
              <w:pStyle w:val="19"/>
            </w:pPr>
            <w:r>
              <w:t>本年支出合计</w:t>
            </w:r>
          </w:p>
        </w:tc>
        <w:tc>
          <w:tcPr>
            <w:tcW w:w="1474" w:type="dxa"/>
            <w:vAlign w:val="center"/>
          </w:tcPr>
          <w:p>
            <w:pPr>
              <w:pStyle w:val="20"/>
            </w:pPr>
            <w:r>
              <w:rPr>
                <w:rFonts w:hint="eastAsia"/>
              </w:rPr>
              <w:t>4030.18</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rPr>
                <w:rFonts w:hint="eastAsia"/>
                <w:lang w:eastAsia="zh-CN"/>
              </w:rPr>
            </w:pPr>
            <w:r>
              <w:rPr>
                <w:rFonts w:hint="eastAsia"/>
                <w:lang w:eastAsia="zh-CN"/>
              </w:rPr>
              <w:t>4030.18</w:t>
            </w:r>
          </w:p>
        </w:tc>
        <w:tc>
          <w:tcPr>
            <w:tcW w:w="3402" w:type="dxa"/>
            <w:vAlign w:val="center"/>
          </w:tcPr>
          <w:p>
            <w:pPr>
              <w:pStyle w:val="19"/>
            </w:pPr>
            <w:r>
              <w:t>支出总计</w:t>
            </w:r>
          </w:p>
        </w:tc>
        <w:tc>
          <w:tcPr>
            <w:tcW w:w="1474" w:type="dxa"/>
            <w:vAlign w:val="center"/>
          </w:tcPr>
          <w:p>
            <w:pPr>
              <w:pStyle w:val="20"/>
            </w:pPr>
            <w:r>
              <w:rPr>
                <w:rFonts w:hint="eastAsia"/>
              </w:rPr>
              <w:t>4030.18</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lang w:eastAsia="zh-CN"/>
              </w:rPr>
            </w:pPr>
            <w:r>
              <w:rPr>
                <w:rFonts w:hint="eastAsia"/>
                <w:lang w:eastAsia="zh-CN"/>
              </w:rPr>
              <w:t>336001迁安市人民法院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rPr>
                <w:rFonts w:hint="eastAsia"/>
              </w:rPr>
              <w:t>4030.18</w:t>
            </w:r>
          </w:p>
        </w:tc>
        <w:tc>
          <w:tcPr>
            <w:tcW w:w="2551" w:type="dxa"/>
            <w:vAlign w:val="center"/>
          </w:tcPr>
          <w:p>
            <w:pPr>
              <w:pStyle w:val="20"/>
            </w:pPr>
            <w:r>
              <w:rPr>
                <w:rFonts w:hint="eastAsia"/>
              </w:rPr>
              <w:t>3347.74</w:t>
            </w:r>
          </w:p>
        </w:tc>
        <w:tc>
          <w:tcPr>
            <w:tcW w:w="2551" w:type="dxa"/>
            <w:vAlign w:val="center"/>
          </w:tcPr>
          <w:p>
            <w:pPr>
              <w:pStyle w:val="20"/>
            </w:pPr>
            <w:r>
              <w:rPr>
                <w:rFonts w:hint="eastAsia"/>
              </w:rPr>
              <w:t>682.44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204</w:t>
            </w:r>
          </w:p>
        </w:tc>
        <w:tc>
          <w:tcPr>
            <w:tcW w:w="4535" w:type="dxa"/>
            <w:vAlign w:val="center"/>
          </w:tcPr>
          <w:p>
            <w:pPr>
              <w:pStyle w:val="17"/>
            </w:pPr>
            <w:r>
              <w:t>公共安全支出</w:t>
            </w:r>
          </w:p>
        </w:tc>
        <w:tc>
          <w:tcPr>
            <w:tcW w:w="2551" w:type="dxa"/>
            <w:vAlign w:val="center"/>
          </w:tcPr>
          <w:p>
            <w:pPr>
              <w:pStyle w:val="16"/>
            </w:pPr>
            <w:r>
              <w:rPr>
                <w:rFonts w:hint="eastAsia"/>
                <w:b/>
                <w:bCs/>
              </w:rPr>
              <w:t>2881.28</w:t>
            </w:r>
          </w:p>
        </w:tc>
        <w:tc>
          <w:tcPr>
            <w:tcW w:w="2551" w:type="dxa"/>
            <w:vAlign w:val="center"/>
          </w:tcPr>
          <w:p>
            <w:pPr>
              <w:pStyle w:val="16"/>
            </w:pPr>
            <w:r>
              <w:rPr>
                <w:rFonts w:hint="eastAsia"/>
                <w:b/>
                <w:bCs/>
              </w:rPr>
              <w:t>2881.28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20405</w:t>
            </w:r>
          </w:p>
        </w:tc>
        <w:tc>
          <w:tcPr>
            <w:tcW w:w="4535" w:type="dxa"/>
            <w:vAlign w:val="center"/>
          </w:tcPr>
          <w:p>
            <w:pPr>
              <w:pStyle w:val="17"/>
            </w:pPr>
            <w:r>
              <w:t>法院</w:t>
            </w:r>
          </w:p>
        </w:tc>
        <w:tc>
          <w:tcPr>
            <w:tcW w:w="2551" w:type="dxa"/>
            <w:vAlign w:val="center"/>
          </w:tcPr>
          <w:p>
            <w:pPr>
              <w:pStyle w:val="16"/>
            </w:pPr>
            <w:r>
              <w:rPr>
                <w:rFonts w:hint="eastAsia"/>
              </w:rPr>
              <w:t>2881.28</w:t>
            </w:r>
          </w:p>
        </w:tc>
        <w:tc>
          <w:tcPr>
            <w:tcW w:w="2551" w:type="dxa"/>
            <w:vAlign w:val="center"/>
          </w:tcPr>
          <w:p>
            <w:pPr>
              <w:pStyle w:val="16"/>
            </w:pPr>
            <w:r>
              <w:rPr>
                <w:rFonts w:hint="eastAsia"/>
              </w:rPr>
              <w:t>2881.28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2040501</w:t>
            </w:r>
          </w:p>
        </w:tc>
        <w:tc>
          <w:tcPr>
            <w:tcW w:w="4535" w:type="dxa"/>
            <w:vAlign w:val="center"/>
          </w:tcPr>
          <w:p>
            <w:pPr>
              <w:pStyle w:val="17"/>
            </w:pPr>
            <w:r>
              <w:t>行政运行</w:t>
            </w:r>
          </w:p>
        </w:tc>
        <w:tc>
          <w:tcPr>
            <w:tcW w:w="2551" w:type="dxa"/>
            <w:vAlign w:val="center"/>
          </w:tcPr>
          <w:p>
            <w:pPr>
              <w:pStyle w:val="16"/>
            </w:pPr>
            <w:r>
              <w:rPr>
                <w:rFonts w:hint="eastAsia"/>
              </w:rPr>
              <w:t>2881.28</w:t>
            </w:r>
          </w:p>
        </w:tc>
        <w:tc>
          <w:tcPr>
            <w:tcW w:w="2551" w:type="dxa"/>
            <w:vAlign w:val="center"/>
          </w:tcPr>
          <w:p>
            <w:pPr>
              <w:pStyle w:val="16"/>
            </w:pPr>
            <w:r>
              <w:rPr>
                <w:rFonts w:hint="eastAsia"/>
              </w:rPr>
              <w:t>2881.28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rPr>
                <w:rFonts w:hint="eastAsia"/>
              </w:rPr>
              <w:t>2040502</w:t>
            </w:r>
          </w:p>
        </w:tc>
        <w:tc>
          <w:tcPr>
            <w:tcW w:w="4535" w:type="dxa"/>
            <w:vAlign w:val="center"/>
          </w:tcPr>
          <w:p>
            <w:pPr>
              <w:pStyle w:val="17"/>
            </w:pPr>
            <w:r>
              <w:rPr>
                <w:rFonts w:hint="eastAsia"/>
              </w:rPr>
              <w:t>一般行政管理事务</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r>
              <w:rPr>
                <w:rFonts w:hint="eastAsia"/>
              </w:rPr>
              <w:t>672.44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rPr>
                <w:rFonts w:hint="eastAsia"/>
              </w:rPr>
              <w:t>2040504</w:t>
            </w:r>
          </w:p>
        </w:tc>
        <w:tc>
          <w:tcPr>
            <w:tcW w:w="4535" w:type="dxa"/>
            <w:vAlign w:val="center"/>
          </w:tcPr>
          <w:p>
            <w:pPr>
              <w:pStyle w:val="17"/>
            </w:pPr>
            <w:r>
              <w:rPr>
                <w:rFonts w:hint="eastAsia"/>
              </w:rPr>
              <w:t>案件审判</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r>
              <w:rPr>
                <w:rFonts w:hint="eastAsia"/>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rPr>
                <w:rFonts w:hint="eastAsia"/>
              </w:rPr>
              <w:t>1.7</w:t>
            </w:r>
          </w:p>
        </w:tc>
        <w:tc>
          <w:tcPr>
            <w:tcW w:w="2551" w:type="dxa"/>
            <w:vAlign w:val="center"/>
          </w:tcPr>
          <w:p>
            <w:pPr>
              <w:pStyle w:val="16"/>
            </w:pPr>
            <w:r>
              <w:rPr>
                <w:rFonts w:hint="eastAsia"/>
              </w:rPr>
              <w:t>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20508</w:t>
            </w:r>
          </w:p>
        </w:tc>
        <w:tc>
          <w:tcPr>
            <w:tcW w:w="4535" w:type="dxa"/>
            <w:vAlign w:val="center"/>
          </w:tcPr>
          <w:p>
            <w:pPr>
              <w:pStyle w:val="17"/>
            </w:pPr>
            <w:r>
              <w:t>进修及培训</w:t>
            </w:r>
          </w:p>
        </w:tc>
        <w:tc>
          <w:tcPr>
            <w:tcW w:w="2551" w:type="dxa"/>
            <w:vAlign w:val="center"/>
          </w:tcPr>
          <w:p>
            <w:pPr>
              <w:pStyle w:val="16"/>
            </w:pPr>
            <w:r>
              <w:rPr>
                <w:rFonts w:hint="eastAsia"/>
              </w:rPr>
              <w:t>1.7</w:t>
            </w:r>
          </w:p>
        </w:tc>
        <w:tc>
          <w:tcPr>
            <w:tcW w:w="2551" w:type="dxa"/>
            <w:vAlign w:val="center"/>
          </w:tcPr>
          <w:p>
            <w:pPr>
              <w:pStyle w:val="16"/>
            </w:pPr>
            <w:r>
              <w:rPr>
                <w:rFonts w:hint="eastAsia"/>
              </w:rPr>
              <w:t>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2050803</w:t>
            </w:r>
          </w:p>
        </w:tc>
        <w:tc>
          <w:tcPr>
            <w:tcW w:w="4535" w:type="dxa"/>
            <w:vAlign w:val="center"/>
          </w:tcPr>
          <w:p>
            <w:pPr>
              <w:pStyle w:val="17"/>
            </w:pPr>
            <w:r>
              <w:t>培训支出</w:t>
            </w:r>
          </w:p>
        </w:tc>
        <w:tc>
          <w:tcPr>
            <w:tcW w:w="2551" w:type="dxa"/>
            <w:vAlign w:val="center"/>
          </w:tcPr>
          <w:p>
            <w:pPr>
              <w:pStyle w:val="16"/>
            </w:pPr>
            <w:r>
              <w:rPr>
                <w:rFonts w:hint="eastAsia"/>
              </w:rPr>
              <w:t>1.7</w:t>
            </w:r>
          </w:p>
        </w:tc>
        <w:tc>
          <w:tcPr>
            <w:tcW w:w="2551" w:type="dxa"/>
            <w:vAlign w:val="center"/>
          </w:tcPr>
          <w:p>
            <w:pPr>
              <w:pStyle w:val="16"/>
            </w:pPr>
            <w:r>
              <w:rPr>
                <w:rFonts w:hint="eastAsia"/>
              </w:rPr>
              <w:t>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rPr>
                <w:rFonts w:hint="eastAsia"/>
                <w:b/>
                <w:bCs/>
              </w:rPr>
              <w:t>129.96</w:t>
            </w:r>
          </w:p>
        </w:tc>
        <w:tc>
          <w:tcPr>
            <w:tcW w:w="2551" w:type="dxa"/>
            <w:vAlign w:val="center"/>
          </w:tcPr>
          <w:p>
            <w:pPr>
              <w:pStyle w:val="16"/>
            </w:pPr>
            <w:r>
              <w:rPr>
                <w:rFonts w:hint="eastAsia"/>
                <w:b/>
                <w:bCs/>
              </w:rPr>
              <w:t>129.96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rPr>
                <w:rFonts w:hint="eastAsia"/>
              </w:rPr>
              <w:t>129.96</w:t>
            </w:r>
          </w:p>
        </w:tc>
        <w:tc>
          <w:tcPr>
            <w:tcW w:w="2551" w:type="dxa"/>
            <w:vAlign w:val="center"/>
          </w:tcPr>
          <w:p>
            <w:pPr>
              <w:pStyle w:val="16"/>
            </w:pPr>
            <w:r>
              <w:rPr>
                <w:rFonts w:hint="eastAsia"/>
              </w:rPr>
              <w:t>129.96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rPr>
                <w:rFonts w:hint="eastAsia"/>
              </w:rPr>
              <w:t>129.96</w:t>
            </w:r>
          </w:p>
        </w:tc>
        <w:tc>
          <w:tcPr>
            <w:tcW w:w="2551" w:type="dxa"/>
            <w:vAlign w:val="center"/>
          </w:tcPr>
          <w:p>
            <w:pPr>
              <w:pStyle w:val="16"/>
            </w:pPr>
            <w:r>
              <w:rPr>
                <w:rFonts w:hint="eastAsia"/>
              </w:rPr>
              <w:t>129.96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rPr>
                <w:rFonts w:hint="eastAsia"/>
                <w:b/>
                <w:bCs/>
              </w:rPr>
              <w:t>204.84</w:t>
            </w:r>
          </w:p>
        </w:tc>
        <w:tc>
          <w:tcPr>
            <w:tcW w:w="2551" w:type="dxa"/>
            <w:vAlign w:val="center"/>
          </w:tcPr>
          <w:p>
            <w:pPr>
              <w:pStyle w:val="16"/>
            </w:pPr>
            <w:r>
              <w:rPr>
                <w:rFonts w:hint="eastAsia"/>
                <w:b/>
                <w:bCs/>
              </w:rPr>
              <w:t>204.84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rPr>
                <w:rFonts w:hint="eastAsia"/>
              </w:rPr>
              <w:t>204.84</w:t>
            </w:r>
          </w:p>
        </w:tc>
        <w:tc>
          <w:tcPr>
            <w:tcW w:w="2551" w:type="dxa"/>
            <w:vAlign w:val="center"/>
          </w:tcPr>
          <w:p>
            <w:pPr>
              <w:pStyle w:val="16"/>
            </w:pPr>
            <w:r>
              <w:rPr>
                <w:rFonts w:hint="eastAsia"/>
              </w:rPr>
              <w:t>204.84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rPr>
                <w:rFonts w:hint="eastAsia"/>
              </w:rPr>
              <w:t>204.84</w:t>
            </w:r>
          </w:p>
        </w:tc>
        <w:tc>
          <w:tcPr>
            <w:tcW w:w="2551" w:type="dxa"/>
            <w:vAlign w:val="center"/>
          </w:tcPr>
          <w:p>
            <w:pPr>
              <w:pStyle w:val="16"/>
            </w:pPr>
            <w:r>
              <w:rPr>
                <w:rFonts w:hint="eastAsia"/>
              </w:rPr>
              <w:t>204.84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rPr>
              <w:t>16</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rPr>
                <w:rFonts w:hint="eastAsia"/>
                <w:b/>
                <w:bCs/>
              </w:rPr>
              <w:t>129.96</w:t>
            </w:r>
          </w:p>
        </w:tc>
        <w:tc>
          <w:tcPr>
            <w:tcW w:w="2551" w:type="dxa"/>
            <w:vAlign w:val="center"/>
          </w:tcPr>
          <w:p>
            <w:pPr>
              <w:pStyle w:val="16"/>
            </w:pPr>
            <w:r>
              <w:rPr>
                <w:rFonts w:hint="eastAsia"/>
                <w:b/>
                <w:bCs/>
              </w:rPr>
              <w:t>129.96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rPr>
              <w:t>17</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rPr>
                <w:rFonts w:hint="eastAsia"/>
              </w:rPr>
              <w:t>129.96</w:t>
            </w:r>
          </w:p>
        </w:tc>
        <w:tc>
          <w:tcPr>
            <w:tcW w:w="2551" w:type="dxa"/>
            <w:vAlign w:val="center"/>
          </w:tcPr>
          <w:p>
            <w:pPr>
              <w:pStyle w:val="16"/>
            </w:pPr>
            <w:r>
              <w:rPr>
                <w:rFonts w:hint="eastAsia"/>
              </w:rPr>
              <w:t>129.96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rPr>
            </w:pP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rPr>
                <w:rFonts w:hint="eastAsia"/>
              </w:rPr>
              <w:t>129.96</w:t>
            </w:r>
          </w:p>
        </w:tc>
        <w:tc>
          <w:tcPr>
            <w:tcW w:w="2551" w:type="dxa"/>
            <w:vAlign w:val="center"/>
          </w:tcPr>
          <w:p>
            <w:pPr>
              <w:pStyle w:val="16"/>
            </w:pPr>
            <w:r>
              <w:rPr>
                <w:rFonts w:hint="eastAsia"/>
              </w:rPr>
              <w:t>129.96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Theme="minorEastAsia"/>
                <w:highlight w:val="yellow"/>
                <w:lang w:eastAsia="zh-CN"/>
              </w:rPr>
            </w:pPr>
            <w:r>
              <w:rPr>
                <w:rFonts w:hint="eastAsia"/>
                <w:lang w:eastAsia="zh-CN"/>
              </w:rPr>
              <w:t>336001迁安市人民法院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rPr>
                <w:rFonts w:hint="eastAsia"/>
              </w:rPr>
              <w:t>3347.74</w:t>
            </w:r>
          </w:p>
        </w:tc>
        <w:tc>
          <w:tcPr>
            <w:tcW w:w="2551" w:type="dxa"/>
            <w:vAlign w:val="center"/>
          </w:tcPr>
          <w:p>
            <w:pPr>
              <w:pStyle w:val="20"/>
            </w:pPr>
            <w:r>
              <w:rPr>
                <w:rFonts w:hint="eastAsia"/>
              </w:rPr>
              <w:t>2849.78</w:t>
            </w:r>
          </w:p>
        </w:tc>
        <w:tc>
          <w:tcPr>
            <w:tcW w:w="2552" w:type="dxa"/>
            <w:vAlign w:val="center"/>
          </w:tcPr>
          <w:p>
            <w:pPr>
              <w:pStyle w:val="20"/>
            </w:pPr>
            <w:r>
              <w:rPr>
                <w:rFonts w:hint="eastAsia"/>
              </w:rPr>
              <w:t>497.96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rPr>
                <w:rFonts w:hint="eastAsia"/>
                <w:b/>
                <w:bCs/>
              </w:rPr>
              <w:t>2623.38</w:t>
            </w:r>
          </w:p>
        </w:tc>
        <w:tc>
          <w:tcPr>
            <w:tcW w:w="2551" w:type="dxa"/>
            <w:vAlign w:val="center"/>
          </w:tcPr>
          <w:p>
            <w:pPr>
              <w:pStyle w:val="16"/>
            </w:pPr>
            <w:r>
              <w:rPr>
                <w:rFonts w:hint="eastAsia"/>
                <w:b/>
                <w:bCs/>
              </w:rPr>
              <w:t>2623.38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rPr>
                <w:rFonts w:hint="eastAsia"/>
              </w:rPr>
              <w:t>528.24</w:t>
            </w:r>
          </w:p>
        </w:tc>
        <w:tc>
          <w:tcPr>
            <w:tcW w:w="2551" w:type="dxa"/>
            <w:vAlign w:val="center"/>
          </w:tcPr>
          <w:p>
            <w:pPr>
              <w:pStyle w:val="16"/>
            </w:pPr>
            <w:r>
              <w:rPr>
                <w:rFonts w:hint="eastAsia"/>
              </w:rPr>
              <w:t>528.24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rPr>
                <w:rFonts w:hint="eastAsia"/>
              </w:rPr>
              <w:t>490.83</w:t>
            </w:r>
          </w:p>
        </w:tc>
        <w:tc>
          <w:tcPr>
            <w:tcW w:w="2551" w:type="dxa"/>
            <w:vAlign w:val="center"/>
          </w:tcPr>
          <w:p>
            <w:pPr>
              <w:pStyle w:val="16"/>
            </w:pPr>
            <w:r>
              <w:rPr>
                <w:rFonts w:hint="eastAsia"/>
              </w:rPr>
              <w:t>490.83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rPr>
                <w:rFonts w:hint="eastAsia"/>
              </w:rPr>
              <w:t>214.04</w:t>
            </w:r>
          </w:p>
        </w:tc>
        <w:tc>
          <w:tcPr>
            <w:tcW w:w="2551" w:type="dxa"/>
            <w:vAlign w:val="center"/>
          </w:tcPr>
          <w:p>
            <w:pPr>
              <w:pStyle w:val="16"/>
            </w:pPr>
            <w:r>
              <w:rPr>
                <w:rFonts w:hint="eastAsia"/>
              </w:rPr>
              <w:t>214.04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rPr>
                <w:rFonts w:hint="eastAsia"/>
              </w:rPr>
              <w:t>129.96</w:t>
            </w:r>
          </w:p>
        </w:tc>
        <w:tc>
          <w:tcPr>
            <w:tcW w:w="2551" w:type="dxa"/>
            <w:vAlign w:val="center"/>
          </w:tcPr>
          <w:p>
            <w:pPr>
              <w:pStyle w:val="16"/>
            </w:pPr>
            <w:r>
              <w:rPr>
                <w:rFonts w:hint="eastAsia"/>
              </w:rPr>
              <w:t>129.96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w:t>
            </w:r>
            <w:r>
              <w:rPr>
                <w:rFonts w:hint="eastAsia"/>
              </w:rPr>
              <w:t>09</w:t>
            </w:r>
          </w:p>
        </w:tc>
        <w:tc>
          <w:tcPr>
            <w:tcW w:w="4535" w:type="dxa"/>
            <w:vAlign w:val="center"/>
          </w:tcPr>
          <w:p>
            <w:pPr>
              <w:pStyle w:val="17"/>
            </w:pPr>
            <w:r>
              <w:rPr>
                <w:rFonts w:hint="eastAsia"/>
              </w:rPr>
              <w:t>职业年金缴费</w:t>
            </w:r>
          </w:p>
        </w:tc>
        <w:tc>
          <w:tcPr>
            <w:tcW w:w="2551" w:type="dxa"/>
            <w:vAlign w:val="center"/>
          </w:tcPr>
          <w:p>
            <w:pPr>
              <w:pStyle w:val="16"/>
            </w:pPr>
            <w:r>
              <w:rPr>
                <w:rFonts w:hint="eastAsia"/>
              </w:rPr>
              <w:t>85.44</w:t>
            </w:r>
          </w:p>
        </w:tc>
        <w:tc>
          <w:tcPr>
            <w:tcW w:w="2551" w:type="dxa"/>
            <w:vAlign w:val="center"/>
          </w:tcPr>
          <w:p>
            <w:pPr>
              <w:pStyle w:val="16"/>
            </w:pPr>
            <w:r>
              <w:rPr>
                <w:rFonts w:hint="eastAsia"/>
              </w:rPr>
              <w:t>85.44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rPr>
                <w:rFonts w:hint="eastAsia"/>
              </w:rPr>
              <w:t>148.8</w:t>
            </w:r>
          </w:p>
        </w:tc>
        <w:tc>
          <w:tcPr>
            <w:tcW w:w="2551" w:type="dxa"/>
            <w:vAlign w:val="center"/>
          </w:tcPr>
          <w:p>
            <w:pPr>
              <w:pStyle w:val="16"/>
            </w:pPr>
            <w:r>
              <w:rPr>
                <w:rFonts w:hint="eastAsia"/>
              </w:rPr>
              <w:t>148.8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pPr>
            <w:r>
              <w:rPr>
                <w:rFonts w:hint="eastAsia"/>
              </w:rPr>
              <w:t>56.04</w:t>
            </w:r>
          </w:p>
        </w:tc>
        <w:tc>
          <w:tcPr>
            <w:tcW w:w="2551" w:type="dxa"/>
            <w:vAlign w:val="center"/>
          </w:tcPr>
          <w:p>
            <w:pPr>
              <w:pStyle w:val="16"/>
            </w:pPr>
            <w:r>
              <w:rPr>
                <w:rFonts w:hint="eastAsia"/>
              </w:rPr>
              <w:t>56.04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rPr>
                <w:rFonts w:hint="eastAsia"/>
              </w:rPr>
              <w:t>行政事业单位工伤保险</w:t>
            </w:r>
          </w:p>
        </w:tc>
        <w:tc>
          <w:tcPr>
            <w:tcW w:w="2551" w:type="dxa"/>
            <w:vAlign w:val="center"/>
          </w:tcPr>
          <w:p>
            <w:pPr>
              <w:pStyle w:val="16"/>
            </w:pPr>
            <w:r>
              <w:rPr>
                <w:rFonts w:hint="eastAsia"/>
              </w:rPr>
              <w:t>5.5</w:t>
            </w:r>
          </w:p>
        </w:tc>
        <w:tc>
          <w:tcPr>
            <w:tcW w:w="2551" w:type="dxa"/>
            <w:vAlign w:val="center"/>
          </w:tcPr>
          <w:p>
            <w:pPr>
              <w:pStyle w:val="16"/>
            </w:pPr>
            <w:r>
              <w:rPr>
                <w:rFonts w:hint="eastAsia"/>
              </w:rPr>
              <w:t>5.5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rPr>
                <w:rFonts w:hint="eastAsia"/>
              </w:rPr>
              <w:t>129.96</w:t>
            </w:r>
          </w:p>
        </w:tc>
        <w:tc>
          <w:tcPr>
            <w:tcW w:w="2551" w:type="dxa"/>
            <w:vAlign w:val="center"/>
          </w:tcPr>
          <w:p>
            <w:pPr>
              <w:pStyle w:val="16"/>
            </w:pPr>
            <w:r>
              <w:rPr>
                <w:rFonts w:hint="eastAsia"/>
              </w:rPr>
              <w:t>129.96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rPr>
                <w:rFonts w:hint="eastAsia"/>
              </w:rPr>
              <w:t>30107</w:t>
            </w:r>
          </w:p>
        </w:tc>
        <w:tc>
          <w:tcPr>
            <w:tcW w:w="4535" w:type="dxa"/>
            <w:vAlign w:val="center"/>
          </w:tcPr>
          <w:p>
            <w:pPr>
              <w:pStyle w:val="17"/>
            </w:pPr>
            <w:r>
              <w:rPr>
                <w:rFonts w:hint="eastAsia"/>
              </w:rPr>
              <w:t>绩效工资</w:t>
            </w:r>
          </w:p>
        </w:tc>
        <w:tc>
          <w:tcPr>
            <w:tcW w:w="2551" w:type="dxa"/>
            <w:vAlign w:val="center"/>
          </w:tcPr>
          <w:p>
            <w:pPr>
              <w:pStyle w:val="16"/>
            </w:pPr>
            <w:r>
              <w:rPr>
                <w:rFonts w:hint="eastAsia"/>
              </w:rPr>
              <w:t>130.68</w:t>
            </w:r>
          </w:p>
        </w:tc>
        <w:tc>
          <w:tcPr>
            <w:tcW w:w="2551" w:type="dxa"/>
            <w:vAlign w:val="center"/>
          </w:tcPr>
          <w:p>
            <w:pPr>
              <w:pStyle w:val="16"/>
            </w:pPr>
            <w:r>
              <w:rPr>
                <w:rFonts w:hint="eastAsia"/>
              </w:rPr>
              <w:t>130.68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rPr>
                <w:rFonts w:hint="eastAsia"/>
              </w:rPr>
              <w:t>30199</w:t>
            </w:r>
          </w:p>
        </w:tc>
        <w:tc>
          <w:tcPr>
            <w:tcW w:w="4535" w:type="dxa"/>
            <w:vAlign w:val="center"/>
          </w:tcPr>
          <w:p>
            <w:pPr>
              <w:pStyle w:val="17"/>
            </w:pPr>
            <w:r>
              <w:rPr>
                <w:rFonts w:hint="eastAsia"/>
              </w:rPr>
              <w:t>其他工资福利支出</w:t>
            </w:r>
          </w:p>
        </w:tc>
        <w:tc>
          <w:tcPr>
            <w:tcW w:w="2551" w:type="dxa"/>
            <w:vAlign w:val="center"/>
          </w:tcPr>
          <w:p>
            <w:pPr>
              <w:pStyle w:val="16"/>
            </w:pPr>
            <w:r>
              <w:rPr>
                <w:rFonts w:hint="eastAsia"/>
              </w:rPr>
              <w:t>703.89</w:t>
            </w:r>
          </w:p>
        </w:tc>
        <w:tc>
          <w:tcPr>
            <w:tcW w:w="2551" w:type="dxa"/>
            <w:vAlign w:val="center"/>
          </w:tcPr>
          <w:p>
            <w:pPr>
              <w:pStyle w:val="16"/>
            </w:pPr>
            <w:r>
              <w:rPr>
                <w:rFonts w:hint="eastAsia"/>
              </w:rPr>
              <w:t>703.89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rPr>
                <w:b/>
              </w:rPr>
            </w:pPr>
            <w:r>
              <w:rPr>
                <w:rFonts w:hint="eastAsia"/>
                <w:b/>
              </w:rPr>
              <w:t>497.96</w:t>
            </w:r>
          </w:p>
        </w:tc>
        <w:tc>
          <w:tcPr>
            <w:tcW w:w="2551" w:type="dxa"/>
            <w:vAlign w:val="center"/>
          </w:tcPr>
          <w:p>
            <w:pPr>
              <w:pStyle w:val="16"/>
            </w:pPr>
          </w:p>
        </w:tc>
        <w:tc>
          <w:tcPr>
            <w:tcW w:w="2552" w:type="dxa"/>
            <w:vAlign w:val="center"/>
          </w:tcPr>
          <w:p>
            <w:pPr>
              <w:pStyle w:val="16"/>
              <w:rPr>
                <w:b/>
              </w:rPr>
            </w:pPr>
            <w:r>
              <w:rPr>
                <w:rFonts w:hint="eastAsia"/>
                <w:b/>
              </w:rPr>
              <w:t>497.96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rPr>
                <w:rFonts w:hint="eastAsia"/>
              </w:rPr>
              <w:t>106.55</w:t>
            </w:r>
          </w:p>
        </w:tc>
        <w:tc>
          <w:tcPr>
            <w:tcW w:w="2551" w:type="dxa"/>
            <w:vAlign w:val="center"/>
          </w:tcPr>
          <w:p>
            <w:pPr>
              <w:pStyle w:val="16"/>
            </w:pPr>
          </w:p>
        </w:tc>
        <w:tc>
          <w:tcPr>
            <w:tcW w:w="2552" w:type="dxa"/>
            <w:vAlign w:val="center"/>
          </w:tcPr>
          <w:p>
            <w:pPr>
              <w:pStyle w:val="16"/>
            </w:pPr>
            <w:r>
              <w:rPr>
                <w:rFonts w:hint="eastAsia"/>
              </w:rPr>
              <w:t>106.55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rPr>
                <w:rFonts w:hint="eastAsia"/>
              </w:rPr>
              <w:t>2.57</w:t>
            </w:r>
          </w:p>
        </w:tc>
        <w:tc>
          <w:tcPr>
            <w:tcW w:w="2551" w:type="dxa"/>
            <w:vAlign w:val="center"/>
          </w:tcPr>
          <w:p>
            <w:pPr>
              <w:pStyle w:val="16"/>
            </w:pPr>
          </w:p>
        </w:tc>
        <w:tc>
          <w:tcPr>
            <w:tcW w:w="2552" w:type="dxa"/>
            <w:vAlign w:val="center"/>
          </w:tcPr>
          <w:p>
            <w:pPr>
              <w:pStyle w:val="16"/>
            </w:pPr>
            <w:r>
              <w:rPr>
                <w:rFonts w:hint="eastAsia"/>
              </w:rP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rPr>
                <w:rFonts w:hint="eastAsia"/>
              </w:rPr>
              <w:t>55.62</w:t>
            </w:r>
          </w:p>
        </w:tc>
        <w:tc>
          <w:tcPr>
            <w:tcW w:w="2551" w:type="dxa"/>
            <w:vAlign w:val="center"/>
          </w:tcPr>
          <w:p>
            <w:pPr>
              <w:pStyle w:val="16"/>
            </w:pPr>
          </w:p>
        </w:tc>
        <w:tc>
          <w:tcPr>
            <w:tcW w:w="2552" w:type="dxa"/>
            <w:vAlign w:val="center"/>
          </w:tcPr>
          <w:p>
            <w:pPr>
              <w:pStyle w:val="16"/>
            </w:pPr>
            <w:r>
              <w:rPr>
                <w:rFonts w:hint="eastAsia"/>
              </w:rPr>
              <w:t>55.62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rPr>
                <w:rFonts w:hint="eastAsia"/>
              </w:rPr>
              <w:t>30208</w:t>
            </w:r>
          </w:p>
        </w:tc>
        <w:tc>
          <w:tcPr>
            <w:tcW w:w="4535" w:type="dxa"/>
            <w:vAlign w:val="center"/>
          </w:tcPr>
          <w:p>
            <w:pPr>
              <w:pStyle w:val="17"/>
            </w:pPr>
            <w:r>
              <w:rPr>
                <w:rFonts w:hint="eastAsia"/>
              </w:rPr>
              <w:t>取暖费</w:t>
            </w:r>
          </w:p>
        </w:tc>
        <w:tc>
          <w:tcPr>
            <w:tcW w:w="2551" w:type="dxa"/>
            <w:vAlign w:val="center"/>
          </w:tcPr>
          <w:p>
            <w:pPr>
              <w:pStyle w:val="16"/>
            </w:pPr>
            <w:r>
              <w:rPr>
                <w:rFonts w:hint="eastAsia"/>
              </w:rPr>
              <w:t>122.64</w:t>
            </w:r>
          </w:p>
        </w:tc>
        <w:tc>
          <w:tcPr>
            <w:tcW w:w="2551" w:type="dxa"/>
            <w:vAlign w:val="center"/>
          </w:tcPr>
          <w:p>
            <w:pPr>
              <w:pStyle w:val="16"/>
            </w:pPr>
          </w:p>
        </w:tc>
        <w:tc>
          <w:tcPr>
            <w:tcW w:w="2552" w:type="dxa"/>
            <w:vAlign w:val="center"/>
          </w:tcPr>
          <w:p>
            <w:pPr>
              <w:pStyle w:val="16"/>
            </w:pPr>
            <w:r>
              <w:rPr>
                <w:rFonts w:hint="eastAsia"/>
              </w:rPr>
              <w:t>122.64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rPr>
                <w:rFonts w:hint="eastAsia"/>
              </w:rPr>
              <w:t>8.86</w:t>
            </w:r>
          </w:p>
        </w:tc>
        <w:tc>
          <w:tcPr>
            <w:tcW w:w="2551" w:type="dxa"/>
            <w:vAlign w:val="center"/>
          </w:tcPr>
          <w:p>
            <w:pPr>
              <w:pStyle w:val="16"/>
            </w:pPr>
          </w:p>
        </w:tc>
        <w:tc>
          <w:tcPr>
            <w:tcW w:w="2552" w:type="dxa"/>
            <w:vAlign w:val="center"/>
          </w:tcPr>
          <w:p>
            <w:pPr>
              <w:pStyle w:val="16"/>
            </w:pPr>
            <w:r>
              <w:rPr>
                <w:rFonts w:hint="eastAsia"/>
              </w:rPr>
              <w:t>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rPr>
                <w:rFonts w:hint="eastAsia"/>
              </w:rPr>
              <w:t>22.5</w:t>
            </w:r>
          </w:p>
        </w:tc>
        <w:tc>
          <w:tcPr>
            <w:tcW w:w="2551" w:type="dxa"/>
            <w:vAlign w:val="center"/>
          </w:tcPr>
          <w:p>
            <w:pPr>
              <w:pStyle w:val="16"/>
            </w:pPr>
          </w:p>
        </w:tc>
        <w:tc>
          <w:tcPr>
            <w:tcW w:w="2552" w:type="dxa"/>
            <w:vAlign w:val="center"/>
          </w:tcPr>
          <w:p>
            <w:pPr>
              <w:pStyle w:val="16"/>
            </w:pPr>
            <w:r>
              <w:rPr>
                <w:rFonts w:hint="eastAsia"/>
              </w:rP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rPr>
                <w:rFonts w:hint="eastAsia"/>
              </w:rPr>
              <w:t>19.62</w:t>
            </w:r>
          </w:p>
        </w:tc>
        <w:tc>
          <w:tcPr>
            <w:tcW w:w="2551" w:type="dxa"/>
            <w:vAlign w:val="center"/>
          </w:tcPr>
          <w:p>
            <w:pPr>
              <w:pStyle w:val="16"/>
            </w:pPr>
          </w:p>
        </w:tc>
        <w:tc>
          <w:tcPr>
            <w:tcW w:w="2552" w:type="dxa"/>
            <w:vAlign w:val="center"/>
          </w:tcPr>
          <w:p>
            <w:pPr>
              <w:pStyle w:val="16"/>
            </w:pPr>
            <w:r>
              <w:rPr>
                <w:rFonts w:hint="eastAsia"/>
              </w:rPr>
              <w:t>19.62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rPr>
                <w:rFonts w:hint="eastAsia"/>
              </w:rPr>
              <w:t>9.25</w:t>
            </w:r>
          </w:p>
        </w:tc>
        <w:tc>
          <w:tcPr>
            <w:tcW w:w="2551" w:type="dxa"/>
            <w:vAlign w:val="center"/>
          </w:tcPr>
          <w:p>
            <w:pPr>
              <w:pStyle w:val="16"/>
            </w:pPr>
          </w:p>
        </w:tc>
        <w:tc>
          <w:tcPr>
            <w:tcW w:w="2552" w:type="dxa"/>
            <w:vAlign w:val="center"/>
          </w:tcPr>
          <w:p>
            <w:pPr>
              <w:pStyle w:val="16"/>
            </w:pPr>
            <w:r>
              <w:rPr>
                <w:rFonts w:hint="eastAsia"/>
              </w:rP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w:t>
            </w:r>
            <w:r>
              <w:rPr>
                <w:rFonts w:hint="eastAsia"/>
              </w:rPr>
              <w:t>1</w:t>
            </w:r>
          </w:p>
        </w:tc>
        <w:tc>
          <w:tcPr>
            <w:tcW w:w="4535" w:type="dxa"/>
            <w:vAlign w:val="center"/>
          </w:tcPr>
          <w:p>
            <w:pPr>
              <w:pStyle w:val="17"/>
            </w:pPr>
            <w:r>
              <w:rPr>
                <w:rFonts w:hint="eastAsia"/>
              </w:rPr>
              <w:t>公车运维费</w:t>
            </w:r>
          </w:p>
        </w:tc>
        <w:tc>
          <w:tcPr>
            <w:tcW w:w="2551" w:type="dxa"/>
            <w:vAlign w:val="center"/>
          </w:tcPr>
          <w:p>
            <w:pPr>
              <w:pStyle w:val="16"/>
            </w:pPr>
            <w:r>
              <w:rPr>
                <w:rFonts w:hint="eastAsia"/>
              </w:rPr>
              <w:t>34.97</w:t>
            </w:r>
          </w:p>
        </w:tc>
        <w:tc>
          <w:tcPr>
            <w:tcW w:w="2551" w:type="dxa"/>
            <w:vAlign w:val="center"/>
          </w:tcPr>
          <w:p>
            <w:pPr>
              <w:pStyle w:val="16"/>
            </w:pPr>
          </w:p>
        </w:tc>
        <w:tc>
          <w:tcPr>
            <w:tcW w:w="2552" w:type="dxa"/>
            <w:vAlign w:val="center"/>
          </w:tcPr>
          <w:p>
            <w:pPr>
              <w:pStyle w:val="16"/>
            </w:pPr>
            <w:r>
              <w:rPr>
                <w:rFonts w:hint="eastAsia"/>
              </w:rPr>
              <w:t>34.97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rPr>
                <w:rFonts w:hint="eastAsia"/>
              </w:rPr>
              <w:t>113.68</w:t>
            </w:r>
          </w:p>
        </w:tc>
        <w:tc>
          <w:tcPr>
            <w:tcW w:w="2551" w:type="dxa"/>
            <w:vAlign w:val="center"/>
          </w:tcPr>
          <w:p>
            <w:pPr>
              <w:pStyle w:val="16"/>
            </w:pPr>
          </w:p>
        </w:tc>
        <w:tc>
          <w:tcPr>
            <w:tcW w:w="2552" w:type="dxa"/>
            <w:vAlign w:val="center"/>
          </w:tcPr>
          <w:p>
            <w:pPr>
              <w:pStyle w:val="16"/>
            </w:pPr>
            <w:r>
              <w:rPr>
                <w:rFonts w:hint="eastAsia"/>
              </w:rPr>
              <w:t>113.68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rPr>
                <w:b/>
              </w:rPr>
            </w:pPr>
            <w:r>
              <w:rPr>
                <w:rFonts w:hint="eastAsia"/>
                <w:b/>
              </w:rPr>
              <w:t>226.40</w:t>
            </w:r>
          </w:p>
        </w:tc>
        <w:tc>
          <w:tcPr>
            <w:tcW w:w="2551" w:type="dxa"/>
            <w:vAlign w:val="center"/>
          </w:tcPr>
          <w:p>
            <w:pPr>
              <w:pStyle w:val="16"/>
              <w:rPr>
                <w:b/>
              </w:rPr>
            </w:pPr>
            <w:r>
              <w:rPr>
                <w:rFonts w:hint="eastAsia"/>
                <w:b/>
              </w:rPr>
              <w:t>226.40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lang w:eastAsia="zh-CN"/>
              </w:rPr>
            </w:pPr>
            <w:r>
              <w:rPr>
                <w:rFonts w:hint="eastAsia"/>
                <w:lang w:eastAsia="zh-CN"/>
              </w:rPr>
              <w:t>26</w:t>
            </w:r>
          </w:p>
        </w:tc>
        <w:tc>
          <w:tcPr>
            <w:tcW w:w="1191" w:type="dxa"/>
            <w:vAlign w:val="center"/>
          </w:tcPr>
          <w:p>
            <w:pPr>
              <w:pStyle w:val="17"/>
            </w:pPr>
            <w:r>
              <w:t>30302</w:t>
            </w:r>
          </w:p>
        </w:tc>
        <w:tc>
          <w:tcPr>
            <w:tcW w:w="4535" w:type="dxa"/>
            <w:vAlign w:val="center"/>
          </w:tcPr>
          <w:p>
            <w:pPr>
              <w:pStyle w:val="17"/>
            </w:pPr>
            <w:r>
              <w:rPr>
                <w:rFonts w:hint="eastAsia"/>
              </w:rPr>
              <w:t>离</w:t>
            </w:r>
            <w:r>
              <w:t>休费</w:t>
            </w:r>
          </w:p>
        </w:tc>
        <w:tc>
          <w:tcPr>
            <w:tcW w:w="2551" w:type="dxa"/>
            <w:vAlign w:val="center"/>
          </w:tcPr>
          <w:p>
            <w:pPr>
              <w:pStyle w:val="16"/>
            </w:pPr>
            <w:r>
              <w:rPr>
                <w:rFonts w:hint="eastAsia"/>
              </w:rPr>
              <w:t>11.98</w:t>
            </w:r>
          </w:p>
        </w:tc>
        <w:tc>
          <w:tcPr>
            <w:tcW w:w="2551" w:type="dxa"/>
            <w:vAlign w:val="center"/>
          </w:tcPr>
          <w:p>
            <w:pPr>
              <w:pStyle w:val="16"/>
            </w:pPr>
            <w:r>
              <w:rPr>
                <w:rFonts w:hint="eastAsia"/>
              </w:rPr>
              <w:t>11.98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lang w:eastAsia="zh-CN"/>
              </w:rPr>
            </w:pPr>
            <w:r>
              <w:rPr>
                <w:rFonts w:hint="eastAsia"/>
                <w:lang w:eastAsia="zh-CN"/>
              </w:rPr>
              <w:t>27</w:t>
            </w:r>
          </w:p>
        </w:tc>
        <w:tc>
          <w:tcPr>
            <w:tcW w:w="1191" w:type="dxa"/>
            <w:vAlign w:val="center"/>
          </w:tcPr>
          <w:p>
            <w:pPr>
              <w:pStyle w:val="17"/>
            </w:pPr>
            <w:r>
              <w:rPr>
                <w:color w:val="000000" w:themeColor="text1"/>
              </w:rPr>
              <w:t>30302</w:t>
            </w:r>
          </w:p>
        </w:tc>
        <w:tc>
          <w:tcPr>
            <w:tcW w:w="4535" w:type="dxa"/>
            <w:vAlign w:val="center"/>
          </w:tcPr>
          <w:p>
            <w:pPr>
              <w:pStyle w:val="17"/>
            </w:pPr>
            <w:r>
              <w:rPr>
                <w:color w:val="000000" w:themeColor="text1"/>
              </w:rPr>
              <w:t>退休费</w:t>
            </w:r>
          </w:p>
        </w:tc>
        <w:tc>
          <w:tcPr>
            <w:tcW w:w="2551" w:type="dxa"/>
            <w:vAlign w:val="center"/>
          </w:tcPr>
          <w:p>
            <w:pPr>
              <w:pStyle w:val="16"/>
            </w:pPr>
            <w:r>
              <w:rPr>
                <w:rFonts w:hint="eastAsia"/>
              </w:rPr>
              <w:t>185.23</w:t>
            </w:r>
          </w:p>
        </w:tc>
        <w:tc>
          <w:tcPr>
            <w:tcW w:w="2551" w:type="dxa"/>
            <w:vAlign w:val="center"/>
          </w:tcPr>
          <w:p>
            <w:pPr>
              <w:pStyle w:val="16"/>
            </w:pPr>
            <w:r>
              <w:rPr>
                <w:rFonts w:hint="eastAsia"/>
              </w:rPr>
              <w:t>185.23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lang w:eastAsia="zh-CN"/>
              </w:rPr>
            </w:pPr>
            <w:r>
              <w:rPr>
                <w:rFonts w:hint="eastAsia"/>
                <w:lang w:eastAsia="zh-CN"/>
              </w:rPr>
              <w:t>28</w:t>
            </w:r>
          </w:p>
        </w:tc>
        <w:tc>
          <w:tcPr>
            <w:tcW w:w="1191" w:type="dxa"/>
          </w:tcPr>
          <w:p>
            <w:pPr>
              <w:pStyle w:val="17"/>
            </w:pPr>
            <w:r>
              <w:rPr>
                <w:color w:val="000000" w:themeColor="text1"/>
              </w:rPr>
              <w:t>30307</w:t>
            </w:r>
          </w:p>
        </w:tc>
        <w:tc>
          <w:tcPr>
            <w:tcW w:w="4535" w:type="dxa"/>
          </w:tcPr>
          <w:p>
            <w:pPr>
              <w:pStyle w:val="17"/>
            </w:pPr>
            <w:r>
              <w:rPr>
                <w:color w:val="000000" w:themeColor="text1"/>
              </w:rPr>
              <w:t>医疗费补助</w:t>
            </w:r>
          </w:p>
        </w:tc>
        <w:tc>
          <w:tcPr>
            <w:tcW w:w="2551" w:type="dxa"/>
            <w:vAlign w:val="center"/>
          </w:tcPr>
          <w:p>
            <w:pPr>
              <w:pStyle w:val="16"/>
            </w:pPr>
            <w:r>
              <w:rPr>
                <w:rFonts w:hint="eastAsia"/>
              </w:rPr>
              <w:t>29.19</w:t>
            </w:r>
          </w:p>
        </w:tc>
        <w:tc>
          <w:tcPr>
            <w:tcW w:w="2551" w:type="dxa"/>
            <w:vAlign w:val="center"/>
          </w:tcPr>
          <w:p>
            <w:pPr>
              <w:pStyle w:val="16"/>
            </w:pPr>
            <w:r>
              <w:rPr>
                <w:rFonts w:hint="eastAsia"/>
              </w:rPr>
              <w:t>29.19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lang w:eastAsia="zh-CN"/>
              </w:rPr>
            </w:pPr>
            <w:r>
              <w:rPr>
                <w:rFonts w:hint="eastAsia"/>
                <w:lang w:eastAsia="zh-CN"/>
              </w:rPr>
              <w:t>336001迁安市人民法院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lang w:eastAsia="zh-CN"/>
              </w:rPr>
            </w:pPr>
            <w:r>
              <w:rPr>
                <w:rFonts w:hint="eastAsia"/>
                <w:lang w:eastAsia="zh-CN"/>
              </w:rPr>
              <w:t>336001迁安市人民法院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rPr>
                <w:rFonts w:hint="eastAsia"/>
                <w:lang w:eastAsia="zh-CN"/>
              </w:rPr>
            </w:pPr>
            <w:r>
              <w:rPr>
                <w:rFonts w:hint="eastAsia"/>
                <w:lang w:eastAsia="zh-CN"/>
              </w:rPr>
              <w:t>336001迁安市人民法院</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2" w:type="dxa"/>
            <w:vAlign w:val="center"/>
          </w:tcPr>
          <w:p>
            <w:pPr>
              <w:pStyle w:val="20"/>
            </w:pPr>
            <w:r>
              <w:rPr>
                <w:rFonts w:hint="eastAsia"/>
              </w:rPr>
              <w:t>60.97</w:t>
            </w:r>
          </w:p>
        </w:tc>
        <w:tc>
          <w:tcPr>
            <w:tcW w:w="2381" w:type="dxa"/>
            <w:vAlign w:val="center"/>
          </w:tcPr>
          <w:p>
            <w:pPr>
              <w:pStyle w:val="20"/>
            </w:pPr>
            <w:r>
              <w:rPr>
                <w:rFonts w:hint="eastAsia"/>
              </w:rPr>
              <w:t>60.97</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2" w:type="dxa"/>
            <w:vAlign w:val="center"/>
          </w:tcPr>
          <w:p>
            <w:pPr>
              <w:pStyle w:val="16"/>
            </w:pPr>
            <w:r>
              <w:rPr>
                <w:rFonts w:hint="eastAsia"/>
              </w:rPr>
              <w:t>60.97</w:t>
            </w:r>
          </w:p>
        </w:tc>
        <w:tc>
          <w:tcPr>
            <w:tcW w:w="2381" w:type="dxa"/>
            <w:vAlign w:val="center"/>
          </w:tcPr>
          <w:p>
            <w:pPr>
              <w:pStyle w:val="16"/>
            </w:pPr>
            <w:r>
              <w:rPr>
                <w:rFonts w:hint="eastAsia"/>
              </w:rPr>
              <w:t>60.97</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2" w:type="dxa"/>
            <w:vAlign w:val="center"/>
          </w:tcPr>
          <w:p>
            <w:pPr>
              <w:pStyle w:val="16"/>
            </w:pPr>
            <w:r>
              <w:rPr>
                <w:rFonts w:hint="eastAsia"/>
              </w:rPr>
              <w:t>60.97</w:t>
            </w:r>
          </w:p>
        </w:tc>
        <w:tc>
          <w:tcPr>
            <w:tcW w:w="2381" w:type="dxa"/>
            <w:vAlign w:val="center"/>
          </w:tcPr>
          <w:p>
            <w:pPr>
              <w:pStyle w:val="16"/>
            </w:pPr>
            <w:r>
              <w:rPr>
                <w:rFonts w:hint="eastAsia"/>
              </w:rPr>
              <w:t>60.97</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2" w:type="dxa"/>
            <w:vAlign w:val="center"/>
          </w:tcPr>
          <w:p>
            <w:pPr>
              <w:pStyle w:val="16"/>
            </w:pPr>
            <w:r>
              <w:rPr>
                <w:rFonts w:hint="eastAsia"/>
              </w:rPr>
              <w:t>26</w:t>
            </w:r>
          </w:p>
        </w:tc>
        <w:tc>
          <w:tcPr>
            <w:tcW w:w="2381" w:type="dxa"/>
            <w:vAlign w:val="center"/>
          </w:tcPr>
          <w:p>
            <w:pPr>
              <w:pStyle w:val="16"/>
            </w:pPr>
            <w:r>
              <w:rPr>
                <w:rFonts w:hint="eastAsia"/>
              </w:rPr>
              <w:t>26</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2" w:type="dxa"/>
            <w:vAlign w:val="center"/>
          </w:tcPr>
          <w:p>
            <w:pPr>
              <w:pStyle w:val="16"/>
            </w:pPr>
            <w:r>
              <w:rPr>
                <w:rFonts w:hint="eastAsia"/>
              </w:rPr>
              <w:t>34.97</w:t>
            </w:r>
          </w:p>
        </w:tc>
        <w:tc>
          <w:tcPr>
            <w:tcW w:w="2381" w:type="dxa"/>
            <w:vAlign w:val="center"/>
          </w:tcPr>
          <w:p>
            <w:pPr>
              <w:pStyle w:val="16"/>
            </w:pPr>
            <w:r>
              <w:rPr>
                <w:rFonts w:hint="eastAsia"/>
              </w:rPr>
              <w:t>34.97</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pPr>
      <w:r>
        <w:rPr>
          <w:rFonts w:hint="eastAsia" w:ascii="方正小标宋_GBK" w:hAnsi="方正小标宋_GBK" w:eastAsia="方正小标宋_GBK" w:cs="方正小标宋_GBK"/>
          <w:color w:val="000000"/>
          <w:sz w:val="44"/>
        </w:rPr>
        <w:t>迁安市</w:t>
      </w:r>
      <w:r>
        <w:rPr>
          <w:rFonts w:ascii="方正小标宋_GBK" w:hAnsi="方正小标宋_GBK" w:eastAsia="方正小标宋_GBK" w:cs="方正小标宋_GBK"/>
          <w:color w:val="000000"/>
          <w:sz w:val="44"/>
        </w:rPr>
        <w:t>人民法院2023年单位预算信息公开情况说明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迁安市人民法院</w:t>
      </w:r>
      <w:r>
        <w:rPr>
          <w:rFonts w:eastAsia="方正仿宋_GBK"/>
          <w:sz w:val="28"/>
        </w:rPr>
        <w:t>2023年单位预算公开如下</w:t>
      </w:r>
      <w:r>
        <w:rPr>
          <w:rFonts w:eastAsia="方正仿宋_GBK"/>
          <w:color w:val="000000"/>
          <w:sz w:val="28"/>
        </w:rPr>
        <w:t>：</w:t>
      </w:r>
    </w:p>
    <w:p>
      <w:pPr>
        <w:spacing w:beforeLines="50" w:afterLines="50"/>
        <w:ind w:firstLine="641"/>
      </w:pPr>
      <w:r>
        <w:rPr>
          <w:rFonts w:ascii="黑体" w:hAnsi="黑体" w:eastAsia="黑体" w:cs="黑体"/>
          <w:color w:val="000000"/>
          <w:sz w:val="32"/>
        </w:rPr>
        <w:t>一、单位职责及机构设置情况</w:t>
      </w:r>
    </w:p>
    <w:p>
      <w:pPr>
        <w:spacing w:beforeLines="50" w:afterLines="50"/>
        <w:ind w:firstLine="641"/>
      </w:pPr>
      <w:r>
        <w:rPr>
          <w:rFonts w:ascii="方正楷体_GBK" w:hAnsi="方正楷体_GBK" w:eastAsia="方正楷体_GBK" w:cs="方正楷体_GBK"/>
          <w:b/>
          <w:color w:val="000000"/>
          <w:sz w:val="32"/>
        </w:rPr>
        <w:t>单位职责：</w:t>
      </w:r>
    </w:p>
    <w:p>
      <w:pPr>
        <w:pStyle w:val="22"/>
      </w:pPr>
      <w:r>
        <w:t>根据《迁安市人民法院主要职责内设机构和人员编制规定》，迁安市人民法院是国家的审判机关，依法独立行使审判权，对迁安市人民代表大会及其常务委员会负责并报告工作，其主要职责有：</w:t>
      </w:r>
    </w:p>
    <w:p>
      <w:pPr>
        <w:pStyle w:val="22"/>
      </w:pPr>
      <w:r>
        <w:rPr>
          <w:rFonts w:hint="eastAsia"/>
          <w:lang w:eastAsia="zh-CN"/>
        </w:rPr>
        <w:t>1</w:t>
      </w:r>
      <w:r>
        <w:t>、依法审判法律、法令规定由基层人民法院管辖的一审刑事、民事、行政案件。</w:t>
      </w:r>
    </w:p>
    <w:p>
      <w:pPr>
        <w:pStyle w:val="22"/>
      </w:pPr>
      <w:r>
        <w:rPr>
          <w:rFonts w:hint="eastAsia"/>
          <w:lang w:eastAsia="zh-CN"/>
        </w:rPr>
        <w:t>2</w:t>
      </w:r>
      <w:r>
        <w:t>、依法审判上级人民法院指定管辖的刑事、民事、行政一审案件。</w:t>
      </w:r>
    </w:p>
    <w:p>
      <w:pPr>
        <w:pStyle w:val="22"/>
      </w:pPr>
      <w:r>
        <w:rPr>
          <w:rFonts w:hint="eastAsia"/>
          <w:lang w:eastAsia="zh-CN"/>
        </w:rPr>
        <w:t>3</w:t>
      </w:r>
      <w:r>
        <w:t>、依法审判由市人民检察院按照审判监督程序提出的抗诉案件。</w:t>
      </w:r>
    </w:p>
    <w:p>
      <w:pPr>
        <w:pStyle w:val="22"/>
      </w:pPr>
      <w:r>
        <w:rPr>
          <w:rFonts w:hint="eastAsia"/>
          <w:lang w:eastAsia="zh-CN"/>
        </w:rPr>
        <w:t>4</w:t>
      </w:r>
      <w:r>
        <w:t>、依法受理和审查各类告诉、申诉；审判各类再审案件和减刑、假释案件，处理来信来访；依法办理刑事、民行政、行政申请强制执行等案件的审查、立案工作。</w:t>
      </w:r>
    </w:p>
    <w:p>
      <w:pPr>
        <w:pStyle w:val="22"/>
      </w:pPr>
      <w:r>
        <w:rPr>
          <w:rFonts w:hint="eastAsia"/>
          <w:lang w:eastAsia="zh-CN"/>
        </w:rPr>
        <w:t>5</w:t>
      </w:r>
      <w:r>
        <w:t>、依法办理发生法律效力的民事、行政案件判决和裁定的执行事项及刑事案件判决和裁定中关于财产部分的执行事项；办理法律规定的由基层法院执行的其他法律文书的执行事项。</w:t>
      </w:r>
    </w:p>
    <w:p>
      <w:pPr>
        <w:pStyle w:val="22"/>
      </w:pPr>
      <w:r>
        <w:rPr>
          <w:rFonts w:hint="eastAsia"/>
          <w:lang w:eastAsia="zh-CN"/>
        </w:rPr>
        <w:t>6</w:t>
      </w:r>
      <w:r>
        <w:t>、依法决定国家赔偿。</w:t>
      </w:r>
    </w:p>
    <w:p>
      <w:pPr>
        <w:pStyle w:val="22"/>
      </w:pPr>
      <w:r>
        <w:rPr>
          <w:rFonts w:hint="eastAsia"/>
          <w:lang w:eastAsia="zh-CN"/>
        </w:rPr>
        <w:t>7</w:t>
      </w:r>
      <w:r>
        <w:t>、依法行使司法决定权。</w:t>
      </w:r>
    </w:p>
    <w:p>
      <w:pPr>
        <w:pStyle w:val="22"/>
      </w:pPr>
      <w:r>
        <w:rPr>
          <w:rFonts w:hint="eastAsia"/>
          <w:lang w:eastAsia="zh-CN"/>
        </w:rPr>
        <w:t>8</w:t>
      </w:r>
      <w:r>
        <w:t>、对市人民法院法官和其他工作人员进行思想政治教育、组织专业培训；按照管理权限管理法官和其他工作人员。</w:t>
      </w:r>
    </w:p>
    <w:p>
      <w:pPr>
        <w:pStyle w:val="22"/>
      </w:pPr>
      <w:r>
        <w:rPr>
          <w:rFonts w:hint="eastAsia"/>
          <w:lang w:eastAsia="zh-CN"/>
        </w:rPr>
        <w:t>9</w:t>
      </w:r>
      <w:r>
        <w:t>、管理市人民法院的有关经费和物资装备。</w:t>
      </w:r>
    </w:p>
    <w:p>
      <w:pPr>
        <w:pStyle w:val="22"/>
      </w:pPr>
      <w:r>
        <w:rPr>
          <w:rFonts w:hint="eastAsia"/>
          <w:lang w:eastAsia="zh-CN"/>
        </w:rPr>
        <w:t>10</w:t>
      </w:r>
      <w:r>
        <w:t>、承办其他由市人民法院负责的工作。</w:t>
      </w:r>
    </w:p>
    <w:p>
      <w:pPr>
        <w:pStyle w:val="30"/>
        <w:rPr>
          <w:rFonts w:ascii="方正楷体_GBK" w:hAnsi="方正楷体_GBK" w:eastAsia="方正楷体_GBK" w:cs="方正楷体_GBK"/>
          <w:b/>
          <w:color w:val="000000"/>
          <w:sz w:val="32"/>
        </w:rPr>
      </w:pPr>
    </w:p>
    <w:p>
      <w:pPr>
        <w:spacing w:beforeLines="50" w:afterLines="50"/>
        <w:ind w:firstLine="641"/>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rPr>
              <w:t>迁安市</w:t>
            </w:r>
            <w:r>
              <w:t>人民法院</w:t>
            </w:r>
          </w:p>
        </w:tc>
        <w:tc>
          <w:tcPr>
            <w:tcW w:w="1843" w:type="dxa"/>
            <w:vAlign w:val="center"/>
          </w:tcPr>
          <w:p>
            <w:pPr>
              <w:pStyle w:val="18"/>
            </w:pPr>
            <w:r>
              <w:t>行政</w:t>
            </w:r>
          </w:p>
        </w:tc>
        <w:tc>
          <w:tcPr>
            <w:tcW w:w="2126" w:type="dxa"/>
            <w:vAlign w:val="center"/>
          </w:tcPr>
          <w:p>
            <w:pPr>
              <w:pStyle w:val="18"/>
            </w:pPr>
            <w:r>
              <w:rPr>
                <w:rFonts w:hint="eastAsia"/>
              </w:rPr>
              <w:t>正科</w:t>
            </w:r>
            <w:r>
              <w:t>级</w:t>
            </w:r>
          </w:p>
        </w:tc>
        <w:tc>
          <w:tcPr>
            <w:tcW w:w="3827" w:type="dxa"/>
            <w:vAlign w:val="center"/>
          </w:tcPr>
          <w:p>
            <w:pPr>
              <w:pStyle w:val="18"/>
            </w:pPr>
            <w:r>
              <w:t>财政拨款</w:t>
            </w:r>
          </w:p>
        </w:tc>
      </w:tr>
    </w:tbl>
    <w:p>
      <w:pPr>
        <w:spacing w:beforeLines="50" w:afterLines="50"/>
        <w:ind w:firstLine="640" w:firstLineChars="200"/>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1"/>
      </w:pPr>
      <w:r>
        <w:t xml:space="preserve">（一）收入说明 </w:t>
      </w:r>
    </w:p>
    <w:p>
      <w:pPr>
        <w:pStyle w:val="31"/>
      </w:pPr>
      <w:r>
        <w:t>预算收入总表收入来源按功能分类科目明细列示，反映单位预算中预算收入的总体情况。2023年单位预算收入</w:t>
      </w:r>
      <w:r>
        <w:rPr>
          <w:rFonts w:hint="eastAsia"/>
        </w:rPr>
        <w:t>4030.18</w:t>
      </w:r>
      <w:r>
        <w:t>万元，全部为一般公共预算拨款收入。</w:t>
      </w:r>
    </w:p>
    <w:p>
      <w:pPr>
        <w:pStyle w:val="31"/>
      </w:pPr>
      <w:r>
        <w:t>（二）支出说明</w:t>
      </w:r>
    </w:p>
    <w:p>
      <w:pPr>
        <w:pStyle w:val="31"/>
      </w:pPr>
      <w:r>
        <w:t>预算</w:t>
      </w:r>
      <w:r>
        <w:rPr>
          <w:rFonts w:hint="eastAsia"/>
        </w:rPr>
        <w:t>支出</w:t>
      </w:r>
      <w:r>
        <w:t>总表按支出功能分类科目编制，反映单位预算中预算支出的总体情况。2023年单位预算支出</w:t>
      </w:r>
      <w:r>
        <w:rPr>
          <w:rFonts w:hint="eastAsia"/>
        </w:rPr>
        <w:t>4030.18</w:t>
      </w:r>
      <w:r>
        <w:t>万元，其中：基本支出</w:t>
      </w:r>
      <w:r>
        <w:rPr>
          <w:rFonts w:hint="eastAsia"/>
        </w:rPr>
        <w:t>3347.74</w:t>
      </w:r>
      <w:r>
        <w:t>万元，包括人员经费</w:t>
      </w:r>
      <w:r>
        <w:rPr>
          <w:rFonts w:hint="eastAsia"/>
        </w:rPr>
        <w:t>2849.78</w:t>
      </w:r>
      <w:r>
        <w:t>万元和正常公用经费</w:t>
      </w:r>
      <w:r>
        <w:rPr>
          <w:rFonts w:hint="eastAsia"/>
        </w:rPr>
        <w:t>497.96</w:t>
      </w:r>
      <w:r>
        <w:t>万元；项目支出</w:t>
      </w:r>
      <w:r>
        <w:rPr>
          <w:rFonts w:hint="eastAsia"/>
        </w:rPr>
        <w:t>682.44</w:t>
      </w:r>
      <w:r>
        <w:t>万元。</w:t>
      </w:r>
    </w:p>
    <w:p>
      <w:pPr>
        <w:pStyle w:val="31"/>
      </w:pPr>
      <w:r>
        <w:t>（三）比上年增减情况</w:t>
      </w:r>
    </w:p>
    <w:p>
      <w:pPr>
        <w:pStyle w:val="31"/>
      </w:pPr>
      <w:r>
        <w:t>2023年单位预算较2022年</w:t>
      </w:r>
      <w:r>
        <w:rPr>
          <w:rFonts w:hint="eastAsia"/>
        </w:rPr>
        <w:t>减少23.48万元，因2022年包含上年结转75.48万元</w:t>
      </w:r>
      <w:r>
        <w:t>，其中：人员经费</w:t>
      </w:r>
      <w:r>
        <w:rPr>
          <w:rFonts w:hint="eastAsia"/>
        </w:rPr>
        <w:t>减少91.21</w:t>
      </w:r>
      <w:r>
        <w:t>万元，原因为</w:t>
      </w:r>
      <w:r>
        <w:rPr>
          <w:rFonts w:hint="eastAsia"/>
        </w:rPr>
        <w:t>本年度退休人员较多</w:t>
      </w:r>
      <w:r>
        <w:t>；正常公用经费增长</w:t>
      </w:r>
      <w:r>
        <w:rPr>
          <w:rFonts w:hint="eastAsia"/>
        </w:rPr>
        <w:t>41.77</w:t>
      </w:r>
      <w:r>
        <w:t>万元，主要原因为</w:t>
      </w:r>
      <w:r>
        <w:rPr>
          <w:rFonts w:hint="eastAsia"/>
        </w:rPr>
        <w:t>新入职公务员人员</w:t>
      </w:r>
      <w:r>
        <w:t>公务交通补贴增加，离退休人员人数增加后离退休公用经费增加；项目支出</w:t>
      </w:r>
      <w:r>
        <w:rPr>
          <w:rFonts w:hint="eastAsia"/>
        </w:rPr>
        <w:t>增</w:t>
      </w:r>
      <w:r>
        <w:rPr>
          <w:rFonts w:hint="eastAsia"/>
          <w:lang w:eastAsia="zh-CN"/>
        </w:rPr>
        <w:t>加</w:t>
      </w:r>
      <w:r>
        <w:rPr>
          <w:rFonts w:hint="eastAsia"/>
        </w:rPr>
        <w:t>25.96</w:t>
      </w:r>
      <w:r>
        <w:t>万元，</w:t>
      </w:r>
      <w:r>
        <w:rPr>
          <w:rFonts w:hint="eastAsia"/>
        </w:rPr>
        <w:t>主要原因是2022年因疫情因素影响，上级专款安排的多个采购项目未能如期实施，需在2023年完成。</w:t>
      </w:r>
    </w:p>
    <w:p>
      <w:pPr>
        <w:spacing w:beforeLines="50" w:afterLines="50"/>
        <w:ind w:firstLine="641"/>
      </w:pPr>
      <w:r>
        <w:rPr>
          <w:rFonts w:ascii="黑体" w:hAnsi="黑体" w:eastAsia="黑体" w:cs="黑体"/>
          <w:color w:val="000000"/>
          <w:sz w:val="32"/>
        </w:rPr>
        <w:t>三、机关运行经费安排情况</w:t>
      </w:r>
    </w:p>
    <w:p>
      <w:pPr>
        <w:pStyle w:val="32"/>
      </w:pPr>
      <w:r>
        <w:rPr>
          <w:rFonts w:hint="eastAsia"/>
        </w:rPr>
        <w:t>迁安市人民法院</w:t>
      </w:r>
      <w:r>
        <w:t>2023年机关运行经费共计安排</w:t>
      </w:r>
      <w:r>
        <w:rPr>
          <w:rFonts w:hint="eastAsia"/>
        </w:rPr>
        <w:t>497.96</w:t>
      </w:r>
      <w:r>
        <w:t>万元，主要包括用于保证机关正常运转的办公费、邮电费、差旅费、福利费、水电费、日常维修费、公务车运行维护费等支出。</w:t>
      </w:r>
    </w:p>
    <w:p>
      <w:pPr>
        <w:spacing w:beforeLines="50" w:afterLines="50"/>
        <w:ind w:firstLine="641"/>
      </w:pPr>
      <w:r>
        <w:rPr>
          <w:rFonts w:ascii="黑体" w:hAnsi="黑体" w:eastAsia="黑体" w:cs="黑体"/>
          <w:color w:val="000000"/>
          <w:sz w:val="32"/>
        </w:rPr>
        <w:t>四、财政拨款“三公”经费预算情况及增减变化原因</w:t>
      </w:r>
    </w:p>
    <w:p>
      <w:pPr>
        <w:pStyle w:val="33"/>
      </w:pPr>
      <w:r>
        <w:t>2023年，</w:t>
      </w:r>
      <w:r>
        <w:rPr>
          <w:rFonts w:hint="eastAsia"/>
        </w:rPr>
        <w:t>迁安市人民法院</w:t>
      </w:r>
      <w:r>
        <w:t>财政拨款“三公”经费预算安排</w:t>
      </w:r>
      <w:r>
        <w:rPr>
          <w:rFonts w:hint="eastAsia"/>
        </w:rPr>
        <w:t>60.97</w:t>
      </w:r>
      <w:r>
        <w:t>万元，较上年预算减少</w:t>
      </w:r>
      <w:r>
        <w:rPr>
          <w:rFonts w:hint="eastAsia"/>
          <w:lang w:eastAsia="zh-CN"/>
        </w:rPr>
        <w:t>4</w:t>
      </w:r>
      <w:r>
        <w:rPr>
          <w:rFonts w:hint="eastAsia"/>
        </w:rPr>
        <w:t>.03</w:t>
      </w:r>
      <w:r>
        <w:t>万元。具体安排情况为：</w:t>
      </w:r>
    </w:p>
    <w:p>
      <w:pPr>
        <w:pStyle w:val="33"/>
      </w:pPr>
      <w:r>
        <w:t>（一）公务用车购置及运行费。共计安排</w:t>
      </w:r>
      <w:r>
        <w:rPr>
          <w:rFonts w:hint="eastAsia"/>
        </w:rPr>
        <w:t>60.97</w:t>
      </w:r>
      <w:r>
        <w:t>万元，较上年预算减少</w:t>
      </w:r>
      <w:r>
        <w:rPr>
          <w:rFonts w:hint="eastAsia"/>
          <w:lang w:eastAsia="zh-CN"/>
        </w:rPr>
        <w:t>3</w:t>
      </w:r>
      <w:r>
        <w:rPr>
          <w:rFonts w:hint="eastAsia"/>
        </w:rPr>
        <w:t>.03</w:t>
      </w:r>
      <w:r>
        <w:t>万元。</w:t>
      </w:r>
    </w:p>
    <w:p>
      <w:pPr>
        <w:pStyle w:val="33"/>
      </w:pPr>
      <w:r>
        <w:t>1.公务用车购置费</w:t>
      </w:r>
      <w:r>
        <w:rPr>
          <w:rFonts w:hint="eastAsia"/>
        </w:rPr>
        <w:t>26</w:t>
      </w:r>
      <w:r>
        <w:t>万元，</w:t>
      </w:r>
      <w:r>
        <w:rPr>
          <w:rFonts w:hint="eastAsia"/>
        </w:rPr>
        <w:t>较上年增加26万元，</w:t>
      </w:r>
      <w:r>
        <w:t>原因为</w:t>
      </w:r>
      <w:r>
        <w:rPr>
          <w:rFonts w:hint="eastAsia"/>
          <w:lang w:eastAsia="zh-CN"/>
        </w:rPr>
        <w:t>根据业务需求</w:t>
      </w:r>
      <w:r>
        <w:t>本年计划购置</w:t>
      </w:r>
      <w:r>
        <w:rPr>
          <w:rFonts w:hint="eastAsia"/>
          <w:lang w:eastAsia="zh-CN"/>
        </w:rPr>
        <w:t>2辆</w:t>
      </w:r>
      <w:r>
        <w:t>公务车。</w:t>
      </w:r>
    </w:p>
    <w:p>
      <w:pPr>
        <w:pStyle w:val="33"/>
      </w:pPr>
      <w:r>
        <w:t>2.公务用车运行维护费安排</w:t>
      </w:r>
      <w:r>
        <w:rPr>
          <w:rFonts w:hint="eastAsia"/>
        </w:rPr>
        <w:t>34.97</w:t>
      </w:r>
      <w:r>
        <w:t>万元，</w:t>
      </w:r>
      <w:r>
        <w:rPr>
          <w:rFonts w:hint="eastAsia"/>
        </w:rPr>
        <w:t>较上年减少29.03万元</w:t>
      </w:r>
      <w:r>
        <w:t>，因为</w:t>
      </w:r>
      <w:r>
        <w:rPr>
          <w:rFonts w:hint="eastAsia"/>
        </w:rPr>
        <w:t>院内送达团队取消，车辆使用相对减少</w:t>
      </w:r>
      <w:r>
        <w:t>。</w:t>
      </w:r>
    </w:p>
    <w:p>
      <w:pPr>
        <w:pStyle w:val="33"/>
      </w:pPr>
      <w:r>
        <w:t>（二）公务接待费安排</w:t>
      </w:r>
      <w:r>
        <w:rPr>
          <w:rFonts w:hint="eastAsia"/>
        </w:rPr>
        <w:t>0</w:t>
      </w:r>
      <w:r>
        <w:t>万元，</w:t>
      </w:r>
      <w:r>
        <w:rPr>
          <w:rFonts w:hint="eastAsia"/>
        </w:rPr>
        <w:t>较上年减少1万元，原因为</w:t>
      </w:r>
      <w:r>
        <w:rPr>
          <w:rFonts w:hint="eastAsia"/>
          <w:lang w:eastAsia="zh-CN"/>
        </w:rPr>
        <w:t>本</w:t>
      </w:r>
      <w:r>
        <w:rPr>
          <w:rFonts w:hint="eastAsia"/>
        </w:rPr>
        <w:t>年无公务接待</w:t>
      </w:r>
      <w:r>
        <w:rPr>
          <w:rFonts w:hint="eastAsia"/>
          <w:lang w:eastAsia="zh-CN"/>
        </w:rPr>
        <w:t>活动</w:t>
      </w:r>
      <w:r>
        <w:rPr>
          <w:rFonts w:hint="eastAsia"/>
        </w:rPr>
        <w:t>计划安排。</w:t>
      </w:r>
    </w:p>
    <w:p>
      <w:pPr>
        <w:pStyle w:val="33"/>
      </w:pPr>
      <w:r>
        <w:t>（三）因公出国（境）费安排0万元，与上年持平，原因为上年与本年预算均无出国项目计划安排。</w:t>
      </w:r>
    </w:p>
    <w:p>
      <w:pPr>
        <w:spacing w:beforeLines="50" w:afterLines="50"/>
        <w:ind w:firstLine="641"/>
        <w:rPr>
          <w:rFonts w:ascii="黑体" w:hAnsi="黑体" w:eastAsia="黑体" w:cs="黑体"/>
          <w:color w:val="000000"/>
          <w:sz w:val="32"/>
        </w:rPr>
      </w:pPr>
      <w:r>
        <w:rPr>
          <w:rFonts w:ascii="黑体" w:hAnsi="黑体" w:eastAsia="黑体" w:cs="黑体"/>
          <w:color w:val="000000"/>
          <w:sz w:val="32"/>
        </w:rPr>
        <w:t>五、预算绩效信息</w:t>
      </w:r>
    </w:p>
    <w:p>
      <w:pPr>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br w:type="page"/>
      </w:r>
    </w:p>
    <w:p>
      <w:pPr>
        <w:widowControl w:val="0"/>
        <w:ind w:firstLine="561"/>
        <w:rPr>
          <w:b/>
          <w:bCs/>
        </w:rPr>
      </w:pPr>
      <w:r>
        <w:rPr>
          <w:rFonts w:ascii="方正仿宋_GBK" w:hAnsi="方正仿宋_GBK" w:eastAsia="方正仿宋_GBK" w:cs="方正仿宋_GBK"/>
          <w:b/>
          <w:bCs/>
          <w:color w:val="000000"/>
          <w:sz w:val="28"/>
        </w:rPr>
        <w:t>1</w:t>
      </w:r>
      <w:r>
        <w:rPr>
          <w:rFonts w:hint="eastAsia" w:ascii="方正仿宋_GBK" w:hAnsi="方正仿宋_GBK" w:eastAsia="方正仿宋_GBK" w:cs="方正仿宋_GBK"/>
          <w:b/>
          <w:bCs/>
          <w:color w:val="000000"/>
          <w:sz w:val="28"/>
          <w:lang w:eastAsia="zh-CN"/>
        </w:rPr>
        <w:t>、</w:t>
      </w:r>
      <w:r>
        <w:rPr>
          <w:rFonts w:hint="eastAsia" w:ascii="方正仿宋_GBK" w:hAnsi="方正仿宋_GBK" w:eastAsia="方正仿宋_GBK" w:cs="方正仿宋_GBK"/>
          <w:b/>
          <w:bCs/>
          <w:color w:val="000000"/>
          <w:sz w:val="28"/>
        </w:rPr>
        <w:t>人民陪审员经费</w:t>
      </w:r>
      <w:r>
        <w:rPr>
          <w:rFonts w:ascii="方正仿宋_GBK" w:hAnsi="方正仿宋_GBK" w:eastAsia="方正仿宋_GBK" w:cs="方正仿宋_GBK"/>
          <w:b/>
          <w:bCs/>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5"/>
        <w:gridCol w:w="115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1505" w:type="dxa"/>
            <w:vAlign w:val="center"/>
          </w:tcPr>
          <w:p>
            <w:pPr>
              <w:pStyle w:val="15"/>
            </w:pPr>
            <w:r>
              <w:t>绩效目标</w:t>
            </w:r>
          </w:p>
        </w:tc>
        <w:tc>
          <w:tcPr>
            <w:tcW w:w="11531" w:type="dxa"/>
            <w:vAlign w:val="center"/>
          </w:tcPr>
          <w:p>
            <w:pPr>
              <w:pStyle w:val="17"/>
            </w:pPr>
            <w:r>
              <w:t>1.目标内容1支付陪审员陪审补贴</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9"/>
        <w:gridCol w:w="2398"/>
        <w:gridCol w:w="2025"/>
        <w:gridCol w:w="2090"/>
        <w:gridCol w:w="2893"/>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tblHeader/>
          <w:jc w:val="center"/>
        </w:trPr>
        <w:tc>
          <w:tcPr>
            <w:tcW w:w="1489" w:type="dxa"/>
            <w:vAlign w:val="center"/>
          </w:tcPr>
          <w:p>
            <w:pPr>
              <w:pStyle w:val="15"/>
            </w:pPr>
            <w:r>
              <w:t>一级指标</w:t>
            </w:r>
          </w:p>
        </w:tc>
        <w:tc>
          <w:tcPr>
            <w:tcW w:w="2398" w:type="dxa"/>
            <w:vAlign w:val="center"/>
          </w:tcPr>
          <w:p>
            <w:pPr>
              <w:pStyle w:val="15"/>
            </w:pPr>
            <w:r>
              <w:t>二级指标</w:t>
            </w:r>
          </w:p>
        </w:tc>
        <w:tc>
          <w:tcPr>
            <w:tcW w:w="2025" w:type="dxa"/>
            <w:vAlign w:val="center"/>
          </w:tcPr>
          <w:p>
            <w:pPr>
              <w:pStyle w:val="15"/>
            </w:pPr>
            <w:r>
              <w:t>三级指标</w:t>
            </w:r>
          </w:p>
        </w:tc>
        <w:tc>
          <w:tcPr>
            <w:tcW w:w="2090" w:type="dxa"/>
            <w:vAlign w:val="center"/>
          </w:tcPr>
          <w:p>
            <w:pPr>
              <w:pStyle w:val="15"/>
            </w:pPr>
            <w:r>
              <w:t>绩效指标描述</w:t>
            </w:r>
          </w:p>
        </w:tc>
        <w:tc>
          <w:tcPr>
            <w:tcW w:w="2893" w:type="dxa"/>
            <w:vAlign w:val="center"/>
          </w:tcPr>
          <w:p>
            <w:pPr>
              <w:pStyle w:val="15"/>
            </w:pPr>
            <w:r>
              <w:t>指标值</w:t>
            </w:r>
          </w:p>
        </w:tc>
        <w:tc>
          <w:tcPr>
            <w:tcW w:w="212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1489" w:type="dxa"/>
            <w:vMerge w:val="restart"/>
            <w:vAlign w:val="center"/>
          </w:tcPr>
          <w:p>
            <w:pPr>
              <w:pStyle w:val="18"/>
            </w:pPr>
            <w:r>
              <w:t>产出指标</w:t>
            </w:r>
          </w:p>
        </w:tc>
        <w:tc>
          <w:tcPr>
            <w:tcW w:w="2398" w:type="dxa"/>
            <w:vAlign w:val="center"/>
          </w:tcPr>
          <w:p>
            <w:pPr>
              <w:pStyle w:val="17"/>
            </w:pPr>
            <w:r>
              <w:t>数量指标</w:t>
            </w:r>
          </w:p>
        </w:tc>
        <w:tc>
          <w:tcPr>
            <w:tcW w:w="2025" w:type="dxa"/>
            <w:vAlign w:val="center"/>
          </w:tcPr>
          <w:p>
            <w:pPr>
              <w:pStyle w:val="17"/>
            </w:pPr>
            <w:r>
              <w:t>工作完成率(%)</w:t>
            </w:r>
          </w:p>
        </w:tc>
        <w:tc>
          <w:tcPr>
            <w:tcW w:w="2090" w:type="dxa"/>
            <w:vAlign w:val="center"/>
          </w:tcPr>
          <w:p>
            <w:pPr>
              <w:pStyle w:val="17"/>
            </w:pPr>
            <w:r>
              <w:t>工作完成率(%)</w:t>
            </w:r>
          </w:p>
        </w:tc>
        <w:tc>
          <w:tcPr>
            <w:tcW w:w="2893" w:type="dxa"/>
            <w:vAlign w:val="center"/>
          </w:tcPr>
          <w:p>
            <w:pPr>
              <w:pStyle w:val="17"/>
            </w:pPr>
            <w:r>
              <w:t>100%</w:t>
            </w:r>
          </w:p>
        </w:tc>
        <w:tc>
          <w:tcPr>
            <w:tcW w:w="212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489" w:type="dxa"/>
            <w:vMerge w:val="continue"/>
            <w:vAlign w:val="center"/>
          </w:tcPr>
          <w:p/>
        </w:tc>
        <w:tc>
          <w:tcPr>
            <w:tcW w:w="2398" w:type="dxa"/>
            <w:vAlign w:val="center"/>
          </w:tcPr>
          <w:p>
            <w:pPr>
              <w:pStyle w:val="17"/>
            </w:pPr>
            <w:r>
              <w:t>质量指标</w:t>
            </w:r>
          </w:p>
        </w:tc>
        <w:tc>
          <w:tcPr>
            <w:tcW w:w="2025" w:type="dxa"/>
            <w:vAlign w:val="center"/>
          </w:tcPr>
          <w:p>
            <w:pPr>
              <w:pStyle w:val="17"/>
            </w:pPr>
            <w:r>
              <w:t>工作合格率(%)</w:t>
            </w:r>
          </w:p>
        </w:tc>
        <w:tc>
          <w:tcPr>
            <w:tcW w:w="2090" w:type="dxa"/>
            <w:vAlign w:val="center"/>
          </w:tcPr>
          <w:p>
            <w:pPr>
              <w:pStyle w:val="17"/>
            </w:pPr>
            <w:r>
              <w:t>工作合格率(%)</w:t>
            </w:r>
          </w:p>
        </w:tc>
        <w:tc>
          <w:tcPr>
            <w:tcW w:w="2893" w:type="dxa"/>
            <w:vAlign w:val="center"/>
          </w:tcPr>
          <w:p>
            <w:pPr>
              <w:pStyle w:val="17"/>
            </w:pPr>
            <w:r>
              <w:t>100%</w:t>
            </w:r>
          </w:p>
        </w:tc>
        <w:tc>
          <w:tcPr>
            <w:tcW w:w="212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89" w:type="dxa"/>
            <w:vMerge w:val="continue"/>
            <w:vAlign w:val="center"/>
          </w:tcPr>
          <w:p/>
        </w:tc>
        <w:tc>
          <w:tcPr>
            <w:tcW w:w="2398" w:type="dxa"/>
            <w:vAlign w:val="center"/>
          </w:tcPr>
          <w:p>
            <w:pPr>
              <w:pStyle w:val="17"/>
            </w:pPr>
            <w:r>
              <w:t>成本指标</w:t>
            </w:r>
          </w:p>
        </w:tc>
        <w:tc>
          <w:tcPr>
            <w:tcW w:w="2025" w:type="dxa"/>
            <w:vAlign w:val="center"/>
          </w:tcPr>
          <w:p>
            <w:pPr>
              <w:pStyle w:val="17"/>
            </w:pPr>
            <w:r>
              <w:t>预算执行率</w:t>
            </w:r>
          </w:p>
        </w:tc>
        <w:tc>
          <w:tcPr>
            <w:tcW w:w="2090" w:type="dxa"/>
            <w:vAlign w:val="center"/>
          </w:tcPr>
          <w:p>
            <w:pPr>
              <w:pStyle w:val="17"/>
            </w:pPr>
            <w:r>
              <w:t>预算执行率</w:t>
            </w:r>
          </w:p>
        </w:tc>
        <w:tc>
          <w:tcPr>
            <w:tcW w:w="2893" w:type="dxa"/>
            <w:vAlign w:val="center"/>
          </w:tcPr>
          <w:p>
            <w:pPr>
              <w:pStyle w:val="17"/>
            </w:pPr>
            <w:r>
              <w:t>≥90%</w:t>
            </w:r>
          </w:p>
        </w:tc>
        <w:tc>
          <w:tcPr>
            <w:tcW w:w="212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1489" w:type="dxa"/>
            <w:vMerge w:val="continue"/>
            <w:vAlign w:val="center"/>
          </w:tcPr>
          <w:p/>
        </w:tc>
        <w:tc>
          <w:tcPr>
            <w:tcW w:w="2398" w:type="dxa"/>
            <w:vAlign w:val="center"/>
          </w:tcPr>
          <w:p>
            <w:pPr>
              <w:pStyle w:val="17"/>
            </w:pPr>
            <w:r>
              <w:t>时效指标</w:t>
            </w:r>
          </w:p>
        </w:tc>
        <w:tc>
          <w:tcPr>
            <w:tcW w:w="2025" w:type="dxa"/>
            <w:vAlign w:val="center"/>
          </w:tcPr>
          <w:p>
            <w:pPr>
              <w:pStyle w:val="17"/>
            </w:pPr>
            <w:r>
              <w:t>完成时限</w:t>
            </w:r>
          </w:p>
        </w:tc>
        <w:tc>
          <w:tcPr>
            <w:tcW w:w="2090" w:type="dxa"/>
            <w:vAlign w:val="center"/>
          </w:tcPr>
          <w:p>
            <w:pPr>
              <w:pStyle w:val="17"/>
            </w:pPr>
            <w:r>
              <w:t>完成时限</w:t>
            </w:r>
          </w:p>
        </w:tc>
        <w:tc>
          <w:tcPr>
            <w:tcW w:w="2893" w:type="dxa"/>
            <w:vAlign w:val="center"/>
          </w:tcPr>
          <w:p>
            <w:pPr>
              <w:pStyle w:val="17"/>
            </w:pPr>
            <w:r>
              <w:t>2023年12月31日</w:t>
            </w:r>
          </w:p>
        </w:tc>
        <w:tc>
          <w:tcPr>
            <w:tcW w:w="212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1489" w:type="dxa"/>
            <w:vAlign w:val="center"/>
          </w:tcPr>
          <w:p>
            <w:pPr>
              <w:pStyle w:val="18"/>
            </w:pPr>
            <w:r>
              <w:t>效益指标</w:t>
            </w:r>
          </w:p>
        </w:tc>
        <w:tc>
          <w:tcPr>
            <w:tcW w:w="2398" w:type="dxa"/>
            <w:vAlign w:val="center"/>
          </w:tcPr>
          <w:p>
            <w:pPr>
              <w:pStyle w:val="17"/>
            </w:pPr>
            <w:r>
              <w:t>社会效益指标</w:t>
            </w:r>
          </w:p>
        </w:tc>
        <w:tc>
          <w:tcPr>
            <w:tcW w:w="2025" w:type="dxa"/>
            <w:vAlign w:val="center"/>
          </w:tcPr>
          <w:p>
            <w:pPr>
              <w:pStyle w:val="17"/>
            </w:pPr>
            <w:r>
              <w:t>保障工作正常开展</w:t>
            </w:r>
          </w:p>
        </w:tc>
        <w:tc>
          <w:tcPr>
            <w:tcW w:w="2090" w:type="dxa"/>
            <w:vAlign w:val="center"/>
          </w:tcPr>
          <w:p>
            <w:pPr>
              <w:pStyle w:val="17"/>
            </w:pPr>
            <w:r>
              <w:t>保障工作正常开展</w:t>
            </w:r>
          </w:p>
        </w:tc>
        <w:tc>
          <w:tcPr>
            <w:tcW w:w="2893" w:type="dxa"/>
            <w:vAlign w:val="center"/>
          </w:tcPr>
          <w:p>
            <w:pPr>
              <w:pStyle w:val="17"/>
            </w:pPr>
            <w:r>
              <w:t>保障工作正常开展</w:t>
            </w:r>
          </w:p>
        </w:tc>
        <w:tc>
          <w:tcPr>
            <w:tcW w:w="212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489" w:type="dxa"/>
            <w:vAlign w:val="center"/>
          </w:tcPr>
          <w:p>
            <w:pPr>
              <w:pStyle w:val="18"/>
            </w:pPr>
            <w:r>
              <w:t>满意度指标</w:t>
            </w:r>
          </w:p>
        </w:tc>
        <w:tc>
          <w:tcPr>
            <w:tcW w:w="2398" w:type="dxa"/>
            <w:vAlign w:val="center"/>
          </w:tcPr>
          <w:p>
            <w:pPr>
              <w:pStyle w:val="17"/>
            </w:pPr>
            <w:r>
              <w:t>服务对象满意度指标</w:t>
            </w:r>
          </w:p>
        </w:tc>
        <w:tc>
          <w:tcPr>
            <w:tcW w:w="2025" w:type="dxa"/>
            <w:vAlign w:val="center"/>
          </w:tcPr>
          <w:p>
            <w:pPr>
              <w:pStyle w:val="17"/>
            </w:pPr>
            <w:r>
              <w:t>服务对象满意度</w:t>
            </w:r>
          </w:p>
        </w:tc>
        <w:tc>
          <w:tcPr>
            <w:tcW w:w="2090" w:type="dxa"/>
            <w:vAlign w:val="center"/>
          </w:tcPr>
          <w:p>
            <w:pPr>
              <w:pStyle w:val="17"/>
            </w:pPr>
            <w:r>
              <w:t>服务对象满意度</w:t>
            </w:r>
          </w:p>
        </w:tc>
        <w:tc>
          <w:tcPr>
            <w:tcW w:w="2893" w:type="dxa"/>
            <w:vAlign w:val="center"/>
          </w:tcPr>
          <w:p>
            <w:pPr>
              <w:pStyle w:val="17"/>
            </w:pPr>
            <w:r>
              <w:t>≥90%</w:t>
            </w:r>
          </w:p>
        </w:tc>
        <w:tc>
          <w:tcPr>
            <w:tcW w:w="2126" w:type="dxa"/>
            <w:vAlign w:val="center"/>
          </w:tcPr>
          <w:p>
            <w:pPr>
              <w:pStyle w:val="17"/>
            </w:pPr>
            <w:r>
              <w:t>年初工作计划</w:t>
            </w:r>
          </w:p>
        </w:tc>
      </w:tr>
    </w:tbl>
    <w:p>
      <w:pPr>
        <w:sectPr>
          <w:pgSz w:w="16840" w:h="11900" w:orient="landscape"/>
          <w:pgMar w:top="1304" w:right="1984" w:bottom="1304" w:left="1134" w:header="720" w:footer="720" w:gutter="0"/>
          <w:cols w:space="720" w:num="1"/>
        </w:sectPr>
      </w:pPr>
    </w:p>
    <w:p>
      <w:pPr>
        <w:jc w:val="center"/>
      </w:pPr>
    </w:p>
    <w:p>
      <w:pPr>
        <w:ind w:firstLine="560"/>
        <w:rPr>
          <w:b/>
          <w:bCs/>
        </w:rPr>
      </w:pPr>
      <w:r>
        <w:rPr>
          <w:rFonts w:ascii="方正仿宋_GBK" w:hAnsi="方正仿宋_GBK" w:eastAsia="方正仿宋_GBK" w:cs="方正仿宋_GBK"/>
          <w:b/>
          <w:bCs/>
          <w:color w:val="000000"/>
          <w:sz w:val="28"/>
        </w:rPr>
        <w:t>2</w:t>
      </w:r>
      <w:r>
        <w:rPr>
          <w:rFonts w:hint="eastAsia" w:ascii="方正仿宋_GBK" w:hAnsi="方正仿宋_GBK" w:eastAsia="方正仿宋_GBK" w:cs="方正仿宋_GBK"/>
          <w:b/>
          <w:bCs/>
          <w:color w:val="000000"/>
          <w:sz w:val="28"/>
          <w:lang w:eastAsia="zh-CN"/>
        </w:rPr>
        <w:t>、</w:t>
      </w:r>
      <w:r>
        <w:rPr>
          <w:rFonts w:hint="eastAsia" w:ascii="方正仿宋_GBK" w:hAnsi="方正仿宋_GBK" w:eastAsia="方正仿宋_GBK" w:cs="方正仿宋_GBK"/>
          <w:b/>
          <w:bCs/>
          <w:color w:val="000000"/>
          <w:sz w:val="28"/>
        </w:rPr>
        <w:t>新大楼物业及运转费</w:t>
      </w:r>
      <w:r>
        <w:rPr>
          <w:rFonts w:ascii="方正仿宋_GBK" w:hAnsi="方正仿宋_GBK" w:eastAsia="方正仿宋_GBK" w:cs="方正仿宋_GBK"/>
          <w:b/>
          <w:bCs/>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2"/>
        <w:gridCol w:w="1153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1532" w:type="dxa"/>
            <w:vAlign w:val="center"/>
          </w:tcPr>
          <w:p>
            <w:pPr>
              <w:pStyle w:val="15"/>
            </w:pPr>
            <w:r>
              <w:t>绩效目标</w:t>
            </w:r>
          </w:p>
        </w:tc>
        <w:tc>
          <w:tcPr>
            <w:tcW w:w="11535" w:type="dxa"/>
            <w:vAlign w:val="center"/>
          </w:tcPr>
          <w:p>
            <w:pPr>
              <w:pStyle w:val="17"/>
            </w:pPr>
            <w:r>
              <w:t>1.按时支付物业费、水电费</w:t>
            </w:r>
            <w:r>
              <w:rPr>
                <w:rFonts w:hint="eastAsia"/>
              </w:rPr>
              <w:t>等</w:t>
            </w:r>
            <w:r>
              <w:t>，确保审判办公楼日常正常运转</w:t>
            </w:r>
          </w:p>
        </w:tc>
      </w:tr>
    </w:tbl>
    <w:tbl>
      <w:tblPr>
        <w:tblStyle w:val="8"/>
        <w:tblpPr w:leftFromText="180" w:rightFromText="180" w:vertAnchor="text" w:horzAnchor="page" w:tblpX="1548" w:tblpY="3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6"/>
        <w:gridCol w:w="2218"/>
        <w:gridCol w:w="2076"/>
        <w:gridCol w:w="2145"/>
        <w:gridCol w:w="2200"/>
        <w:gridCol w:w="2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tblHeader/>
        </w:trPr>
        <w:tc>
          <w:tcPr>
            <w:tcW w:w="1586" w:type="dxa"/>
            <w:vAlign w:val="center"/>
          </w:tcPr>
          <w:p>
            <w:pPr>
              <w:pStyle w:val="15"/>
            </w:pPr>
            <w:r>
              <w:t>一级指标</w:t>
            </w:r>
          </w:p>
        </w:tc>
        <w:tc>
          <w:tcPr>
            <w:tcW w:w="2218" w:type="dxa"/>
            <w:vAlign w:val="center"/>
          </w:tcPr>
          <w:p>
            <w:pPr>
              <w:pStyle w:val="15"/>
            </w:pPr>
            <w:r>
              <w:t>二级指标</w:t>
            </w:r>
          </w:p>
        </w:tc>
        <w:tc>
          <w:tcPr>
            <w:tcW w:w="2076" w:type="dxa"/>
            <w:vAlign w:val="center"/>
          </w:tcPr>
          <w:p>
            <w:pPr>
              <w:pStyle w:val="15"/>
            </w:pPr>
            <w:r>
              <w:t>三级指标</w:t>
            </w:r>
          </w:p>
        </w:tc>
        <w:tc>
          <w:tcPr>
            <w:tcW w:w="2145" w:type="dxa"/>
            <w:vAlign w:val="center"/>
          </w:tcPr>
          <w:p>
            <w:pPr>
              <w:pStyle w:val="15"/>
            </w:pPr>
            <w:r>
              <w:t>绩效指标描述</w:t>
            </w:r>
          </w:p>
        </w:tc>
        <w:tc>
          <w:tcPr>
            <w:tcW w:w="2200" w:type="dxa"/>
            <w:vAlign w:val="center"/>
          </w:tcPr>
          <w:p>
            <w:pPr>
              <w:pStyle w:val="15"/>
            </w:pPr>
            <w:r>
              <w:t>指标值</w:t>
            </w:r>
          </w:p>
        </w:tc>
        <w:tc>
          <w:tcPr>
            <w:tcW w:w="28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rPr>
        <w:tc>
          <w:tcPr>
            <w:tcW w:w="1586" w:type="dxa"/>
            <w:vMerge w:val="restart"/>
            <w:vAlign w:val="center"/>
          </w:tcPr>
          <w:p>
            <w:pPr>
              <w:pStyle w:val="18"/>
            </w:pPr>
            <w:r>
              <w:t>产出指标</w:t>
            </w:r>
          </w:p>
        </w:tc>
        <w:tc>
          <w:tcPr>
            <w:tcW w:w="2218" w:type="dxa"/>
            <w:vAlign w:val="center"/>
          </w:tcPr>
          <w:p>
            <w:pPr>
              <w:pStyle w:val="17"/>
            </w:pPr>
            <w:r>
              <w:t>数量指标</w:t>
            </w:r>
          </w:p>
        </w:tc>
        <w:tc>
          <w:tcPr>
            <w:tcW w:w="2076" w:type="dxa"/>
            <w:vAlign w:val="center"/>
          </w:tcPr>
          <w:p>
            <w:pPr>
              <w:pStyle w:val="17"/>
            </w:pPr>
            <w:r>
              <w:t>工作完成率(%)</w:t>
            </w:r>
          </w:p>
        </w:tc>
        <w:tc>
          <w:tcPr>
            <w:tcW w:w="2145" w:type="dxa"/>
            <w:vAlign w:val="center"/>
          </w:tcPr>
          <w:p>
            <w:pPr>
              <w:pStyle w:val="17"/>
            </w:pPr>
            <w:r>
              <w:t>工作完成率(%)</w:t>
            </w:r>
          </w:p>
        </w:tc>
        <w:tc>
          <w:tcPr>
            <w:tcW w:w="2200" w:type="dxa"/>
            <w:vAlign w:val="center"/>
          </w:tcPr>
          <w:p>
            <w:pPr>
              <w:pStyle w:val="17"/>
            </w:pPr>
            <w:r>
              <w:t>100%</w:t>
            </w:r>
          </w:p>
        </w:tc>
        <w:tc>
          <w:tcPr>
            <w:tcW w:w="28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rPr>
        <w:tc>
          <w:tcPr>
            <w:tcW w:w="1586" w:type="dxa"/>
            <w:vMerge w:val="continue"/>
            <w:vAlign w:val="center"/>
          </w:tcPr>
          <w:p/>
        </w:tc>
        <w:tc>
          <w:tcPr>
            <w:tcW w:w="2218" w:type="dxa"/>
            <w:vAlign w:val="center"/>
          </w:tcPr>
          <w:p>
            <w:pPr>
              <w:pStyle w:val="17"/>
            </w:pPr>
            <w:r>
              <w:t>质量指标</w:t>
            </w:r>
          </w:p>
        </w:tc>
        <w:tc>
          <w:tcPr>
            <w:tcW w:w="2076" w:type="dxa"/>
            <w:vAlign w:val="center"/>
          </w:tcPr>
          <w:p>
            <w:pPr>
              <w:pStyle w:val="17"/>
            </w:pPr>
            <w:r>
              <w:t>工作合格率(%)</w:t>
            </w:r>
          </w:p>
        </w:tc>
        <w:tc>
          <w:tcPr>
            <w:tcW w:w="2145" w:type="dxa"/>
            <w:vAlign w:val="center"/>
          </w:tcPr>
          <w:p>
            <w:pPr>
              <w:pStyle w:val="17"/>
            </w:pPr>
            <w:r>
              <w:t>工作合格率(%)</w:t>
            </w:r>
          </w:p>
        </w:tc>
        <w:tc>
          <w:tcPr>
            <w:tcW w:w="2200" w:type="dxa"/>
            <w:vAlign w:val="center"/>
          </w:tcPr>
          <w:p>
            <w:pPr>
              <w:pStyle w:val="17"/>
            </w:pPr>
            <w:r>
              <w:t>100%</w:t>
            </w:r>
          </w:p>
        </w:tc>
        <w:tc>
          <w:tcPr>
            <w:tcW w:w="28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trPr>
        <w:tc>
          <w:tcPr>
            <w:tcW w:w="1586" w:type="dxa"/>
            <w:vMerge w:val="continue"/>
            <w:vAlign w:val="center"/>
          </w:tcPr>
          <w:p/>
        </w:tc>
        <w:tc>
          <w:tcPr>
            <w:tcW w:w="2218" w:type="dxa"/>
            <w:vAlign w:val="center"/>
          </w:tcPr>
          <w:p>
            <w:pPr>
              <w:pStyle w:val="17"/>
            </w:pPr>
            <w:r>
              <w:t>成本指标</w:t>
            </w:r>
          </w:p>
        </w:tc>
        <w:tc>
          <w:tcPr>
            <w:tcW w:w="2076" w:type="dxa"/>
            <w:vAlign w:val="center"/>
          </w:tcPr>
          <w:p>
            <w:pPr>
              <w:pStyle w:val="17"/>
            </w:pPr>
            <w:r>
              <w:t>预算执行率</w:t>
            </w:r>
          </w:p>
        </w:tc>
        <w:tc>
          <w:tcPr>
            <w:tcW w:w="2145" w:type="dxa"/>
            <w:vAlign w:val="center"/>
          </w:tcPr>
          <w:p>
            <w:pPr>
              <w:pStyle w:val="17"/>
            </w:pPr>
            <w:r>
              <w:t>预算执行率</w:t>
            </w:r>
          </w:p>
        </w:tc>
        <w:tc>
          <w:tcPr>
            <w:tcW w:w="2200" w:type="dxa"/>
            <w:vAlign w:val="center"/>
          </w:tcPr>
          <w:p>
            <w:pPr>
              <w:pStyle w:val="17"/>
            </w:pPr>
            <w:r>
              <w:t>≥90%</w:t>
            </w:r>
          </w:p>
        </w:tc>
        <w:tc>
          <w:tcPr>
            <w:tcW w:w="28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1586" w:type="dxa"/>
            <w:vMerge w:val="continue"/>
            <w:vAlign w:val="center"/>
          </w:tcPr>
          <w:p/>
        </w:tc>
        <w:tc>
          <w:tcPr>
            <w:tcW w:w="2218" w:type="dxa"/>
            <w:vAlign w:val="center"/>
          </w:tcPr>
          <w:p>
            <w:pPr>
              <w:pStyle w:val="17"/>
            </w:pPr>
            <w:r>
              <w:t>时效指标</w:t>
            </w:r>
          </w:p>
        </w:tc>
        <w:tc>
          <w:tcPr>
            <w:tcW w:w="2076" w:type="dxa"/>
            <w:vAlign w:val="center"/>
          </w:tcPr>
          <w:p>
            <w:pPr>
              <w:pStyle w:val="17"/>
            </w:pPr>
            <w:r>
              <w:t>完成时限</w:t>
            </w:r>
          </w:p>
        </w:tc>
        <w:tc>
          <w:tcPr>
            <w:tcW w:w="2145" w:type="dxa"/>
            <w:vAlign w:val="center"/>
          </w:tcPr>
          <w:p>
            <w:pPr>
              <w:pStyle w:val="17"/>
            </w:pPr>
            <w:r>
              <w:t>完成时限</w:t>
            </w:r>
          </w:p>
        </w:tc>
        <w:tc>
          <w:tcPr>
            <w:tcW w:w="2200" w:type="dxa"/>
            <w:vAlign w:val="center"/>
          </w:tcPr>
          <w:p>
            <w:pPr>
              <w:pStyle w:val="17"/>
            </w:pPr>
            <w:r>
              <w:t>2023年12月31日</w:t>
            </w:r>
          </w:p>
        </w:tc>
        <w:tc>
          <w:tcPr>
            <w:tcW w:w="28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1586" w:type="dxa"/>
            <w:vAlign w:val="center"/>
          </w:tcPr>
          <w:p>
            <w:pPr>
              <w:pStyle w:val="18"/>
            </w:pPr>
            <w:r>
              <w:t>效益指标</w:t>
            </w:r>
          </w:p>
        </w:tc>
        <w:tc>
          <w:tcPr>
            <w:tcW w:w="2218" w:type="dxa"/>
            <w:vAlign w:val="center"/>
          </w:tcPr>
          <w:p>
            <w:pPr>
              <w:pStyle w:val="17"/>
            </w:pPr>
            <w:r>
              <w:t>社会效益指标</w:t>
            </w:r>
          </w:p>
        </w:tc>
        <w:tc>
          <w:tcPr>
            <w:tcW w:w="2076" w:type="dxa"/>
            <w:vAlign w:val="center"/>
          </w:tcPr>
          <w:p>
            <w:pPr>
              <w:pStyle w:val="17"/>
            </w:pPr>
            <w:r>
              <w:t>保障工作正常开展</w:t>
            </w:r>
          </w:p>
        </w:tc>
        <w:tc>
          <w:tcPr>
            <w:tcW w:w="2145" w:type="dxa"/>
            <w:vAlign w:val="center"/>
          </w:tcPr>
          <w:p>
            <w:pPr>
              <w:pStyle w:val="17"/>
            </w:pPr>
            <w:r>
              <w:t>保障工作正常开展</w:t>
            </w:r>
          </w:p>
        </w:tc>
        <w:tc>
          <w:tcPr>
            <w:tcW w:w="2200" w:type="dxa"/>
            <w:vAlign w:val="center"/>
          </w:tcPr>
          <w:p>
            <w:pPr>
              <w:pStyle w:val="17"/>
            </w:pPr>
            <w:r>
              <w:t>保障工作正常开展</w:t>
            </w:r>
          </w:p>
        </w:tc>
        <w:tc>
          <w:tcPr>
            <w:tcW w:w="28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trPr>
        <w:tc>
          <w:tcPr>
            <w:tcW w:w="1586" w:type="dxa"/>
            <w:vAlign w:val="center"/>
          </w:tcPr>
          <w:p>
            <w:pPr>
              <w:pStyle w:val="18"/>
            </w:pPr>
            <w:r>
              <w:t>满意度指标</w:t>
            </w:r>
          </w:p>
        </w:tc>
        <w:tc>
          <w:tcPr>
            <w:tcW w:w="2218" w:type="dxa"/>
            <w:vAlign w:val="center"/>
          </w:tcPr>
          <w:p>
            <w:pPr>
              <w:pStyle w:val="17"/>
            </w:pPr>
            <w:r>
              <w:t>服务对象满意度指标</w:t>
            </w:r>
          </w:p>
        </w:tc>
        <w:tc>
          <w:tcPr>
            <w:tcW w:w="2076" w:type="dxa"/>
            <w:vAlign w:val="center"/>
          </w:tcPr>
          <w:p>
            <w:pPr>
              <w:pStyle w:val="17"/>
            </w:pPr>
            <w:r>
              <w:t>服务对象满意度</w:t>
            </w:r>
          </w:p>
        </w:tc>
        <w:tc>
          <w:tcPr>
            <w:tcW w:w="2145" w:type="dxa"/>
            <w:vAlign w:val="center"/>
          </w:tcPr>
          <w:p>
            <w:pPr>
              <w:pStyle w:val="17"/>
            </w:pPr>
            <w:r>
              <w:t>服务对象满意度</w:t>
            </w:r>
          </w:p>
        </w:tc>
        <w:tc>
          <w:tcPr>
            <w:tcW w:w="2200" w:type="dxa"/>
            <w:vAlign w:val="center"/>
          </w:tcPr>
          <w:p>
            <w:pPr>
              <w:pStyle w:val="17"/>
            </w:pPr>
            <w:r>
              <w:t>≥90%</w:t>
            </w:r>
          </w:p>
        </w:tc>
        <w:tc>
          <w:tcPr>
            <w:tcW w:w="2868" w:type="dxa"/>
            <w:vAlign w:val="center"/>
          </w:tcPr>
          <w:p>
            <w:pPr>
              <w:pStyle w:val="17"/>
            </w:pPr>
            <w:r>
              <w:t>年初工作计划</w:t>
            </w:r>
          </w:p>
        </w:tc>
      </w:tr>
    </w:tbl>
    <w:p>
      <w:pPr>
        <w:spacing w:line="2" w:lineRule="exact"/>
        <w:jc w:val="center"/>
      </w:pPr>
    </w:p>
    <w:p>
      <w:pPr>
        <w:sectPr>
          <w:pgSz w:w="16840" w:h="11900" w:orient="landscape"/>
          <w:pgMar w:top="1304" w:right="1984" w:bottom="1304" w:left="1134" w:header="720" w:footer="720" w:gutter="0"/>
          <w:cols w:space="720" w:num="1"/>
        </w:sectPr>
      </w:pPr>
    </w:p>
    <w:p>
      <w:pPr>
        <w:jc w:val="center"/>
        <w:rPr>
          <w:b/>
          <w:bCs/>
        </w:rPr>
      </w:pPr>
    </w:p>
    <w:p>
      <w:pPr>
        <w:ind w:firstLine="560"/>
        <w:rPr>
          <w:rFonts w:eastAsia="方正仿宋_GBK"/>
          <w:b/>
          <w:bCs/>
        </w:rPr>
      </w:pPr>
      <w:r>
        <w:rPr>
          <w:rFonts w:ascii="方正仿宋_GBK" w:hAnsi="方正仿宋_GBK" w:eastAsia="方正仿宋_GBK" w:cs="方正仿宋_GBK"/>
          <w:b/>
          <w:bCs/>
          <w:color w:val="000000"/>
          <w:sz w:val="28"/>
        </w:rPr>
        <w:t>3</w:t>
      </w:r>
      <w:r>
        <w:rPr>
          <w:rFonts w:hint="eastAsia" w:ascii="方正仿宋_GBK" w:hAnsi="方正仿宋_GBK" w:eastAsia="方正仿宋_GBK" w:cs="方正仿宋_GBK"/>
          <w:b/>
          <w:bCs/>
          <w:color w:val="000000"/>
          <w:sz w:val="28"/>
          <w:lang w:eastAsia="zh-CN"/>
        </w:rPr>
        <w:t>、</w:t>
      </w:r>
      <w:r>
        <w:rPr>
          <w:rFonts w:hint="eastAsia" w:ascii="方正仿宋_GBK" w:hAnsi="方正仿宋_GBK" w:eastAsia="方正仿宋_GBK" w:cs="方正仿宋_GBK"/>
          <w:b/>
          <w:bCs/>
          <w:color w:val="000000"/>
          <w:sz w:val="28"/>
        </w:rPr>
        <w:t>基层法庭运转经费</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8"/>
        <w:gridCol w:w="114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1628" w:type="dxa"/>
            <w:vAlign w:val="center"/>
          </w:tcPr>
          <w:p>
            <w:pPr>
              <w:pStyle w:val="15"/>
            </w:pPr>
            <w:r>
              <w:t>绩效目标</w:t>
            </w:r>
          </w:p>
        </w:tc>
        <w:tc>
          <w:tcPr>
            <w:tcW w:w="11482" w:type="dxa"/>
            <w:vAlign w:val="center"/>
          </w:tcPr>
          <w:p>
            <w:pPr>
              <w:pStyle w:val="17"/>
            </w:pPr>
            <w:r>
              <w:t>1.月支付电费和电话费，按实际发生支出取暖费，确保给基层法庭的工作人员提供良好的工作环境</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0"/>
        <w:gridCol w:w="2207"/>
        <w:gridCol w:w="1908"/>
        <w:gridCol w:w="2400"/>
        <w:gridCol w:w="2683"/>
        <w:gridCol w:w="22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tblHeader/>
          <w:jc w:val="center"/>
        </w:trPr>
        <w:tc>
          <w:tcPr>
            <w:tcW w:w="1630" w:type="dxa"/>
            <w:vAlign w:val="center"/>
          </w:tcPr>
          <w:p>
            <w:pPr>
              <w:pStyle w:val="15"/>
            </w:pPr>
            <w:r>
              <w:t>一级指标</w:t>
            </w:r>
          </w:p>
        </w:tc>
        <w:tc>
          <w:tcPr>
            <w:tcW w:w="2207" w:type="dxa"/>
            <w:vAlign w:val="center"/>
          </w:tcPr>
          <w:p>
            <w:pPr>
              <w:pStyle w:val="15"/>
            </w:pPr>
            <w:r>
              <w:t>二级指标</w:t>
            </w:r>
          </w:p>
        </w:tc>
        <w:tc>
          <w:tcPr>
            <w:tcW w:w="1908" w:type="dxa"/>
            <w:vAlign w:val="center"/>
          </w:tcPr>
          <w:p>
            <w:pPr>
              <w:pStyle w:val="15"/>
            </w:pPr>
            <w:r>
              <w:t>三级指标</w:t>
            </w:r>
          </w:p>
        </w:tc>
        <w:tc>
          <w:tcPr>
            <w:tcW w:w="2400" w:type="dxa"/>
            <w:vAlign w:val="center"/>
          </w:tcPr>
          <w:p>
            <w:pPr>
              <w:pStyle w:val="15"/>
            </w:pPr>
            <w:r>
              <w:t>绩效指标描述</w:t>
            </w:r>
          </w:p>
        </w:tc>
        <w:tc>
          <w:tcPr>
            <w:tcW w:w="2683" w:type="dxa"/>
            <w:vAlign w:val="center"/>
          </w:tcPr>
          <w:p>
            <w:pPr>
              <w:pStyle w:val="15"/>
            </w:pPr>
            <w:r>
              <w:t>指标值</w:t>
            </w:r>
          </w:p>
        </w:tc>
        <w:tc>
          <w:tcPr>
            <w:tcW w:w="2244"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1630" w:type="dxa"/>
            <w:vMerge w:val="restart"/>
            <w:vAlign w:val="center"/>
          </w:tcPr>
          <w:p>
            <w:pPr>
              <w:pStyle w:val="18"/>
            </w:pPr>
            <w:r>
              <w:t>产出指标</w:t>
            </w:r>
          </w:p>
        </w:tc>
        <w:tc>
          <w:tcPr>
            <w:tcW w:w="2207" w:type="dxa"/>
            <w:vAlign w:val="center"/>
          </w:tcPr>
          <w:p>
            <w:pPr>
              <w:pStyle w:val="17"/>
            </w:pPr>
            <w:r>
              <w:t>数量指标</w:t>
            </w:r>
          </w:p>
        </w:tc>
        <w:tc>
          <w:tcPr>
            <w:tcW w:w="1908" w:type="dxa"/>
            <w:vAlign w:val="center"/>
          </w:tcPr>
          <w:p>
            <w:pPr>
              <w:pStyle w:val="17"/>
            </w:pPr>
            <w:r>
              <w:t>工作完成率(%)</w:t>
            </w:r>
          </w:p>
        </w:tc>
        <w:tc>
          <w:tcPr>
            <w:tcW w:w="2400" w:type="dxa"/>
            <w:vAlign w:val="center"/>
          </w:tcPr>
          <w:p>
            <w:pPr>
              <w:pStyle w:val="17"/>
            </w:pPr>
            <w:r>
              <w:t>工作完成率(%)</w:t>
            </w:r>
          </w:p>
        </w:tc>
        <w:tc>
          <w:tcPr>
            <w:tcW w:w="2683" w:type="dxa"/>
            <w:vAlign w:val="center"/>
          </w:tcPr>
          <w:p>
            <w:pPr>
              <w:pStyle w:val="17"/>
            </w:pPr>
            <w:r>
              <w:t>100%</w:t>
            </w:r>
          </w:p>
        </w:tc>
        <w:tc>
          <w:tcPr>
            <w:tcW w:w="2244"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630" w:type="dxa"/>
            <w:vMerge w:val="continue"/>
            <w:vAlign w:val="center"/>
          </w:tcPr>
          <w:p/>
        </w:tc>
        <w:tc>
          <w:tcPr>
            <w:tcW w:w="2207" w:type="dxa"/>
            <w:vAlign w:val="center"/>
          </w:tcPr>
          <w:p>
            <w:pPr>
              <w:pStyle w:val="17"/>
            </w:pPr>
            <w:r>
              <w:t>质量指标</w:t>
            </w:r>
          </w:p>
        </w:tc>
        <w:tc>
          <w:tcPr>
            <w:tcW w:w="1908" w:type="dxa"/>
            <w:vAlign w:val="center"/>
          </w:tcPr>
          <w:p>
            <w:pPr>
              <w:pStyle w:val="17"/>
            </w:pPr>
            <w:r>
              <w:t>工作合格率(%)</w:t>
            </w:r>
          </w:p>
        </w:tc>
        <w:tc>
          <w:tcPr>
            <w:tcW w:w="2400" w:type="dxa"/>
            <w:vAlign w:val="center"/>
          </w:tcPr>
          <w:p>
            <w:pPr>
              <w:pStyle w:val="17"/>
            </w:pPr>
            <w:r>
              <w:t>工作合格率(%)</w:t>
            </w:r>
          </w:p>
        </w:tc>
        <w:tc>
          <w:tcPr>
            <w:tcW w:w="2683" w:type="dxa"/>
            <w:vAlign w:val="center"/>
          </w:tcPr>
          <w:p>
            <w:pPr>
              <w:pStyle w:val="17"/>
            </w:pPr>
            <w:r>
              <w:t>100%</w:t>
            </w:r>
          </w:p>
        </w:tc>
        <w:tc>
          <w:tcPr>
            <w:tcW w:w="2244"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630" w:type="dxa"/>
            <w:vMerge w:val="continue"/>
            <w:vAlign w:val="center"/>
          </w:tcPr>
          <w:p/>
        </w:tc>
        <w:tc>
          <w:tcPr>
            <w:tcW w:w="2207" w:type="dxa"/>
            <w:vAlign w:val="center"/>
          </w:tcPr>
          <w:p>
            <w:pPr>
              <w:pStyle w:val="17"/>
            </w:pPr>
            <w:r>
              <w:t>成本指标</w:t>
            </w:r>
          </w:p>
        </w:tc>
        <w:tc>
          <w:tcPr>
            <w:tcW w:w="1908" w:type="dxa"/>
            <w:vAlign w:val="center"/>
          </w:tcPr>
          <w:p>
            <w:pPr>
              <w:pStyle w:val="17"/>
            </w:pPr>
            <w:r>
              <w:t>预算执行率</w:t>
            </w:r>
          </w:p>
        </w:tc>
        <w:tc>
          <w:tcPr>
            <w:tcW w:w="2400" w:type="dxa"/>
            <w:vAlign w:val="center"/>
          </w:tcPr>
          <w:p>
            <w:pPr>
              <w:pStyle w:val="17"/>
            </w:pPr>
            <w:r>
              <w:t>预算执行率</w:t>
            </w:r>
          </w:p>
        </w:tc>
        <w:tc>
          <w:tcPr>
            <w:tcW w:w="2683" w:type="dxa"/>
            <w:vAlign w:val="center"/>
          </w:tcPr>
          <w:p>
            <w:pPr>
              <w:pStyle w:val="17"/>
            </w:pPr>
            <w:r>
              <w:t>≥90%</w:t>
            </w:r>
          </w:p>
        </w:tc>
        <w:tc>
          <w:tcPr>
            <w:tcW w:w="2244"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0" w:type="dxa"/>
            <w:vMerge w:val="continue"/>
            <w:vAlign w:val="center"/>
          </w:tcPr>
          <w:p/>
        </w:tc>
        <w:tc>
          <w:tcPr>
            <w:tcW w:w="2207" w:type="dxa"/>
            <w:vAlign w:val="center"/>
          </w:tcPr>
          <w:p>
            <w:pPr>
              <w:pStyle w:val="17"/>
            </w:pPr>
            <w:r>
              <w:t>时效指标</w:t>
            </w:r>
          </w:p>
        </w:tc>
        <w:tc>
          <w:tcPr>
            <w:tcW w:w="1908" w:type="dxa"/>
            <w:vAlign w:val="center"/>
          </w:tcPr>
          <w:p>
            <w:pPr>
              <w:pStyle w:val="17"/>
            </w:pPr>
            <w:r>
              <w:t>完成时限</w:t>
            </w:r>
          </w:p>
        </w:tc>
        <w:tc>
          <w:tcPr>
            <w:tcW w:w="2400" w:type="dxa"/>
            <w:vAlign w:val="center"/>
          </w:tcPr>
          <w:p>
            <w:pPr>
              <w:pStyle w:val="17"/>
            </w:pPr>
            <w:r>
              <w:t>完成时限</w:t>
            </w:r>
          </w:p>
        </w:tc>
        <w:tc>
          <w:tcPr>
            <w:tcW w:w="2683" w:type="dxa"/>
            <w:vAlign w:val="center"/>
          </w:tcPr>
          <w:p>
            <w:pPr>
              <w:pStyle w:val="17"/>
            </w:pPr>
            <w:r>
              <w:t>2023年12月31日</w:t>
            </w:r>
          </w:p>
        </w:tc>
        <w:tc>
          <w:tcPr>
            <w:tcW w:w="2244"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1630" w:type="dxa"/>
            <w:vAlign w:val="center"/>
          </w:tcPr>
          <w:p>
            <w:pPr>
              <w:pStyle w:val="18"/>
            </w:pPr>
            <w:r>
              <w:t>效益指标</w:t>
            </w:r>
          </w:p>
        </w:tc>
        <w:tc>
          <w:tcPr>
            <w:tcW w:w="2207" w:type="dxa"/>
            <w:vAlign w:val="center"/>
          </w:tcPr>
          <w:p>
            <w:pPr>
              <w:pStyle w:val="17"/>
            </w:pPr>
            <w:r>
              <w:t>社会效益指标</w:t>
            </w:r>
          </w:p>
        </w:tc>
        <w:tc>
          <w:tcPr>
            <w:tcW w:w="1908" w:type="dxa"/>
            <w:vAlign w:val="center"/>
          </w:tcPr>
          <w:p>
            <w:pPr>
              <w:pStyle w:val="17"/>
            </w:pPr>
            <w:r>
              <w:t>保障工作正常开展</w:t>
            </w:r>
          </w:p>
        </w:tc>
        <w:tc>
          <w:tcPr>
            <w:tcW w:w="2400" w:type="dxa"/>
            <w:vAlign w:val="center"/>
          </w:tcPr>
          <w:p>
            <w:pPr>
              <w:pStyle w:val="17"/>
            </w:pPr>
            <w:r>
              <w:t>保障工作正常开展</w:t>
            </w:r>
          </w:p>
        </w:tc>
        <w:tc>
          <w:tcPr>
            <w:tcW w:w="2683" w:type="dxa"/>
            <w:vAlign w:val="center"/>
          </w:tcPr>
          <w:p>
            <w:pPr>
              <w:pStyle w:val="17"/>
            </w:pPr>
            <w:r>
              <w:t>保障工作正常开展</w:t>
            </w:r>
          </w:p>
        </w:tc>
        <w:tc>
          <w:tcPr>
            <w:tcW w:w="2244"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630" w:type="dxa"/>
            <w:vAlign w:val="center"/>
          </w:tcPr>
          <w:p>
            <w:pPr>
              <w:pStyle w:val="18"/>
            </w:pPr>
            <w:r>
              <w:t>满意度指标</w:t>
            </w:r>
          </w:p>
        </w:tc>
        <w:tc>
          <w:tcPr>
            <w:tcW w:w="2207" w:type="dxa"/>
            <w:vAlign w:val="center"/>
          </w:tcPr>
          <w:p>
            <w:pPr>
              <w:pStyle w:val="17"/>
            </w:pPr>
            <w:r>
              <w:t>服务对象满意度指标</w:t>
            </w:r>
          </w:p>
        </w:tc>
        <w:tc>
          <w:tcPr>
            <w:tcW w:w="1908" w:type="dxa"/>
            <w:vAlign w:val="center"/>
          </w:tcPr>
          <w:p>
            <w:pPr>
              <w:pStyle w:val="17"/>
            </w:pPr>
            <w:r>
              <w:t>服务对象满意度</w:t>
            </w:r>
          </w:p>
        </w:tc>
        <w:tc>
          <w:tcPr>
            <w:tcW w:w="2400" w:type="dxa"/>
            <w:vAlign w:val="center"/>
          </w:tcPr>
          <w:p>
            <w:pPr>
              <w:pStyle w:val="17"/>
            </w:pPr>
            <w:r>
              <w:t>服务对象满意度</w:t>
            </w:r>
          </w:p>
        </w:tc>
        <w:tc>
          <w:tcPr>
            <w:tcW w:w="2683" w:type="dxa"/>
            <w:vAlign w:val="center"/>
          </w:tcPr>
          <w:p>
            <w:pPr>
              <w:pStyle w:val="17"/>
            </w:pPr>
            <w:r>
              <w:t>≥90%</w:t>
            </w:r>
          </w:p>
        </w:tc>
        <w:tc>
          <w:tcPr>
            <w:tcW w:w="2244" w:type="dxa"/>
            <w:vAlign w:val="center"/>
          </w:tcPr>
          <w:p>
            <w:pPr>
              <w:pStyle w:val="17"/>
            </w:pPr>
            <w:r>
              <w:t>年初工作计划</w:t>
            </w:r>
          </w:p>
        </w:tc>
      </w:tr>
    </w:tbl>
    <w:p>
      <w:pPr>
        <w:sectPr>
          <w:pgSz w:w="16840" w:h="11900" w:orient="landscape"/>
          <w:pgMar w:top="1304" w:right="1984" w:bottom="1304" w:left="1134" w:header="720" w:footer="720" w:gutter="0"/>
          <w:cols w:space="720" w:num="1"/>
        </w:sectPr>
      </w:pPr>
    </w:p>
    <w:p>
      <w:pPr>
        <w:jc w:val="center"/>
      </w:pPr>
    </w:p>
    <w:p>
      <w:pPr>
        <w:ind w:firstLine="560"/>
        <w:rPr>
          <w:b/>
          <w:bCs/>
        </w:rPr>
      </w:pPr>
      <w:r>
        <w:rPr>
          <w:rFonts w:ascii="方正仿宋_GBK" w:hAnsi="方正仿宋_GBK" w:eastAsia="方正仿宋_GBK" w:cs="方正仿宋_GBK"/>
          <w:b/>
          <w:bCs/>
          <w:color w:val="000000"/>
          <w:sz w:val="28"/>
        </w:rPr>
        <w:t>4</w:t>
      </w:r>
      <w:r>
        <w:rPr>
          <w:rFonts w:hint="eastAsia" w:ascii="方正仿宋_GBK" w:hAnsi="方正仿宋_GBK" w:eastAsia="方正仿宋_GBK" w:cs="方正仿宋_GBK"/>
          <w:b/>
          <w:bCs/>
          <w:color w:val="000000"/>
          <w:sz w:val="28"/>
          <w:lang w:eastAsia="zh-CN"/>
        </w:rPr>
        <w:t>、</w:t>
      </w:r>
      <w:r>
        <w:rPr>
          <w:rFonts w:hint="eastAsia" w:ascii="方正仿宋_GBK" w:hAnsi="方正仿宋_GBK" w:eastAsia="方正仿宋_GBK" w:cs="方正仿宋_GBK"/>
          <w:b/>
          <w:bCs/>
          <w:color w:val="000000"/>
          <w:sz w:val="28"/>
        </w:rPr>
        <w:t>车辆购置经费</w:t>
      </w:r>
      <w:r>
        <w:rPr>
          <w:rFonts w:ascii="方正仿宋_GBK" w:hAnsi="方正仿宋_GBK" w:eastAsia="方正仿宋_GBK" w:cs="方正仿宋_GBK"/>
          <w:b/>
          <w:bCs/>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8"/>
        <w:gridCol w:w="1159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1508" w:type="dxa"/>
            <w:vAlign w:val="center"/>
          </w:tcPr>
          <w:p>
            <w:pPr>
              <w:pStyle w:val="15"/>
            </w:pPr>
            <w:r>
              <w:t>绩效目标</w:t>
            </w:r>
          </w:p>
        </w:tc>
        <w:tc>
          <w:tcPr>
            <w:tcW w:w="11597" w:type="dxa"/>
            <w:vAlign w:val="center"/>
          </w:tcPr>
          <w:p>
            <w:pPr>
              <w:pStyle w:val="17"/>
            </w:pPr>
            <w:r>
              <w:t>1.做好</w:t>
            </w:r>
            <w:r>
              <w:rPr>
                <w:rFonts w:hint="eastAsia"/>
              </w:rPr>
              <w:t>车辆购置</w:t>
            </w:r>
            <w:r>
              <w:t>工作，保障单位业务开展。</w:t>
            </w:r>
            <w:r>
              <w:tab/>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1"/>
        <w:gridCol w:w="2479"/>
        <w:gridCol w:w="1970"/>
        <w:gridCol w:w="2291"/>
        <w:gridCol w:w="2463"/>
        <w:gridCol w:w="24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tblHeader/>
          <w:jc w:val="center"/>
        </w:trPr>
        <w:tc>
          <w:tcPr>
            <w:tcW w:w="1511" w:type="dxa"/>
            <w:vAlign w:val="center"/>
          </w:tcPr>
          <w:p>
            <w:pPr>
              <w:pStyle w:val="15"/>
            </w:pPr>
            <w:r>
              <w:t>一级指标</w:t>
            </w:r>
          </w:p>
        </w:tc>
        <w:tc>
          <w:tcPr>
            <w:tcW w:w="2479" w:type="dxa"/>
            <w:vAlign w:val="center"/>
          </w:tcPr>
          <w:p>
            <w:pPr>
              <w:pStyle w:val="15"/>
            </w:pPr>
            <w:r>
              <w:t>二级指标</w:t>
            </w:r>
          </w:p>
        </w:tc>
        <w:tc>
          <w:tcPr>
            <w:tcW w:w="1970" w:type="dxa"/>
            <w:vAlign w:val="center"/>
          </w:tcPr>
          <w:p>
            <w:pPr>
              <w:pStyle w:val="15"/>
            </w:pPr>
            <w:r>
              <w:t>三级指标</w:t>
            </w:r>
          </w:p>
        </w:tc>
        <w:tc>
          <w:tcPr>
            <w:tcW w:w="2291" w:type="dxa"/>
            <w:vAlign w:val="center"/>
          </w:tcPr>
          <w:p>
            <w:pPr>
              <w:pStyle w:val="15"/>
            </w:pPr>
            <w:r>
              <w:t>绩效指标描述</w:t>
            </w:r>
          </w:p>
        </w:tc>
        <w:tc>
          <w:tcPr>
            <w:tcW w:w="2463" w:type="dxa"/>
            <w:vAlign w:val="center"/>
          </w:tcPr>
          <w:p>
            <w:pPr>
              <w:pStyle w:val="15"/>
            </w:pPr>
            <w:r>
              <w:t>指标值</w:t>
            </w:r>
          </w:p>
        </w:tc>
        <w:tc>
          <w:tcPr>
            <w:tcW w:w="2419"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511" w:type="dxa"/>
            <w:vMerge w:val="restart"/>
            <w:vAlign w:val="center"/>
          </w:tcPr>
          <w:p>
            <w:pPr>
              <w:pStyle w:val="18"/>
            </w:pPr>
            <w:r>
              <w:t>产出指标</w:t>
            </w:r>
          </w:p>
        </w:tc>
        <w:tc>
          <w:tcPr>
            <w:tcW w:w="2479" w:type="dxa"/>
            <w:vAlign w:val="center"/>
          </w:tcPr>
          <w:p>
            <w:pPr>
              <w:pStyle w:val="17"/>
            </w:pPr>
            <w:r>
              <w:t>数量指标</w:t>
            </w:r>
          </w:p>
        </w:tc>
        <w:tc>
          <w:tcPr>
            <w:tcW w:w="1970" w:type="dxa"/>
            <w:vAlign w:val="center"/>
          </w:tcPr>
          <w:p>
            <w:pPr>
              <w:pStyle w:val="17"/>
            </w:pPr>
            <w:r>
              <w:rPr>
                <w:rFonts w:hint="eastAsia"/>
              </w:rPr>
              <w:t>工作完成</w:t>
            </w:r>
            <w:r>
              <w:t>率（%）</w:t>
            </w:r>
          </w:p>
        </w:tc>
        <w:tc>
          <w:tcPr>
            <w:tcW w:w="2291" w:type="dxa"/>
            <w:vAlign w:val="center"/>
          </w:tcPr>
          <w:p>
            <w:pPr>
              <w:pStyle w:val="17"/>
            </w:pPr>
            <w:r>
              <w:rPr>
                <w:rFonts w:hint="eastAsia"/>
              </w:rPr>
              <w:t>工作完成</w:t>
            </w:r>
            <w:r>
              <w:t>率（%）</w:t>
            </w:r>
          </w:p>
        </w:tc>
        <w:tc>
          <w:tcPr>
            <w:tcW w:w="2463" w:type="dxa"/>
            <w:vAlign w:val="center"/>
          </w:tcPr>
          <w:p>
            <w:pPr>
              <w:pStyle w:val="17"/>
            </w:pPr>
            <w:r>
              <w:t>100%</w:t>
            </w:r>
          </w:p>
        </w:tc>
        <w:tc>
          <w:tcPr>
            <w:tcW w:w="2419"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511" w:type="dxa"/>
            <w:vMerge w:val="continue"/>
            <w:vAlign w:val="center"/>
          </w:tcPr>
          <w:p/>
        </w:tc>
        <w:tc>
          <w:tcPr>
            <w:tcW w:w="2479" w:type="dxa"/>
            <w:vAlign w:val="center"/>
          </w:tcPr>
          <w:p>
            <w:pPr>
              <w:pStyle w:val="17"/>
            </w:pPr>
            <w:r>
              <w:t>质量指标</w:t>
            </w:r>
          </w:p>
        </w:tc>
        <w:tc>
          <w:tcPr>
            <w:tcW w:w="1970" w:type="dxa"/>
            <w:vAlign w:val="center"/>
          </w:tcPr>
          <w:p>
            <w:pPr>
              <w:pStyle w:val="17"/>
            </w:pPr>
            <w:r>
              <w:rPr>
                <w:rFonts w:hint="eastAsia"/>
              </w:rPr>
              <w:t>工作合格</w:t>
            </w:r>
            <w:r>
              <w:t>率（%）</w:t>
            </w:r>
          </w:p>
        </w:tc>
        <w:tc>
          <w:tcPr>
            <w:tcW w:w="2291" w:type="dxa"/>
            <w:vAlign w:val="center"/>
          </w:tcPr>
          <w:p>
            <w:pPr>
              <w:pStyle w:val="17"/>
            </w:pPr>
            <w:r>
              <w:rPr>
                <w:rFonts w:hint="eastAsia"/>
              </w:rPr>
              <w:t>工作合格</w:t>
            </w:r>
            <w:r>
              <w:t>率（%）</w:t>
            </w:r>
          </w:p>
        </w:tc>
        <w:tc>
          <w:tcPr>
            <w:tcW w:w="2463" w:type="dxa"/>
            <w:vAlign w:val="center"/>
          </w:tcPr>
          <w:p>
            <w:pPr>
              <w:pStyle w:val="17"/>
            </w:pPr>
            <w:r>
              <w:t>100%</w:t>
            </w:r>
          </w:p>
        </w:tc>
        <w:tc>
          <w:tcPr>
            <w:tcW w:w="2419"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1" w:type="dxa"/>
            <w:vMerge w:val="continue"/>
            <w:vAlign w:val="center"/>
          </w:tcPr>
          <w:p/>
        </w:tc>
        <w:tc>
          <w:tcPr>
            <w:tcW w:w="2479" w:type="dxa"/>
            <w:vAlign w:val="center"/>
          </w:tcPr>
          <w:p>
            <w:pPr>
              <w:pStyle w:val="17"/>
            </w:pPr>
            <w:r>
              <w:t>成本指标</w:t>
            </w:r>
          </w:p>
        </w:tc>
        <w:tc>
          <w:tcPr>
            <w:tcW w:w="1970" w:type="dxa"/>
            <w:vAlign w:val="center"/>
          </w:tcPr>
          <w:p>
            <w:pPr>
              <w:pStyle w:val="17"/>
            </w:pPr>
            <w:r>
              <w:t>预算执行率</w:t>
            </w:r>
          </w:p>
        </w:tc>
        <w:tc>
          <w:tcPr>
            <w:tcW w:w="2291" w:type="dxa"/>
            <w:vAlign w:val="center"/>
          </w:tcPr>
          <w:p>
            <w:pPr>
              <w:pStyle w:val="17"/>
            </w:pPr>
            <w:r>
              <w:t>预算执行率</w:t>
            </w:r>
          </w:p>
        </w:tc>
        <w:tc>
          <w:tcPr>
            <w:tcW w:w="2463" w:type="dxa"/>
            <w:vAlign w:val="center"/>
          </w:tcPr>
          <w:p>
            <w:pPr>
              <w:pStyle w:val="17"/>
            </w:pPr>
            <w:r>
              <w:t>≥90%</w:t>
            </w:r>
          </w:p>
        </w:tc>
        <w:tc>
          <w:tcPr>
            <w:tcW w:w="2419"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1511" w:type="dxa"/>
            <w:vMerge w:val="continue"/>
            <w:vAlign w:val="center"/>
          </w:tcPr>
          <w:p/>
        </w:tc>
        <w:tc>
          <w:tcPr>
            <w:tcW w:w="2479" w:type="dxa"/>
            <w:vAlign w:val="center"/>
          </w:tcPr>
          <w:p>
            <w:pPr>
              <w:pStyle w:val="17"/>
            </w:pPr>
            <w:r>
              <w:t>时效指标</w:t>
            </w:r>
          </w:p>
        </w:tc>
        <w:tc>
          <w:tcPr>
            <w:tcW w:w="1970" w:type="dxa"/>
            <w:vAlign w:val="center"/>
          </w:tcPr>
          <w:p>
            <w:pPr>
              <w:pStyle w:val="17"/>
            </w:pPr>
            <w:r>
              <w:t>完成时限</w:t>
            </w:r>
          </w:p>
        </w:tc>
        <w:tc>
          <w:tcPr>
            <w:tcW w:w="2291" w:type="dxa"/>
            <w:vAlign w:val="center"/>
          </w:tcPr>
          <w:p>
            <w:pPr>
              <w:pStyle w:val="17"/>
            </w:pPr>
            <w:r>
              <w:t>完成时限</w:t>
            </w:r>
          </w:p>
        </w:tc>
        <w:tc>
          <w:tcPr>
            <w:tcW w:w="2463" w:type="dxa"/>
            <w:vAlign w:val="center"/>
          </w:tcPr>
          <w:p>
            <w:pPr>
              <w:pStyle w:val="17"/>
            </w:pPr>
            <w:r>
              <w:t>2023年12月31日</w:t>
            </w:r>
          </w:p>
        </w:tc>
        <w:tc>
          <w:tcPr>
            <w:tcW w:w="2419"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511" w:type="dxa"/>
            <w:vAlign w:val="center"/>
          </w:tcPr>
          <w:p>
            <w:pPr>
              <w:pStyle w:val="18"/>
            </w:pPr>
            <w:r>
              <w:t>效益指标</w:t>
            </w:r>
          </w:p>
        </w:tc>
        <w:tc>
          <w:tcPr>
            <w:tcW w:w="2479" w:type="dxa"/>
            <w:vAlign w:val="center"/>
          </w:tcPr>
          <w:p>
            <w:pPr>
              <w:pStyle w:val="17"/>
            </w:pPr>
            <w:r>
              <w:t>社会效益指标</w:t>
            </w:r>
          </w:p>
        </w:tc>
        <w:tc>
          <w:tcPr>
            <w:tcW w:w="1970" w:type="dxa"/>
            <w:vAlign w:val="center"/>
          </w:tcPr>
          <w:p>
            <w:pPr>
              <w:pStyle w:val="17"/>
            </w:pPr>
            <w:r>
              <w:rPr>
                <w:rFonts w:hint="eastAsia"/>
              </w:rPr>
              <w:t>保障工作正常开展</w:t>
            </w:r>
          </w:p>
        </w:tc>
        <w:tc>
          <w:tcPr>
            <w:tcW w:w="2291" w:type="dxa"/>
            <w:vAlign w:val="center"/>
          </w:tcPr>
          <w:p>
            <w:pPr>
              <w:pStyle w:val="17"/>
            </w:pPr>
            <w:r>
              <w:rPr>
                <w:rFonts w:hint="eastAsia"/>
              </w:rPr>
              <w:t>保障工作正常开展</w:t>
            </w:r>
          </w:p>
        </w:tc>
        <w:tc>
          <w:tcPr>
            <w:tcW w:w="2463" w:type="dxa"/>
            <w:vAlign w:val="center"/>
          </w:tcPr>
          <w:p>
            <w:pPr>
              <w:pStyle w:val="17"/>
            </w:pPr>
            <w:r>
              <w:rPr>
                <w:rFonts w:hint="eastAsia"/>
              </w:rPr>
              <w:t>保障工作正常开展</w:t>
            </w:r>
          </w:p>
        </w:tc>
        <w:tc>
          <w:tcPr>
            <w:tcW w:w="2419"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511" w:type="dxa"/>
            <w:vAlign w:val="center"/>
          </w:tcPr>
          <w:p>
            <w:pPr>
              <w:pStyle w:val="18"/>
            </w:pPr>
            <w:r>
              <w:t>满意度指标</w:t>
            </w:r>
          </w:p>
        </w:tc>
        <w:tc>
          <w:tcPr>
            <w:tcW w:w="2479" w:type="dxa"/>
            <w:vAlign w:val="center"/>
          </w:tcPr>
          <w:p>
            <w:pPr>
              <w:pStyle w:val="17"/>
            </w:pPr>
            <w:r>
              <w:t>服务对象满意度指标</w:t>
            </w:r>
          </w:p>
        </w:tc>
        <w:tc>
          <w:tcPr>
            <w:tcW w:w="1970" w:type="dxa"/>
            <w:vAlign w:val="center"/>
          </w:tcPr>
          <w:p>
            <w:pPr>
              <w:pStyle w:val="17"/>
            </w:pPr>
            <w:r>
              <w:t>服务对象满意度</w:t>
            </w:r>
          </w:p>
        </w:tc>
        <w:tc>
          <w:tcPr>
            <w:tcW w:w="2291" w:type="dxa"/>
            <w:vAlign w:val="center"/>
          </w:tcPr>
          <w:p>
            <w:pPr>
              <w:pStyle w:val="17"/>
            </w:pPr>
            <w:r>
              <w:t>服务对象满意度</w:t>
            </w:r>
          </w:p>
        </w:tc>
        <w:tc>
          <w:tcPr>
            <w:tcW w:w="2463" w:type="dxa"/>
            <w:vAlign w:val="center"/>
          </w:tcPr>
          <w:p>
            <w:pPr>
              <w:pStyle w:val="17"/>
            </w:pPr>
            <w:r>
              <w:t>≥90%</w:t>
            </w:r>
          </w:p>
        </w:tc>
        <w:tc>
          <w:tcPr>
            <w:tcW w:w="2419" w:type="dxa"/>
            <w:vAlign w:val="center"/>
          </w:tcPr>
          <w:p>
            <w:pPr>
              <w:pStyle w:val="17"/>
            </w:pPr>
            <w:r>
              <w:t>年初工作计划</w:t>
            </w:r>
          </w:p>
        </w:tc>
      </w:tr>
    </w:tbl>
    <w:p>
      <w:pPr>
        <w:sectPr>
          <w:pgSz w:w="16840" w:h="11900" w:orient="landscape"/>
          <w:pgMar w:top="1304" w:right="1984" w:bottom="1304" w:left="1134" w:header="720" w:footer="720" w:gutter="0"/>
          <w:cols w:space="720" w:num="1"/>
        </w:sectPr>
      </w:pPr>
    </w:p>
    <w:p>
      <w:pPr>
        <w:jc w:val="center"/>
      </w:pPr>
    </w:p>
    <w:p>
      <w:pPr>
        <w:ind w:firstLine="560"/>
        <w:rPr>
          <w:b/>
          <w:bCs/>
        </w:rPr>
      </w:pPr>
      <w:r>
        <w:rPr>
          <w:rFonts w:hint="eastAsia" w:ascii="方正仿宋_GBK" w:hAnsi="方正仿宋_GBK" w:eastAsia="方正仿宋_GBK" w:cs="方正仿宋_GBK"/>
          <w:b/>
          <w:bCs/>
          <w:color w:val="000000"/>
          <w:sz w:val="28"/>
          <w:lang w:eastAsia="zh-CN"/>
        </w:rPr>
        <w:t>5、</w:t>
      </w:r>
      <w:r>
        <w:rPr>
          <w:rFonts w:hint="eastAsia" w:ascii="方正仿宋_GBK" w:hAnsi="方正仿宋_GBK" w:eastAsia="方正仿宋_GBK" w:cs="方正仿宋_GBK"/>
          <w:b/>
          <w:bCs/>
          <w:color w:val="000000"/>
          <w:sz w:val="28"/>
        </w:rPr>
        <w:t>劳务费（劳务派遣人员经费）</w:t>
      </w:r>
      <w:r>
        <w:rPr>
          <w:rFonts w:ascii="方正仿宋_GBK" w:hAnsi="方正仿宋_GBK" w:eastAsia="方正仿宋_GBK" w:cs="方正仿宋_GBK"/>
          <w:b/>
          <w:bCs/>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2"/>
        <w:gridCol w:w="115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532" w:type="dxa"/>
            <w:vAlign w:val="center"/>
          </w:tcPr>
          <w:p>
            <w:pPr>
              <w:pStyle w:val="15"/>
            </w:pPr>
            <w:r>
              <w:t>绩效目标</w:t>
            </w:r>
          </w:p>
        </w:tc>
        <w:tc>
          <w:tcPr>
            <w:tcW w:w="11505" w:type="dxa"/>
            <w:vAlign w:val="center"/>
          </w:tcPr>
          <w:p>
            <w:pPr>
              <w:pStyle w:val="17"/>
            </w:pPr>
            <w:r>
              <w:t>1</w:t>
            </w:r>
            <w:r>
              <w:rPr>
                <w:rFonts w:hint="eastAsia"/>
              </w:rPr>
              <w:t>.做好派遣人员工资和保险的代扣代缴及派遣公司的管理费和税金</w:t>
            </w:r>
            <w:r>
              <w:t>。</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5"/>
        <w:gridCol w:w="2228"/>
        <w:gridCol w:w="1993"/>
        <w:gridCol w:w="2282"/>
        <w:gridCol w:w="2727"/>
        <w:gridCol w:w="2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tblHeader/>
          <w:jc w:val="center"/>
        </w:trPr>
        <w:tc>
          <w:tcPr>
            <w:tcW w:w="1535" w:type="dxa"/>
            <w:vAlign w:val="center"/>
          </w:tcPr>
          <w:p>
            <w:pPr>
              <w:pStyle w:val="15"/>
            </w:pPr>
            <w:r>
              <w:t>一级指标</w:t>
            </w:r>
          </w:p>
        </w:tc>
        <w:tc>
          <w:tcPr>
            <w:tcW w:w="2228" w:type="dxa"/>
            <w:vAlign w:val="center"/>
          </w:tcPr>
          <w:p>
            <w:pPr>
              <w:pStyle w:val="15"/>
            </w:pPr>
            <w:r>
              <w:t>二级指标</w:t>
            </w:r>
          </w:p>
        </w:tc>
        <w:tc>
          <w:tcPr>
            <w:tcW w:w="1993" w:type="dxa"/>
            <w:vAlign w:val="center"/>
          </w:tcPr>
          <w:p>
            <w:pPr>
              <w:pStyle w:val="15"/>
            </w:pPr>
            <w:r>
              <w:t>三级指标</w:t>
            </w:r>
          </w:p>
        </w:tc>
        <w:tc>
          <w:tcPr>
            <w:tcW w:w="2282" w:type="dxa"/>
            <w:vAlign w:val="center"/>
          </w:tcPr>
          <w:p>
            <w:pPr>
              <w:pStyle w:val="15"/>
            </w:pPr>
            <w:r>
              <w:t>绩效指标描述</w:t>
            </w:r>
          </w:p>
        </w:tc>
        <w:tc>
          <w:tcPr>
            <w:tcW w:w="2727" w:type="dxa"/>
            <w:vAlign w:val="center"/>
          </w:tcPr>
          <w:p>
            <w:pPr>
              <w:pStyle w:val="15"/>
            </w:pPr>
            <w:r>
              <w:t>指标值</w:t>
            </w:r>
          </w:p>
        </w:tc>
        <w:tc>
          <w:tcPr>
            <w:tcW w:w="228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1535" w:type="dxa"/>
            <w:vMerge w:val="restart"/>
            <w:vAlign w:val="center"/>
          </w:tcPr>
          <w:p>
            <w:pPr>
              <w:pStyle w:val="18"/>
            </w:pPr>
            <w:r>
              <w:t>产出指标</w:t>
            </w:r>
          </w:p>
        </w:tc>
        <w:tc>
          <w:tcPr>
            <w:tcW w:w="2228" w:type="dxa"/>
            <w:vAlign w:val="center"/>
          </w:tcPr>
          <w:p>
            <w:pPr>
              <w:pStyle w:val="17"/>
            </w:pPr>
            <w:r>
              <w:t>数量指标</w:t>
            </w:r>
          </w:p>
        </w:tc>
        <w:tc>
          <w:tcPr>
            <w:tcW w:w="1993" w:type="dxa"/>
            <w:vAlign w:val="center"/>
          </w:tcPr>
          <w:p>
            <w:pPr>
              <w:pStyle w:val="17"/>
            </w:pPr>
            <w:r>
              <w:rPr>
                <w:rFonts w:hint="eastAsia"/>
              </w:rPr>
              <w:t>工作完成</w:t>
            </w:r>
            <w:r>
              <w:t>率（%）</w:t>
            </w:r>
          </w:p>
        </w:tc>
        <w:tc>
          <w:tcPr>
            <w:tcW w:w="2282" w:type="dxa"/>
            <w:vAlign w:val="center"/>
          </w:tcPr>
          <w:p>
            <w:pPr>
              <w:pStyle w:val="17"/>
            </w:pPr>
            <w:r>
              <w:rPr>
                <w:rFonts w:hint="eastAsia"/>
              </w:rPr>
              <w:t>工作完成</w:t>
            </w:r>
            <w:r>
              <w:t>率（%）</w:t>
            </w:r>
          </w:p>
        </w:tc>
        <w:tc>
          <w:tcPr>
            <w:tcW w:w="2727" w:type="dxa"/>
            <w:vAlign w:val="center"/>
          </w:tcPr>
          <w:p>
            <w:pPr>
              <w:pStyle w:val="17"/>
            </w:pPr>
            <w:r>
              <w:t>100%</w:t>
            </w:r>
          </w:p>
        </w:tc>
        <w:tc>
          <w:tcPr>
            <w:tcW w:w="228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5" w:type="dxa"/>
            <w:vMerge w:val="continue"/>
            <w:vAlign w:val="center"/>
          </w:tcPr>
          <w:p/>
        </w:tc>
        <w:tc>
          <w:tcPr>
            <w:tcW w:w="2228" w:type="dxa"/>
            <w:vAlign w:val="center"/>
          </w:tcPr>
          <w:p>
            <w:pPr>
              <w:pStyle w:val="17"/>
            </w:pPr>
            <w:r>
              <w:t>质量指标</w:t>
            </w:r>
          </w:p>
        </w:tc>
        <w:tc>
          <w:tcPr>
            <w:tcW w:w="1993" w:type="dxa"/>
            <w:vAlign w:val="center"/>
          </w:tcPr>
          <w:p>
            <w:pPr>
              <w:pStyle w:val="17"/>
            </w:pPr>
            <w:r>
              <w:rPr>
                <w:rFonts w:hint="eastAsia"/>
              </w:rPr>
              <w:t>工作</w:t>
            </w:r>
            <w:r>
              <w:t>合格率（%）</w:t>
            </w:r>
          </w:p>
        </w:tc>
        <w:tc>
          <w:tcPr>
            <w:tcW w:w="2282" w:type="dxa"/>
            <w:vAlign w:val="center"/>
          </w:tcPr>
          <w:p>
            <w:pPr>
              <w:pStyle w:val="17"/>
            </w:pPr>
            <w:r>
              <w:rPr>
                <w:rFonts w:hint="eastAsia"/>
              </w:rPr>
              <w:t>工作</w:t>
            </w:r>
            <w:r>
              <w:t>合格率（%）</w:t>
            </w:r>
          </w:p>
        </w:tc>
        <w:tc>
          <w:tcPr>
            <w:tcW w:w="2727" w:type="dxa"/>
            <w:vAlign w:val="center"/>
          </w:tcPr>
          <w:p>
            <w:pPr>
              <w:pStyle w:val="17"/>
            </w:pPr>
            <w:r>
              <w:rPr>
                <w:rFonts w:hint="eastAsia"/>
              </w:rPr>
              <w:t>100</w:t>
            </w:r>
            <w:r>
              <w:t>%</w:t>
            </w:r>
          </w:p>
        </w:tc>
        <w:tc>
          <w:tcPr>
            <w:tcW w:w="228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535" w:type="dxa"/>
            <w:vMerge w:val="continue"/>
            <w:vAlign w:val="center"/>
          </w:tcPr>
          <w:p/>
        </w:tc>
        <w:tc>
          <w:tcPr>
            <w:tcW w:w="2228" w:type="dxa"/>
            <w:vAlign w:val="center"/>
          </w:tcPr>
          <w:p>
            <w:pPr>
              <w:pStyle w:val="17"/>
            </w:pPr>
            <w:r>
              <w:t>成本指标</w:t>
            </w:r>
          </w:p>
        </w:tc>
        <w:tc>
          <w:tcPr>
            <w:tcW w:w="1993" w:type="dxa"/>
            <w:vAlign w:val="center"/>
          </w:tcPr>
          <w:p>
            <w:pPr>
              <w:pStyle w:val="17"/>
            </w:pPr>
            <w:r>
              <w:t>预算执行率</w:t>
            </w:r>
          </w:p>
        </w:tc>
        <w:tc>
          <w:tcPr>
            <w:tcW w:w="2282" w:type="dxa"/>
            <w:vAlign w:val="center"/>
          </w:tcPr>
          <w:p>
            <w:pPr>
              <w:pStyle w:val="17"/>
            </w:pPr>
            <w:r>
              <w:t>预算执行率</w:t>
            </w:r>
          </w:p>
        </w:tc>
        <w:tc>
          <w:tcPr>
            <w:tcW w:w="2727" w:type="dxa"/>
            <w:vAlign w:val="center"/>
          </w:tcPr>
          <w:p>
            <w:pPr>
              <w:pStyle w:val="17"/>
            </w:pPr>
            <w:r>
              <w:t>≥90%</w:t>
            </w:r>
          </w:p>
        </w:tc>
        <w:tc>
          <w:tcPr>
            <w:tcW w:w="228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535" w:type="dxa"/>
            <w:vMerge w:val="continue"/>
            <w:vAlign w:val="center"/>
          </w:tcPr>
          <w:p/>
        </w:tc>
        <w:tc>
          <w:tcPr>
            <w:tcW w:w="2228" w:type="dxa"/>
            <w:vAlign w:val="center"/>
          </w:tcPr>
          <w:p>
            <w:pPr>
              <w:pStyle w:val="17"/>
            </w:pPr>
            <w:r>
              <w:t>时效指标</w:t>
            </w:r>
          </w:p>
        </w:tc>
        <w:tc>
          <w:tcPr>
            <w:tcW w:w="1993" w:type="dxa"/>
            <w:vAlign w:val="center"/>
          </w:tcPr>
          <w:p>
            <w:pPr>
              <w:pStyle w:val="17"/>
            </w:pPr>
            <w:r>
              <w:t>完成时限</w:t>
            </w:r>
          </w:p>
        </w:tc>
        <w:tc>
          <w:tcPr>
            <w:tcW w:w="2282" w:type="dxa"/>
            <w:vAlign w:val="center"/>
          </w:tcPr>
          <w:p>
            <w:pPr>
              <w:pStyle w:val="17"/>
            </w:pPr>
            <w:r>
              <w:t>完成时限</w:t>
            </w:r>
          </w:p>
        </w:tc>
        <w:tc>
          <w:tcPr>
            <w:tcW w:w="2727" w:type="dxa"/>
            <w:vAlign w:val="center"/>
          </w:tcPr>
          <w:p>
            <w:pPr>
              <w:pStyle w:val="17"/>
            </w:pPr>
            <w:r>
              <w:t>2023年12月31日</w:t>
            </w:r>
          </w:p>
        </w:tc>
        <w:tc>
          <w:tcPr>
            <w:tcW w:w="228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1535" w:type="dxa"/>
            <w:vAlign w:val="center"/>
          </w:tcPr>
          <w:p>
            <w:pPr>
              <w:pStyle w:val="18"/>
            </w:pPr>
            <w:r>
              <w:t>效益指标</w:t>
            </w:r>
          </w:p>
        </w:tc>
        <w:tc>
          <w:tcPr>
            <w:tcW w:w="2228" w:type="dxa"/>
            <w:vAlign w:val="center"/>
          </w:tcPr>
          <w:p>
            <w:pPr>
              <w:pStyle w:val="17"/>
            </w:pPr>
            <w:r>
              <w:t>社会效益指标</w:t>
            </w:r>
          </w:p>
        </w:tc>
        <w:tc>
          <w:tcPr>
            <w:tcW w:w="1993" w:type="dxa"/>
            <w:vAlign w:val="center"/>
          </w:tcPr>
          <w:p>
            <w:r>
              <w:t>保障工作正常开展</w:t>
            </w:r>
          </w:p>
        </w:tc>
        <w:tc>
          <w:tcPr>
            <w:tcW w:w="2282" w:type="dxa"/>
            <w:vAlign w:val="center"/>
          </w:tcPr>
          <w:p>
            <w:r>
              <w:t>保障工作正常开展</w:t>
            </w:r>
          </w:p>
        </w:tc>
        <w:tc>
          <w:tcPr>
            <w:tcW w:w="2727" w:type="dxa"/>
            <w:vAlign w:val="center"/>
          </w:tcPr>
          <w:p>
            <w:r>
              <w:t>保障工作正常开展</w:t>
            </w:r>
          </w:p>
        </w:tc>
        <w:tc>
          <w:tcPr>
            <w:tcW w:w="2286"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535" w:type="dxa"/>
            <w:vAlign w:val="center"/>
          </w:tcPr>
          <w:p>
            <w:pPr>
              <w:pStyle w:val="18"/>
            </w:pPr>
            <w:r>
              <w:t>满意度指标</w:t>
            </w:r>
          </w:p>
        </w:tc>
        <w:tc>
          <w:tcPr>
            <w:tcW w:w="2228" w:type="dxa"/>
            <w:vAlign w:val="center"/>
          </w:tcPr>
          <w:p>
            <w:pPr>
              <w:pStyle w:val="17"/>
            </w:pPr>
            <w:r>
              <w:t>服务对象满意度指标</w:t>
            </w:r>
          </w:p>
        </w:tc>
        <w:tc>
          <w:tcPr>
            <w:tcW w:w="1993" w:type="dxa"/>
            <w:vAlign w:val="center"/>
          </w:tcPr>
          <w:p>
            <w:pPr>
              <w:pStyle w:val="17"/>
            </w:pPr>
            <w:r>
              <w:t>服务对象满意度</w:t>
            </w:r>
          </w:p>
        </w:tc>
        <w:tc>
          <w:tcPr>
            <w:tcW w:w="2282" w:type="dxa"/>
            <w:vAlign w:val="center"/>
          </w:tcPr>
          <w:p>
            <w:pPr>
              <w:pStyle w:val="17"/>
            </w:pPr>
            <w:r>
              <w:t>服务对象满意度</w:t>
            </w:r>
          </w:p>
        </w:tc>
        <w:tc>
          <w:tcPr>
            <w:tcW w:w="2727" w:type="dxa"/>
            <w:vAlign w:val="center"/>
          </w:tcPr>
          <w:p>
            <w:pPr>
              <w:pStyle w:val="17"/>
            </w:pPr>
            <w:r>
              <w:t>≥90%</w:t>
            </w:r>
          </w:p>
        </w:tc>
        <w:tc>
          <w:tcPr>
            <w:tcW w:w="2286" w:type="dxa"/>
            <w:vAlign w:val="center"/>
          </w:tcPr>
          <w:p>
            <w:pPr>
              <w:pStyle w:val="17"/>
            </w:pPr>
            <w:r>
              <w:t>年初工作计划</w:t>
            </w:r>
          </w:p>
        </w:tc>
      </w:tr>
    </w:tbl>
    <w:p>
      <w:pPr>
        <w:sectPr>
          <w:pgSz w:w="16840" w:h="11900" w:orient="landscape"/>
          <w:pgMar w:top="1304" w:right="1984" w:bottom="1304" w:left="1134" w:header="720" w:footer="720" w:gutter="0"/>
          <w:cols w:space="720" w:num="1"/>
        </w:sectPr>
      </w:pPr>
    </w:p>
    <w:p/>
    <w:p>
      <w:pPr>
        <w:spacing w:before="10" w:after="10"/>
        <w:ind w:firstLine="640"/>
      </w:pPr>
      <w:r>
        <w:rPr>
          <w:rFonts w:ascii="黑体" w:hAnsi="黑体" w:eastAsia="黑体" w:cs="黑体"/>
          <w:color w:val="000000"/>
          <w:sz w:val="32"/>
        </w:rPr>
        <w:t>六、政府采购预算情况</w:t>
      </w:r>
    </w:p>
    <w:p>
      <w:pPr>
        <w:spacing w:line="500" w:lineRule="exact"/>
        <w:ind w:firstLine="560"/>
        <w:rPr>
          <w:rFonts w:eastAsia="方正仿宋_GBK"/>
          <w:sz w:val="28"/>
        </w:rPr>
      </w:pPr>
      <w:r>
        <w:rPr>
          <w:rFonts w:eastAsia="方正仿宋_GBK"/>
          <w:sz w:val="28"/>
        </w:rPr>
        <w:t>2023年，</w:t>
      </w:r>
      <w:r>
        <w:rPr>
          <w:rFonts w:hint="eastAsia" w:eastAsia="方正仿宋_GBK"/>
          <w:sz w:val="28"/>
        </w:rPr>
        <w:t>迁安市人民法院</w:t>
      </w:r>
      <w:r>
        <w:rPr>
          <w:rFonts w:eastAsia="方正仿宋_GBK"/>
          <w:sz w:val="28"/>
        </w:rPr>
        <w:t>安排政府采购预算</w:t>
      </w:r>
      <w:r>
        <w:rPr>
          <w:rFonts w:hint="eastAsia" w:eastAsia="方正仿宋_GBK"/>
          <w:sz w:val="28"/>
        </w:rPr>
        <w:t>296.77</w:t>
      </w:r>
      <w:r>
        <w:rPr>
          <w:rFonts w:eastAsia="方正仿宋_GBK"/>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15"/>
        <w:gridCol w:w="628"/>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rPr>
                <w:rFonts w:hint="eastAsia"/>
              </w:rPr>
              <w:t>3</w:t>
            </w:r>
            <w:r>
              <w:rPr>
                <w:rFonts w:hint="eastAsia"/>
                <w:lang w:eastAsia="zh-CN"/>
              </w:rPr>
              <w:t>36001</w:t>
            </w:r>
            <w:r>
              <w:rPr>
                <w:rFonts w:hint="eastAsia"/>
              </w:rPr>
              <w:t>迁安市人民法院</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215" w:type="dxa"/>
            <w:vMerge w:val="restart"/>
            <w:vAlign w:val="center"/>
          </w:tcPr>
          <w:p>
            <w:pPr>
              <w:pStyle w:val="15"/>
            </w:pPr>
            <w:r>
              <w:t>政府采购目录序号</w:t>
            </w:r>
          </w:p>
        </w:tc>
        <w:tc>
          <w:tcPr>
            <w:tcW w:w="628"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215" w:type="dxa"/>
            <w:vMerge w:val="continue"/>
          </w:tcPr>
          <w:p/>
        </w:tc>
        <w:tc>
          <w:tcPr>
            <w:tcW w:w="628"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215" w:type="dxa"/>
            <w:vAlign w:val="center"/>
          </w:tcPr>
          <w:p>
            <w:pPr>
              <w:pStyle w:val="21"/>
            </w:pPr>
          </w:p>
        </w:tc>
        <w:tc>
          <w:tcPr>
            <w:tcW w:w="628"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rPr>
                <w:rFonts w:hint="eastAsia"/>
              </w:rPr>
              <w:t>迁安市人民法院</w:t>
            </w:r>
            <w:r>
              <w:t>小计</w:t>
            </w:r>
          </w:p>
        </w:tc>
        <w:tc>
          <w:tcPr>
            <w:tcW w:w="964" w:type="dxa"/>
            <w:vAlign w:val="center"/>
          </w:tcPr>
          <w:p>
            <w:pPr>
              <w:pStyle w:val="20"/>
            </w:pPr>
            <w:r>
              <w:rPr>
                <w:rFonts w:hint="eastAsia"/>
              </w:rPr>
              <w:t>296.77</w:t>
            </w:r>
          </w:p>
        </w:tc>
        <w:tc>
          <w:tcPr>
            <w:tcW w:w="1134" w:type="dxa"/>
            <w:vAlign w:val="center"/>
          </w:tcPr>
          <w:p>
            <w:pPr>
              <w:pStyle w:val="21"/>
            </w:pPr>
          </w:p>
        </w:tc>
        <w:tc>
          <w:tcPr>
            <w:tcW w:w="1215" w:type="dxa"/>
            <w:vAlign w:val="center"/>
          </w:tcPr>
          <w:p>
            <w:pPr>
              <w:pStyle w:val="21"/>
            </w:pPr>
          </w:p>
        </w:tc>
        <w:tc>
          <w:tcPr>
            <w:tcW w:w="628"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rPr>
                <w:rFonts w:hint="eastAsia"/>
              </w:rPr>
              <w:t>296.77</w:t>
            </w:r>
          </w:p>
        </w:tc>
        <w:tc>
          <w:tcPr>
            <w:tcW w:w="964" w:type="dxa"/>
            <w:vAlign w:val="center"/>
          </w:tcPr>
          <w:p>
            <w:pPr>
              <w:pStyle w:val="20"/>
            </w:pPr>
            <w:r>
              <w:rPr>
                <w:rFonts w:hint="eastAsia"/>
              </w:rPr>
              <w:t>296.77</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rPr>
                <w:rFonts w:hint="eastAsia"/>
              </w:rPr>
              <w:t>296.77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公务用车运行维护费</w:t>
            </w:r>
          </w:p>
        </w:tc>
        <w:tc>
          <w:tcPr>
            <w:tcW w:w="964" w:type="dxa"/>
            <w:vAlign w:val="center"/>
          </w:tcPr>
          <w:p>
            <w:pPr>
              <w:pStyle w:val="16"/>
            </w:pPr>
            <w:r>
              <w:rPr>
                <w:rFonts w:hint="eastAsia"/>
              </w:rPr>
              <w:t>2.72</w:t>
            </w:r>
          </w:p>
        </w:tc>
        <w:tc>
          <w:tcPr>
            <w:tcW w:w="1134" w:type="dxa"/>
            <w:vAlign w:val="center"/>
          </w:tcPr>
          <w:p>
            <w:pPr>
              <w:pStyle w:val="17"/>
            </w:pPr>
            <w:r>
              <w:rPr>
                <w:rFonts w:hint="eastAsia"/>
              </w:rPr>
              <w:t>其他保险服务</w:t>
            </w:r>
          </w:p>
        </w:tc>
        <w:tc>
          <w:tcPr>
            <w:tcW w:w="1215" w:type="dxa"/>
            <w:vAlign w:val="center"/>
          </w:tcPr>
          <w:p>
            <w:pPr>
              <w:pStyle w:val="17"/>
            </w:pPr>
            <w:r>
              <w:rPr>
                <w:rFonts w:hint="eastAsia"/>
              </w:rPr>
              <w:t>C18049900</w:t>
            </w:r>
          </w:p>
        </w:tc>
        <w:tc>
          <w:tcPr>
            <w:tcW w:w="628" w:type="dxa"/>
            <w:vAlign w:val="center"/>
          </w:tcPr>
          <w:p>
            <w:pPr>
              <w:pStyle w:val="18"/>
            </w:pPr>
            <w:r>
              <w:rPr>
                <w:rFonts w:hint="eastAsia"/>
              </w:rPr>
              <w:t>辆</w:t>
            </w:r>
          </w:p>
        </w:tc>
        <w:tc>
          <w:tcPr>
            <w:tcW w:w="850" w:type="dxa"/>
            <w:vAlign w:val="center"/>
          </w:tcPr>
          <w:p>
            <w:pPr>
              <w:pStyle w:val="16"/>
            </w:pPr>
            <w:r>
              <w:rPr>
                <w:rFonts w:hint="eastAsia"/>
              </w:rPr>
              <w:t>16</w:t>
            </w:r>
          </w:p>
        </w:tc>
        <w:tc>
          <w:tcPr>
            <w:tcW w:w="850" w:type="dxa"/>
            <w:vAlign w:val="center"/>
          </w:tcPr>
          <w:p>
            <w:pPr>
              <w:pStyle w:val="16"/>
            </w:pPr>
            <w:r>
              <w:rPr>
                <w:rFonts w:hint="eastAsia"/>
              </w:rPr>
              <w:t>0.17</w:t>
            </w:r>
          </w:p>
        </w:tc>
        <w:tc>
          <w:tcPr>
            <w:tcW w:w="964" w:type="dxa"/>
            <w:vAlign w:val="center"/>
          </w:tcPr>
          <w:p>
            <w:pPr>
              <w:pStyle w:val="16"/>
            </w:pPr>
            <w:r>
              <w:rPr>
                <w:rFonts w:hint="eastAsia"/>
              </w:rPr>
              <w:t>2.72</w:t>
            </w:r>
          </w:p>
        </w:tc>
        <w:tc>
          <w:tcPr>
            <w:tcW w:w="964" w:type="dxa"/>
            <w:vAlign w:val="center"/>
          </w:tcPr>
          <w:p>
            <w:pPr>
              <w:pStyle w:val="16"/>
            </w:pPr>
            <w:r>
              <w:rPr>
                <w:rFonts w:hint="eastAsia"/>
              </w:rPr>
              <w:t>2.72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rP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公务用车运行维护费</w:t>
            </w:r>
          </w:p>
        </w:tc>
        <w:tc>
          <w:tcPr>
            <w:tcW w:w="964" w:type="dxa"/>
            <w:vAlign w:val="center"/>
          </w:tcPr>
          <w:p>
            <w:pPr>
              <w:pStyle w:val="16"/>
            </w:pPr>
            <w:r>
              <w:rPr>
                <w:rFonts w:hint="eastAsia"/>
              </w:rPr>
              <w:t>12.25</w:t>
            </w:r>
          </w:p>
        </w:tc>
        <w:tc>
          <w:tcPr>
            <w:tcW w:w="1134" w:type="dxa"/>
            <w:vAlign w:val="center"/>
          </w:tcPr>
          <w:p>
            <w:pPr>
              <w:pStyle w:val="17"/>
            </w:pPr>
            <w:r>
              <w:rPr>
                <w:rFonts w:hint="eastAsia"/>
              </w:rPr>
              <w:t>车辆维修和保养服务</w:t>
            </w:r>
          </w:p>
        </w:tc>
        <w:tc>
          <w:tcPr>
            <w:tcW w:w="1215" w:type="dxa"/>
            <w:vAlign w:val="center"/>
          </w:tcPr>
          <w:p>
            <w:pPr>
              <w:pStyle w:val="17"/>
            </w:pPr>
            <w:r>
              <w:rPr>
                <w:rFonts w:hint="eastAsia"/>
              </w:rPr>
              <w:t>C23120301</w:t>
            </w:r>
          </w:p>
        </w:tc>
        <w:tc>
          <w:tcPr>
            <w:tcW w:w="628" w:type="dxa"/>
            <w:vAlign w:val="center"/>
          </w:tcPr>
          <w:p>
            <w:pPr>
              <w:pStyle w:val="18"/>
            </w:pPr>
            <w:r>
              <w:rPr>
                <w:rFonts w:hint="eastAsia"/>
              </w:rPr>
              <w:t>辆</w:t>
            </w:r>
          </w:p>
        </w:tc>
        <w:tc>
          <w:tcPr>
            <w:tcW w:w="850" w:type="dxa"/>
            <w:vAlign w:val="center"/>
          </w:tcPr>
          <w:p>
            <w:pPr>
              <w:pStyle w:val="16"/>
            </w:pPr>
            <w:r>
              <w:rPr>
                <w:rFonts w:hint="eastAsia"/>
              </w:rPr>
              <w:t>16</w:t>
            </w:r>
          </w:p>
        </w:tc>
        <w:tc>
          <w:tcPr>
            <w:tcW w:w="850" w:type="dxa"/>
            <w:vAlign w:val="center"/>
          </w:tcPr>
          <w:p>
            <w:pPr>
              <w:pStyle w:val="16"/>
            </w:pPr>
            <w:r>
              <w:rPr>
                <w:rFonts w:hint="eastAsia"/>
              </w:rPr>
              <w:t>0.77</w:t>
            </w:r>
          </w:p>
        </w:tc>
        <w:tc>
          <w:tcPr>
            <w:tcW w:w="964" w:type="dxa"/>
            <w:vAlign w:val="center"/>
          </w:tcPr>
          <w:p>
            <w:pPr>
              <w:pStyle w:val="16"/>
            </w:pPr>
            <w:r>
              <w:rPr>
                <w:rFonts w:hint="eastAsia"/>
              </w:rPr>
              <w:t>12.25</w:t>
            </w:r>
          </w:p>
        </w:tc>
        <w:tc>
          <w:tcPr>
            <w:tcW w:w="964" w:type="dxa"/>
            <w:vAlign w:val="center"/>
          </w:tcPr>
          <w:p>
            <w:pPr>
              <w:pStyle w:val="16"/>
            </w:pPr>
            <w:r>
              <w:rPr>
                <w:rFonts w:hint="eastAsia"/>
              </w:rPr>
              <w:t>12.25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rP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公务用车运行维护费</w:t>
            </w:r>
          </w:p>
        </w:tc>
        <w:tc>
          <w:tcPr>
            <w:tcW w:w="964" w:type="dxa"/>
            <w:vAlign w:val="center"/>
          </w:tcPr>
          <w:p>
            <w:pPr>
              <w:pStyle w:val="16"/>
            </w:pPr>
            <w:r>
              <w:rPr>
                <w:rFonts w:hint="eastAsia"/>
              </w:rPr>
              <w:t>20</w:t>
            </w:r>
          </w:p>
        </w:tc>
        <w:tc>
          <w:tcPr>
            <w:tcW w:w="1134" w:type="dxa"/>
            <w:vAlign w:val="center"/>
          </w:tcPr>
          <w:p>
            <w:pPr>
              <w:pStyle w:val="17"/>
            </w:pPr>
            <w:r>
              <w:rPr>
                <w:rFonts w:hint="eastAsia"/>
              </w:rPr>
              <w:t>车辆加油、添加燃料服务</w:t>
            </w:r>
          </w:p>
        </w:tc>
        <w:tc>
          <w:tcPr>
            <w:tcW w:w="1215" w:type="dxa"/>
            <w:vAlign w:val="center"/>
          </w:tcPr>
          <w:p>
            <w:pPr>
              <w:pStyle w:val="17"/>
            </w:pPr>
            <w:r>
              <w:rPr>
                <w:rFonts w:hint="eastAsia"/>
              </w:rPr>
              <w:t>C23120302</w:t>
            </w:r>
          </w:p>
        </w:tc>
        <w:tc>
          <w:tcPr>
            <w:tcW w:w="628" w:type="dxa"/>
            <w:vAlign w:val="center"/>
          </w:tcPr>
          <w:p>
            <w:pPr>
              <w:pStyle w:val="18"/>
            </w:pPr>
            <w:r>
              <w:rPr>
                <w:rFonts w:hint="eastAsia"/>
              </w:rPr>
              <w:t>辆</w:t>
            </w:r>
          </w:p>
        </w:tc>
        <w:tc>
          <w:tcPr>
            <w:tcW w:w="850" w:type="dxa"/>
            <w:vAlign w:val="center"/>
          </w:tcPr>
          <w:p>
            <w:pPr>
              <w:pStyle w:val="16"/>
            </w:pPr>
            <w:r>
              <w:rPr>
                <w:rFonts w:hint="eastAsia"/>
              </w:rPr>
              <w:t>16</w:t>
            </w:r>
          </w:p>
        </w:tc>
        <w:tc>
          <w:tcPr>
            <w:tcW w:w="850" w:type="dxa"/>
            <w:vAlign w:val="center"/>
          </w:tcPr>
          <w:p>
            <w:pPr>
              <w:pStyle w:val="16"/>
            </w:pPr>
            <w:r>
              <w:rPr>
                <w:rFonts w:hint="eastAsia"/>
              </w:rPr>
              <w:t>1.25</w:t>
            </w:r>
          </w:p>
        </w:tc>
        <w:tc>
          <w:tcPr>
            <w:tcW w:w="964" w:type="dxa"/>
            <w:vAlign w:val="center"/>
          </w:tcPr>
          <w:p>
            <w:pPr>
              <w:pStyle w:val="16"/>
            </w:pPr>
            <w:r>
              <w:rPr>
                <w:rFonts w:hint="eastAsia"/>
              </w:rPr>
              <w:t>20</w:t>
            </w:r>
          </w:p>
        </w:tc>
        <w:tc>
          <w:tcPr>
            <w:tcW w:w="964" w:type="dxa"/>
            <w:vAlign w:val="center"/>
          </w:tcPr>
          <w:p>
            <w:pPr>
              <w:pStyle w:val="16"/>
            </w:pPr>
            <w:r>
              <w:rPr>
                <w:rFonts w:hint="eastAsia"/>
              </w:rPr>
              <w:t>20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新大楼物业及运转费</w:t>
            </w:r>
          </w:p>
        </w:tc>
        <w:tc>
          <w:tcPr>
            <w:tcW w:w="964" w:type="dxa"/>
            <w:vAlign w:val="center"/>
          </w:tcPr>
          <w:p>
            <w:pPr>
              <w:pStyle w:val="16"/>
            </w:pPr>
            <w:r>
              <w:rPr>
                <w:rFonts w:hint="eastAsia"/>
              </w:rPr>
              <w:t>10</w:t>
            </w:r>
          </w:p>
        </w:tc>
        <w:tc>
          <w:tcPr>
            <w:tcW w:w="1134" w:type="dxa"/>
            <w:vAlign w:val="center"/>
          </w:tcPr>
          <w:p>
            <w:pPr>
              <w:pStyle w:val="17"/>
            </w:pPr>
            <w:r>
              <w:rPr>
                <w:rFonts w:hint="eastAsia"/>
              </w:rPr>
              <w:t>空调维修和保养服务</w:t>
            </w:r>
          </w:p>
        </w:tc>
        <w:tc>
          <w:tcPr>
            <w:tcW w:w="1215" w:type="dxa"/>
            <w:vAlign w:val="center"/>
          </w:tcPr>
          <w:p>
            <w:pPr>
              <w:pStyle w:val="17"/>
            </w:pPr>
            <w:r>
              <w:rPr>
                <w:rFonts w:hint="eastAsia"/>
              </w:rPr>
              <w:t>C23120700</w:t>
            </w:r>
          </w:p>
        </w:tc>
        <w:tc>
          <w:tcPr>
            <w:tcW w:w="628" w:type="dxa"/>
            <w:vAlign w:val="center"/>
          </w:tcPr>
          <w:p>
            <w:pPr>
              <w:pStyle w:val="18"/>
            </w:pPr>
            <w:r>
              <w:rPr>
                <w:rFonts w:hint="eastAsia"/>
              </w:rPr>
              <w:t>个</w:t>
            </w:r>
          </w:p>
        </w:tc>
        <w:tc>
          <w:tcPr>
            <w:tcW w:w="850" w:type="dxa"/>
            <w:vAlign w:val="center"/>
          </w:tcPr>
          <w:p>
            <w:pPr>
              <w:pStyle w:val="16"/>
            </w:pPr>
            <w:r>
              <w:rPr>
                <w:rFonts w:hint="eastAsia"/>
              </w:rPr>
              <w:t>2</w:t>
            </w:r>
          </w:p>
        </w:tc>
        <w:tc>
          <w:tcPr>
            <w:tcW w:w="850" w:type="dxa"/>
            <w:vAlign w:val="center"/>
          </w:tcPr>
          <w:p>
            <w:pPr>
              <w:pStyle w:val="16"/>
            </w:pPr>
            <w:r>
              <w:rPr>
                <w:rFonts w:hint="eastAsia"/>
              </w:rPr>
              <w:t>5</w:t>
            </w:r>
          </w:p>
        </w:tc>
        <w:tc>
          <w:tcPr>
            <w:tcW w:w="964" w:type="dxa"/>
            <w:vAlign w:val="center"/>
          </w:tcPr>
          <w:p>
            <w:pPr>
              <w:pStyle w:val="16"/>
            </w:pPr>
            <w:r>
              <w:rPr>
                <w:rFonts w:hint="eastAsia"/>
              </w:rPr>
              <w:t>10</w:t>
            </w:r>
          </w:p>
        </w:tc>
        <w:tc>
          <w:tcPr>
            <w:tcW w:w="964" w:type="dxa"/>
            <w:vAlign w:val="center"/>
          </w:tcPr>
          <w:p>
            <w:pPr>
              <w:pStyle w:val="16"/>
            </w:pPr>
            <w:r>
              <w:rPr>
                <w:rFonts w:hint="eastAsia"/>
              </w:rPr>
              <w:t>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新大楼物业及运转费</w:t>
            </w:r>
          </w:p>
        </w:tc>
        <w:tc>
          <w:tcPr>
            <w:tcW w:w="964" w:type="dxa"/>
            <w:vAlign w:val="center"/>
          </w:tcPr>
          <w:p>
            <w:pPr>
              <w:pStyle w:val="16"/>
            </w:pPr>
            <w:r>
              <w:rPr>
                <w:rFonts w:hint="eastAsia"/>
              </w:rPr>
              <w:t>5</w:t>
            </w:r>
          </w:p>
        </w:tc>
        <w:tc>
          <w:tcPr>
            <w:tcW w:w="1134" w:type="dxa"/>
            <w:vAlign w:val="center"/>
          </w:tcPr>
          <w:p>
            <w:pPr>
              <w:pStyle w:val="17"/>
            </w:pPr>
            <w:r>
              <w:rPr>
                <w:rFonts w:hint="eastAsia"/>
              </w:rPr>
              <w:t>电梯维修和保养服务</w:t>
            </w:r>
          </w:p>
        </w:tc>
        <w:tc>
          <w:tcPr>
            <w:tcW w:w="1215" w:type="dxa"/>
            <w:vAlign w:val="center"/>
          </w:tcPr>
          <w:p>
            <w:pPr>
              <w:pStyle w:val="17"/>
            </w:pPr>
            <w:r>
              <w:rPr>
                <w:rFonts w:hint="eastAsia"/>
              </w:rPr>
              <w:t>C23120800</w:t>
            </w:r>
          </w:p>
        </w:tc>
        <w:tc>
          <w:tcPr>
            <w:tcW w:w="628" w:type="dxa"/>
            <w:vAlign w:val="center"/>
          </w:tcPr>
          <w:p>
            <w:pPr>
              <w:pStyle w:val="18"/>
            </w:pPr>
            <w:r>
              <w:rPr>
                <w:rFonts w:hint="eastAsia"/>
              </w:rPr>
              <w:t>个</w:t>
            </w:r>
          </w:p>
        </w:tc>
        <w:tc>
          <w:tcPr>
            <w:tcW w:w="850" w:type="dxa"/>
            <w:vAlign w:val="center"/>
          </w:tcPr>
          <w:p>
            <w:pPr>
              <w:pStyle w:val="16"/>
            </w:pPr>
            <w:r>
              <w:rPr>
                <w:rFonts w:hint="eastAsia"/>
              </w:rPr>
              <w:t>2</w:t>
            </w:r>
          </w:p>
        </w:tc>
        <w:tc>
          <w:tcPr>
            <w:tcW w:w="850" w:type="dxa"/>
            <w:vAlign w:val="center"/>
          </w:tcPr>
          <w:p>
            <w:pPr>
              <w:pStyle w:val="16"/>
            </w:pPr>
            <w:r>
              <w:rPr>
                <w:rFonts w:hint="eastAsia"/>
              </w:rPr>
              <w:t>2.5</w:t>
            </w:r>
          </w:p>
        </w:tc>
        <w:tc>
          <w:tcPr>
            <w:tcW w:w="964" w:type="dxa"/>
            <w:vAlign w:val="center"/>
          </w:tcPr>
          <w:p>
            <w:pPr>
              <w:pStyle w:val="16"/>
            </w:pPr>
            <w:r>
              <w:rPr>
                <w:rFonts w:hint="eastAsia"/>
              </w:rPr>
              <w:t>5</w:t>
            </w:r>
          </w:p>
        </w:tc>
        <w:tc>
          <w:tcPr>
            <w:tcW w:w="964" w:type="dxa"/>
            <w:vAlign w:val="center"/>
          </w:tcPr>
          <w:p>
            <w:pPr>
              <w:pStyle w:val="16"/>
            </w:pPr>
            <w:r>
              <w:rPr>
                <w:rFonts w:hint="eastAsia"/>
              </w:rPr>
              <w:t>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新大楼物业及运转费</w:t>
            </w:r>
          </w:p>
        </w:tc>
        <w:tc>
          <w:tcPr>
            <w:tcW w:w="964" w:type="dxa"/>
            <w:vAlign w:val="center"/>
          </w:tcPr>
          <w:p>
            <w:pPr>
              <w:pStyle w:val="16"/>
            </w:pPr>
            <w:r>
              <w:rPr>
                <w:rFonts w:hint="eastAsia"/>
              </w:rPr>
              <w:t>220.8</w:t>
            </w:r>
          </w:p>
        </w:tc>
        <w:tc>
          <w:tcPr>
            <w:tcW w:w="1134" w:type="dxa"/>
            <w:vAlign w:val="center"/>
          </w:tcPr>
          <w:p>
            <w:pPr>
              <w:pStyle w:val="17"/>
            </w:pPr>
            <w:r>
              <w:rPr>
                <w:rFonts w:hint="eastAsia"/>
              </w:rPr>
              <w:t>物业管理服务</w:t>
            </w:r>
          </w:p>
        </w:tc>
        <w:tc>
          <w:tcPr>
            <w:tcW w:w="1215" w:type="dxa"/>
            <w:vAlign w:val="center"/>
          </w:tcPr>
          <w:p>
            <w:pPr>
              <w:pStyle w:val="17"/>
            </w:pPr>
            <w:r>
              <w:rPr>
                <w:rFonts w:hint="eastAsia"/>
              </w:rPr>
              <w:t>C21040000</w:t>
            </w:r>
          </w:p>
        </w:tc>
        <w:tc>
          <w:tcPr>
            <w:tcW w:w="628" w:type="dxa"/>
            <w:vAlign w:val="center"/>
          </w:tcPr>
          <w:p>
            <w:pPr>
              <w:pStyle w:val="18"/>
            </w:pPr>
            <w:r>
              <w:rPr>
                <w:rFonts w:hint="eastAsia"/>
              </w:rPr>
              <w:t>项</w:t>
            </w:r>
          </w:p>
        </w:tc>
        <w:tc>
          <w:tcPr>
            <w:tcW w:w="850" w:type="dxa"/>
            <w:vAlign w:val="center"/>
          </w:tcPr>
          <w:p>
            <w:pPr>
              <w:pStyle w:val="16"/>
            </w:pPr>
            <w:r>
              <w:rPr>
                <w:rFonts w:hint="eastAsia"/>
              </w:rPr>
              <w:t>1</w:t>
            </w:r>
          </w:p>
        </w:tc>
        <w:tc>
          <w:tcPr>
            <w:tcW w:w="850" w:type="dxa"/>
            <w:vAlign w:val="center"/>
          </w:tcPr>
          <w:p>
            <w:pPr>
              <w:pStyle w:val="16"/>
            </w:pPr>
            <w:r>
              <w:rPr>
                <w:rFonts w:hint="eastAsia"/>
              </w:rPr>
              <w:t>220.8</w:t>
            </w:r>
          </w:p>
        </w:tc>
        <w:tc>
          <w:tcPr>
            <w:tcW w:w="964" w:type="dxa"/>
            <w:vAlign w:val="center"/>
          </w:tcPr>
          <w:p>
            <w:pPr>
              <w:pStyle w:val="16"/>
            </w:pPr>
            <w:r>
              <w:rPr>
                <w:rFonts w:hint="eastAsia"/>
              </w:rPr>
              <w:t>220.8</w:t>
            </w:r>
          </w:p>
        </w:tc>
        <w:tc>
          <w:tcPr>
            <w:tcW w:w="964" w:type="dxa"/>
            <w:vAlign w:val="center"/>
          </w:tcPr>
          <w:p>
            <w:pPr>
              <w:pStyle w:val="16"/>
            </w:pPr>
            <w:r>
              <w:rPr>
                <w:rFonts w:hint="eastAsia"/>
              </w:rPr>
              <w:t>220.8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rPr>
              <w:t>220.8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1" w:hRule="atLeast"/>
          <w:jc w:val="center"/>
        </w:trPr>
        <w:tc>
          <w:tcPr>
            <w:tcW w:w="1701" w:type="dxa"/>
            <w:vAlign w:val="center"/>
          </w:tcPr>
          <w:p>
            <w:pPr>
              <w:pStyle w:val="17"/>
            </w:pPr>
            <w:r>
              <w:rPr>
                <w:rFonts w:hint="eastAsia"/>
              </w:rPr>
              <w:t>车辆购置</w:t>
            </w:r>
          </w:p>
        </w:tc>
        <w:tc>
          <w:tcPr>
            <w:tcW w:w="964" w:type="dxa"/>
            <w:vAlign w:val="center"/>
          </w:tcPr>
          <w:p>
            <w:pPr>
              <w:pStyle w:val="16"/>
            </w:pPr>
            <w:r>
              <w:rPr>
                <w:rFonts w:hint="eastAsia"/>
              </w:rPr>
              <w:t>26</w:t>
            </w:r>
          </w:p>
        </w:tc>
        <w:tc>
          <w:tcPr>
            <w:tcW w:w="1134" w:type="dxa"/>
            <w:vAlign w:val="center"/>
          </w:tcPr>
          <w:p>
            <w:pPr>
              <w:pStyle w:val="17"/>
            </w:pPr>
            <w:r>
              <w:rPr>
                <w:rFonts w:hint="eastAsia"/>
              </w:rPr>
              <w:t>乘用车</w:t>
            </w:r>
          </w:p>
        </w:tc>
        <w:tc>
          <w:tcPr>
            <w:tcW w:w="1215" w:type="dxa"/>
            <w:vAlign w:val="center"/>
          </w:tcPr>
          <w:p>
            <w:pPr>
              <w:pStyle w:val="17"/>
            </w:pPr>
            <w:r>
              <w:rPr>
                <w:rFonts w:hint="eastAsia"/>
              </w:rPr>
              <w:t>A02030500</w:t>
            </w:r>
          </w:p>
        </w:tc>
        <w:tc>
          <w:tcPr>
            <w:tcW w:w="628" w:type="dxa"/>
            <w:vAlign w:val="center"/>
          </w:tcPr>
          <w:p>
            <w:pPr>
              <w:pStyle w:val="18"/>
            </w:pPr>
            <w:r>
              <w:rPr>
                <w:rFonts w:hint="eastAsia"/>
              </w:rPr>
              <w:t>辆</w:t>
            </w:r>
          </w:p>
        </w:tc>
        <w:tc>
          <w:tcPr>
            <w:tcW w:w="850" w:type="dxa"/>
            <w:vAlign w:val="center"/>
          </w:tcPr>
          <w:p>
            <w:pPr>
              <w:pStyle w:val="16"/>
            </w:pPr>
            <w:r>
              <w:rPr>
                <w:rFonts w:hint="eastAsia"/>
              </w:rPr>
              <w:t>2</w:t>
            </w:r>
          </w:p>
        </w:tc>
        <w:tc>
          <w:tcPr>
            <w:tcW w:w="850" w:type="dxa"/>
            <w:vAlign w:val="center"/>
          </w:tcPr>
          <w:p>
            <w:pPr>
              <w:pStyle w:val="16"/>
            </w:pPr>
            <w:r>
              <w:rPr>
                <w:rFonts w:hint="eastAsia"/>
              </w:rPr>
              <w:t>13</w:t>
            </w:r>
          </w:p>
        </w:tc>
        <w:tc>
          <w:tcPr>
            <w:tcW w:w="964" w:type="dxa"/>
            <w:vAlign w:val="center"/>
          </w:tcPr>
          <w:p>
            <w:pPr>
              <w:pStyle w:val="16"/>
            </w:pPr>
            <w:r>
              <w:rPr>
                <w:rFonts w:hint="eastAsia"/>
              </w:rPr>
              <w:t>26</w:t>
            </w:r>
          </w:p>
        </w:tc>
        <w:tc>
          <w:tcPr>
            <w:tcW w:w="964" w:type="dxa"/>
            <w:vAlign w:val="center"/>
          </w:tcPr>
          <w:p>
            <w:pPr>
              <w:pStyle w:val="16"/>
            </w:pPr>
            <w:r>
              <w:rPr>
                <w:rFonts w:hint="eastAsia"/>
              </w:rPr>
              <w:t>26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rPr>
              <w:t>26</w:t>
            </w: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640"/>
      </w:pPr>
    </w:p>
    <w:p>
      <w:pPr>
        <w:spacing w:before="10" w:after="10"/>
        <w:ind w:firstLine="640"/>
      </w:pPr>
      <w:r>
        <w:rPr>
          <w:rFonts w:ascii="黑体" w:hAnsi="黑体" w:eastAsia="黑体" w:cs="黑体"/>
          <w:color w:val="000000"/>
          <w:sz w:val="32"/>
        </w:rPr>
        <w:t>七、国有资产信息</w:t>
      </w:r>
    </w:p>
    <w:p>
      <w:pPr>
        <w:spacing w:line="500" w:lineRule="exact"/>
        <w:ind w:firstLine="560"/>
      </w:pPr>
      <w:r>
        <w:rPr>
          <w:rFonts w:hint="eastAsia" w:eastAsia="方正仿宋_GBK"/>
          <w:sz w:val="28"/>
          <w:lang w:eastAsia="zh-CN"/>
        </w:rPr>
        <w:t>迁安市</w:t>
      </w:r>
      <w:r>
        <w:rPr>
          <w:rFonts w:eastAsia="方正仿宋_GBK"/>
          <w:sz w:val="28"/>
        </w:rPr>
        <w:t>人民法院上年末固定资产金额为</w:t>
      </w:r>
      <w:r>
        <w:rPr>
          <w:rFonts w:hint="eastAsia" w:eastAsia="方正仿宋_GBK"/>
          <w:sz w:val="28"/>
        </w:rPr>
        <w:t>5758.18</w:t>
      </w:r>
      <w:r>
        <w:rPr>
          <w:rFonts w:eastAsia="方正仿宋_GBK"/>
          <w:sz w:val="28"/>
        </w:rPr>
        <w:t>。本年度拟购置固定资产总额为</w:t>
      </w:r>
      <w:r>
        <w:rPr>
          <w:rFonts w:hint="eastAsia" w:eastAsia="方正仿宋_GBK"/>
          <w:sz w:val="28"/>
        </w:rPr>
        <w:t>26</w:t>
      </w:r>
      <w:r>
        <w:rPr>
          <w:rFonts w:eastAsia="方正仿宋_GBK"/>
          <w:sz w:val="28"/>
        </w:rPr>
        <w:t>万元，已按要求列入政府采购预算，详见政府采购预算表。</w:t>
      </w:r>
    </w:p>
    <w:p>
      <w:pPr>
        <w:spacing w:beforeLines="50" w:afterLines="50"/>
        <w:jc w:val="center"/>
      </w:pPr>
      <w:r>
        <w:rPr>
          <w:rFonts w:ascii="方正小标宋_GBK" w:hAnsi="方正小标宋_GBK" w:eastAsia="方正小标宋_GBK" w:cs="方正小标宋_GBK"/>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rPr>
                <w:rFonts w:hint="eastAsia"/>
                <w:lang w:eastAsia="zh-CN"/>
              </w:rPr>
              <w:t>336001迁安市</w:t>
            </w:r>
            <w:r>
              <w:t>人民法院</w:t>
            </w:r>
          </w:p>
        </w:tc>
        <w:tc>
          <w:tcPr>
            <w:tcW w:w="5670"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资产总额</w:t>
            </w:r>
          </w:p>
        </w:tc>
        <w:tc>
          <w:tcPr>
            <w:tcW w:w="2835" w:type="dxa"/>
            <w:vAlign w:val="center"/>
          </w:tcPr>
          <w:p>
            <w:pPr>
              <w:pStyle w:val="18"/>
            </w:pPr>
            <w:r>
              <w:rPr>
                <w:rFonts w:hint="eastAsia"/>
              </w:rPr>
              <w:t>——</w:t>
            </w:r>
          </w:p>
        </w:tc>
        <w:tc>
          <w:tcPr>
            <w:tcW w:w="2835" w:type="dxa"/>
            <w:vAlign w:val="center"/>
          </w:tcPr>
          <w:p>
            <w:pPr>
              <w:pStyle w:val="16"/>
            </w:pPr>
            <w:r>
              <w:rPr>
                <w:rFonts w:hint="eastAsia"/>
              </w:rPr>
              <w:t>5758.18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1、房屋（平方米）</w:t>
            </w:r>
          </w:p>
        </w:tc>
        <w:tc>
          <w:tcPr>
            <w:tcW w:w="2835" w:type="dxa"/>
            <w:vAlign w:val="center"/>
          </w:tcPr>
          <w:p>
            <w:pPr>
              <w:pStyle w:val="18"/>
            </w:pPr>
            <w:r>
              <w:rPr>
                <w:rFonts w:hint="eastAsia"/>
              </w:rPr>
              <w:t>16788</w:t>
            </w:r>
          </w:p>
        </w:tc>
        <w:tc>
          <w:tcPr>
            <w:tcW w:w="2835" w:type="dxa"/>
            <w:vAlign w:val="center"/>
          </w:tcPr>
          <w:p>
            <w:pPr>
              <w:pStyle w:val="16"/>
            </w:pPr>
            <w:r>
              <w:rPr>
                <w:rFonts w:hint="eastAsia"/>
              </w:rPr>
              <w:t>2955.59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　　其中：办公用房（平方米）</w:t>
            </w:r>
          </w:p>
        </w:tc>
        <w:tc>
          <w:tcPr>
            <w:tcW w:w="2835" w:type="dxa"/>
            <w:vAlign w:val="center"/>
          </w:tcPr>
          <w:p>
            <w:pPr>
              <w:pStyle w:val="18"/>
            </w:pPr>
            <w:r>
              <w:rPr>
                <w:rFonts w:hint="eastAsia"/>
              </w:rPr>
              <w:t>6010</w:t>
            </w:r>
          </w:p>
        </w:tc>
        <w:tc>
          <w:tcPr>
            <w:tcW w:w="2835" w:type="dxa"/>
            <w:vAlign w:val="center"/>
          </w:tcPr>
          <w:p>
            <w:pPr>
              <w:pStyle w:val="16"/>
            </w:pPr>
            <w:r>
              <w:rPr>
                <w:rFonts w:hint="eastAsia"/>
              </w:rPr>
              <w:t>1042.98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2、车辆（台、辆）</w:t>
            </w:r>
          </w:p>
        </w:tc>
        <w:tc>
          <w:tcPr>
            <w:tcW w:w="2835" w:type="dxa"/>
            <w:vAlign w:val="center"/>
          </w:tcPr>
          <w:p>
            <w:pPr>
              <w:pStyle w:val="18"/>
            </w:pPr>
            <w:r>
              <w:rPr>
                <w:rFonts w:hint="eastAsia"/>
              </w:rPr>
              <w:t>16</w:t>
            </w:r>
          </w:p>
        </w:tc>
        <w:tc>
          <w:tcPr>
            <w:tcW w:w="2835" w:type="dxa"/>
            <w:vAlign w:val="center"/>
          </w:tcPr>
          <w:p>
            <w:pPr>
              <w:pStyle w:val="16"/>
            </w:pPr>
            <w:r>
              <w:rPr>
                <w:rFonts w:hint="eastAsia"/>
              </w:rPr>
              <w:t>209.88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3、单价在20万元以上的设备</w:t>
            </w:r>
          </w:p>
        </w:tc>
        <w:tc>
          <w:tcPr>
            <w:tcW w:w="2835" w:type="dxa"/>
            <w:vAlign w:val="center"/>
          </w:tcPr>
          <w:p>
            <w:pPr>
              <w:pStyle w:val="18"/>
            </w:pPr>
            <w:r>
              <w:rPr>
                <w:rFonts w:hint="eastAsia"/>
              </w:rPr>
              <w:t>8</w:t>
            </w:r>
          </w:p>
        </w:tc>
        <w:tc>
          <w:tcPr>
            <w:tcW w:w="2835" w:type="dxa"/>
            <w:vAlign w:val="center"/>
          </w:tcPr>
          <w:p>
            <w:pPr>
              <w:pStyle w:val="16"/>
            </w:pPr>
            <w:r>
              <w:rPr>
                <w:rFonts w:hint="eastAsia"/>
              </w:rPr>
              <w:t>562.63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r>
              <w:rPr>
                <w:rFonts w:hint="eastAsia"/>
              </w:rPr>
              <w:t>10</w:t>
            </w:r>
          </w:p>
        </w:tc>
        <w:tc>
          <w:tcPr>
            <w:tcW w:w="2835" w:type="dxa"/>
            <w:vAlign w:val="center"/>
          </w:tcPr>
          <w:p>
            <w:pPr>
              <w:pStyle w:val="16"/>
            </w:pPr>
            <w:r>
              <w:rPr>
                <w:rFonts w:hint="eastAsia"/>
              </w:rPr>
              <w:t>2030.08</w:t>
            </w:r>
          </w:p>
        </w:tc>
      </w:tr>
    </w:tbl>
    <w:p>
      <w:pPr>
        <w:ind w:firstLine="640"/>
      </w:pPr>
    </w:p>
    <w:p>
      <w:pPr>
        <w:spacing w:before="10" w:after="10"/>
        <w:ind w:firstLine="640"/>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Lines="50" w:afterLines="50"/>
        <w:ind w:firstLine="641"/>
      </w:pPr>
      <w:r>
        <w:rPr>
          <w:rFonts w:ascii="黑体" w:hAnsi="黑体" w:eastAsia="黑体" w:cs="黑体"/>
          <w:color w:val="000000"/>
          <w:sz w:val="32"/>
        </w:rPr>
        <w:t>九、其他需要说明的事项</w:t>
      </w:r>
    </w:p>
    <w:p>
      <w:pPr>
        <w:spacing w:line="500" w:lineRule="exact"/>
        <w:ind w:firstLine="560"/>
        <w:rPr>
          <w:rFonts w:eastAsia="方正仿宋_GBK"/>
          <w:color w:val="000000"/>
          <w:sz w:val="28"/>
          <w:lang w:eastAsia="zh-CN"/>
        </w:rPr>
      </w:pPr>
      <w:r>
        <w:rPr>
          <w:rFonts w:eastAsia="方正仿宋_GBK"/>
          <w:color w:val="000000"/>
          <w:sz w:val="28"/>
        </w:rPr>
        <w:t>我单位无其他需要说明的事项</w:t>
      </w:r>
      <w:r>
        <w:rPr>
          <w:rFonts w:hint="eastAsia" w:eastAsia="方正仿宋_GBK"/>
          <w:color w:val="000000"/>
          <w:sz w:val="28"/>
          <w:lang w:eastAsia="zh-CN"/>
        </w:rPr>
        <w:t>。</w:t>
      </w:r>
    </w:p>
    <w:p>
      <w:pPr>
        <w:jc w:val="center"/>
        <w:outlineLvl w:val="3"/>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831B4"/>
    <w:rsid w:val="000652BB"/>
    <w:rsid w:val="00074861"/>
    <w:rsid w:val="00074B5F"/>
    <w:rsid w:val="00085A8D"/>
    <w:rsid w:val="000A07DB"/>
    <w:rsid w:val="001175AD"/>
    <w:rsid w:val="001B186C"/>
    <w:rsid w:val="001D7B64"/>
    <w:rsid w:val="002839DA"/>
    <w:rsid w:val="002C4A3F"/>
    <w:rsid w:val="002C56B5"/>
    <w:rsid w:val="003F47E6"/>
    <w:rsid w:val="00407D18"/>
    <w:rsid w:val="00427929"/>
    <w:rsid w:val="00450841"/>
    <w:rsid w:val="00481408"/>
    <w:rsid w:val="004B6CFC"/>
    <w:rsid w:val="004C23EB"/>
    <w:rsid w:val="004D07C7"/>
    <w:rsid w:val="00536885"/>
    <w:rsid w:val="0057356C"/>
    <w:rsid w:val="00582545"/>
    <w:rsid w:val="005E0552"/>
    <w:rsid w:val="00673E29"/>
    <w:rsid w:val="006C581E"/>
    <w:rsid w:val="006F72C1"/>
    <w:rsid w:val="007308BD"/>
    <w:rsid w:val="007831B4"/>
    <w:rsid w:val="00830481"/>
    <w:rsid w:val="00832038"/>
    <w:rsid w:val="00832AE1"/>
    <w:rsid w:val="008602CD"/>
    <w:rsid w:val="008966C7"/>
    <w:rsid w:val="008C32BE"/>
    <w:rsid w:val="00945A86"/>
    <w:rsid w:val="00955E4E"/>
    <w:rsid w:val="009B4F77"/>
    <w:rsid w:val="00A167EE"/>
    <w:rsid w:val="00A328C2"/>
    <w:rsid w:val="00A51A73"/>
    <w:rsid w:val="00A70DC8"/>
    <w:rsid w:val="00A762FB"/>
    <w:rsid w:val="00A842F6"/>
    <w:rsid w:val="00A90D9E"/>
    <w:rsid w:val="00AC386F"/>
    <w:rsid w:val="00AD1FB3"/>
    <w:rsid w:val="00B709AC"/>
    <w:rsid w:val="00B9376F"/>
    <w:rsid w:val="00B96EFC"/>
    <w:rsid w:val="00C01C5E"/>
    <w:rsid w:val="00C30A19"/>
    <w:rsid w:val="00C74CA8"/>
    <w:rsid w:val="00C9437B"/>
    <w:rsid w:val="00CA5750"/>
    <w:rsid w:val="00CA61FF"/>
    <w:rsid w:val="00CF47F6"/>
    <w:rsid w:val="00D42902"/>
    <w:rsid w:val="00D46AB2"/>
    <w:rsid w:val="00D73B94"/>
    <w:rsid w:val="00DD7A27"/>
    <w:rsid w:val="00DE02F3"/>
    <w:rsid w:val="00E21548"/>
    <w:rsid w:val="00E74D31"/>
    <w:rsid w:val="00E875A6"/>
    <w:rsid w:val="00F35DB9"/>
    <w:rsid w:val="00FC710A"/>
    <w:rsid w:val="2BAD3422"/>
    <w:rsid w:val="30CD3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39"/>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qFormat/>
    <w:uiPriority w:val="99"/>
    <w:rPr>
      <w:rFonts w:eastAsia="Times New Roman"/>
      <w:sz w:val="18"/>
      <w:szCs w:val="18"/>
      <w:lang w:eastAsia="uk-UA"/>
    </w:rPr>
  </w:style>
  <w:style w:type="character" w:customStyle="1" w:styleId="35">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5" Type="http://schemas.openxmlformats.org/officeDocument/2006/relationships/fontTable" Target="fontTable.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2023-02-14T09:17:37Z</dcterms:created>
  <dcterms:modified xsi:type="dcterms:W3CDTF">2023-02-14T01:17:37Z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2023-02-14T09:17:52Z</dcterms:created>
  <dcterms:modified xsi:type="dcterms:W3CDTF">2023-02-14T01:17:52Z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2023-02-14T09:17:47Z</dcterms:created>
  <dcterms:modified xsi:type="dcterms:W3CDTF">2023-02-14T01:17:47Z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2023-02-14T09:18:06Z</dcterms:created>
  <dcterms:modified xsi:type="dcterms:W3CDTF">2023-02-14T01:18:06Z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2023-02-14T09:17:52Z</dcterms:created>
  <dcterms:modified xsi:type="dcterms:W3CDTF">2023-02-14T01:17:52Z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2023-02-14T09:18:04Z</dcterms:created>
  <dcterms:modified xsi:type="dcterms:W3CDTF">2023-02-14T01:18:04Z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2023-02-14T09:18:04Z</dcterms:created>
  <dcterms:modified xsi:type="dcterms:W3CDTF">2023-02-14T01:18:04Z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2023-02-14T09:18:01Z</dcterms:created>
  <dcterms:modified xsi:type="dcterms:W3CDTF">2023-02-14T01:18:01Z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2023-02-14T09:17:58Z</dcterms:created>
  <dcterms:modified xsi:type="dcterms:W3CDTF">2023-02-14T01:17:57Z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2023-02-14T09:18:02Z</dcterms:created>
  <dcterms:modified xsi:type="dcterms:W3CDTF">2023-02-14T01:18:02Z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2023-02-14T09:17:56Z</dcterms:created>
  <dcterms:modified xsi:type="dcterms:W3CDTF">2023-02-14T01:17:56Z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2023-02-14T09:17:37Z</dcterms:created>
  <dcterms:modified xsi:type="dcterms:W3CDTF">2023-02-14T01:17:37Z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2023-02-14T09:17:57Z</dcterms:created>
  <dcterms:modified xsi:type="dcterms:W3CDTF">2023-02-14T01:17:57Z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2023-02-14T09:17:43Z</dcterms:created>
  <dcterms:modified xsi:type="dcterms:W3CDTF">2023-02-14T01:17:43Z</dcterms:modified>
</cp:coreProperties>
</file>

<file path=customXml/itemProps1.xml><?xml version="1.0" encoding="utf-8"?>
<ds:datastoreItem xmlns:ds="http://schemas.openxmlformats.org/officeDocument/2006/customXml" ds:itemID="{49B03EA0-5182-403E-AF04-8BD896FB7864}">
  <ds:schemaRefs/>
</ds:datastoreItem>
</file>

<file path=customXml/itemProps10.xml><?xml version="1.0" encoding="utf-8"?>
<ds:datastoreItem xmlns:ds="http://schemas.openxmlformats.org/officeDocument/2006/customXml" ds:itemID="{5497B7CE-5F09-4B25-BE3D-00E00F97FCEC}">
  <ds:schemaRefs/>
</ds:datastoreItem>
</file>

<file path=customXml/itemProps100.xml><?xml version="1.0" encoding="utf-8"?>
<ds:datastoreItem xmlns:ds="http://schemas.openxmlformats.org/officeDocument/2006/customXml" ds:itemID="{12EE5CB7-5343-4E11-88AE-78002265F5C7}">
  <ds:schemaRefs/>
</ds:datastoreItem>
</file>

<file path=customXml/itemProps101.xml><?xml version="1.0" encoding="utf-8"?>
<ds:datastoreItem xmlns:ds="http://schemas.openxmlformats.org/officeDocument/2006/customXml" ds:itemID="{3DF21898-35D7-409A-BD32-38C2DC270B69}">
  <ds:schemaRefs/>
</ds:datastoreItem>
</file>

<file path=customXml/itemProps102.xml><?xml version="1.0" encoding="utf-8"?>
<ds:datastoreItem xmlns:ds="http://schemas.openxmlformats.org/officeDocument/2006/customXml" ds:itemID="{C0B0B9FA-12E9-43A3-97CC-00707B404064}">
  <ds:schemaRefs/>
</ds:datastoreItem>
</file>

<file path=customXml/itemProps103.xml><?xml version="1.0" encoding="utf-8"?>
<ds:datastoreItem xmlns:ds="http://schemas.openxmlformats.org/officeDocument/2006/customXml" ds:itemID="{4490B268-E310-4411-8E64-F89657A873E9}">
  <ds:schemaRefs/>
</ds:datastoreItem>
</file>

<file path=customXml/itemProps104.xml><?xml version="1.0" encoding="utf-8"?>
<ds:datastoreItem xmlns:ds="http://schemas.openxmlformats.org/officeDocument/2006/customXml" ds:itemID="{08AD35D7-FB03-4E70-940B-4DC15946BA9C}">
  <ds:schemaRefs/>
</ds:datastoreItem>
</file>

<file path=customXml/itemProps105.xml><?xml version="1.0" encoding="utf-8"?>
<ds:datastoreItem xmlns:ds="http://schemas.openxmlformats.org/officeDocument/2006/customXml" ds:itemID="{EA8919F3-9628-4534-8318-EF215BAD9C75}">
  <ds:schemaRefs/>
</ds:datastoreItem>
</file>

<file path=customXml/itemProps106.xml><?xml version="1.0" encoding="utf-8"?>
<ds:datastoreItem xmlns:ds="http://schemas.openxmlformats.org/officeDocument/2006/customXml" ds:itemID="{8934D47A-7CFF-45DC-B48E-639F1874E749}">
  <ds:schemaRefs/>
</ds:datastoreItem>
</file>

<file path=customXml/itemProps107.xml><?xml version="1.0" encoding="utf-8"?>
<ds:datastoreItem xmlns:ds="http://schemas.openxmlformats.org/officeDocument/2006/customXml" ds:itemID="{D8E350C0-4C9C-42D5-9F8E-602315400463}">
  <ds:schemaRefs/>
</ds:datastoreItem>
</file>

<file path=customXml/itemProps108.xml><?xml version="1.0" encoding="utf-8"?>
<ds:datastoreItem xmlns:ds="http://schemas.openxmlformats.org/officeDocument/2006/customXml" ds:itemID="{0E4F7BCC-DC1E-4714-9382-7A92D9B74655}">
  <ds:schemaRefs/>
</ds:datastoreItem>
</file>

<file path=customXml/itemProps109.xml><?xml version="1.0" encoding="utf-8"?>
<ds:datastoreItem xmlns:ds="http://schemas.openxmlformats.org/officeDocument/2006/customXml" ds:itemID="{E824CE4A-171F-4731-AF89-1DDB5ABD363D}">
  <ds:schemaRefs/>
</ds:datastoreItem>
</file>

<file path=customXml/itemProps11.xml><?xml version="1.0" encoding="utf-8"?>
<ds:datastoreItem xmlns:ds="http://schemas.openxmlformats.org/officeDocument/2006/customXml" ds:itemID="{00E94B8D-5BDD-4CF4-A8F3-BF0C42843D03}">
  <ds:schemaRefs/>
</ds:datastoreItem>
</file>

<file path=customXml/itemProps110.xml><?xml version="1.0" encoding="utf-8"?>
<ds:datastoreItem xmlns:ds="http://schemas.openxmlformats.org/officeDocument/2006/customXml" ds:itemID="{F3E8DEAE-B784-461D-9FE1-42C701A9A5A9}">
  <ds:schemaRefs/>
</ds:datastoreItem>
</file>

<file path=customXml/itemProps111.xml><?xml version="1.0" encoding="utf-8"?>
<ds:datastoreItem xmlns:ds="http://schemas.openxmlformats.org/officeDocument/2006/customXml" ds:itemID="{62F58EAD-DE16-42B5-AD6A-F135CF7E2652}">
  <ds:schemaRefs/>
</ds:datastoreItem>
</file>

<file path=customXml/itemProps112.xml><?xml version="1.0" encoding="utf-8"?>
<ds:datastoreItem xmlns:ds="http://schemas.openxmlformats.org/officeDocument/2006/customXml" ds:itemID="{22E2B849-B6F4-479C-AFC4-E894CD7D7972}">
  <ds:schemaRefs/>
</ds:datastoreItem>
</file>

<file path=customXml/itemProps113.xml><?xml version="1.0" encoding="utf-8"?>
<ds:datastoreItem xmlns:ds="http://schemas.openxmlformats.org/officeDocument/2006/customXml" ds:itemID="{A918EADC-77DD-40A9-A6C2-D6B481C239A5}">
  <ds:schemaRefs/>
</ds:datastoreItem>
</file>

<file path=customXml/itemProps114.xml><?xml version="1.0" encoding="utf-8"?>
<ds:datastoreItem xmlns:ds="http://schemas.openxmlformats.org/officeDocument/2006/customXml" ds:itemID="{3DD22808-F3B4-4C20-96BA-24D9398C45DB}">
  <ds:schemaRefs/>
</ds:datastoreItem>
</file>

<file path=customXml/itemProps115.xml><?xml version="1.0" encoding="utf-8"?>
<ds:datastoreItem xmlns:ds="http://schemas.openxmlformats.org/officeDocument/2006/customXml" ds:itemID="{528F410C-0FEB-40E9-A151-1CE73E0AC2CB}">
  <ds:schemaRefs/>
</ds:datastoreItem>
</file>

<file path=customXml/itemProps116.xml><?xml version="1.0" encoding="utf-8"?>
<ds:datastoreItem xmlns:ds="http://schemas.openxmlformats.org/officeDocument/2006/customXml" ds:itemID="{66401C9B-19C7-4799-A4E1-5F53FD21406C}">
  <ds:schemaRefs/>
</ds:datastoreItem>
</file>

<file path=customXml/itemProps117.xml><?xml version="1.0" encoding="utf-8"?>
<ds:datastoreItem xmlns:ds="http://schemas.openxmlformats.org/officeDocument/2006/customXml" ds:itemID="{64D46C88-22DF-4102-8C08-54F07AA651E7}">
  <ds:schemaRefs/>
</ds:datastoreItem>
</file>

<file path=customXml/itemProps118.xml><?xml version="1.0" encoding="utf-8"?>
<ds:datastoreItem xmlns:ds="http://schemas.openxmlformats.org/officeDocument/2006/customXml" ds:itemID="{CCCF692C-25D5-4DBC-BC07-95DA47C646F9}">
  <ds:schemaRefs/>
</ds:datastoreItem>
</file>

<file path=customXml/itemProps119.xml><?xml version="1.0" encoding="utf-8"?>
<ds:datastoreItem xmlns:ds="http://schemas.openxmlformats.org/officeDocument/2006/customXml" ds:itemID="{7A0ED95B-3ADE-4DAE-9B2C-E8590C002656}">
  <ds:schemaRefs/>
</ds:datastoreItem>
</file>

<file path=customXml/itemProps12.xml><?xml version="1.0" encoding="utf-8"?>
<ds:datastoreItem xmlns:ds="http://schemas.openxmlformats.org/officeDocument/2006/customXml" ds:itemID="{C72DAD7F-52B2-45FE-B010-72B9027BCFBC}">
  <ds:schemaRefs/>
</ds:datastoreItem>
</file>

<file path=customXml/itemProps120.xml><?xml version="1.0" encoding="utf-8"?>
<ds:datastoreItem xmlns:ds="http://schemas.openxmlformats.org/officeDocument/2006/customXml" ds:itemID="{7B2BFFF0-D7AC-4173-BC1D-EF05B7315DBE}">
  <ds:schemaRefs/>
</ds:datastoreItem>
</file>

<file path=customXml/itemProps121.xml><?xml version="1.0" encoding="utf-8"?>
<ds:datastoreItem xmlns:ds="http://schemas.openxmlformats.org/officeDocument/2006/customXml" ds:itemID="{1BEBD5CC-39EC-4CA5-9F07-7907BF558134}">
  <ds:schemaRefs/>
</ds:datastoreItem>
</file>

<file path=customXml/itemProps122.xml><?xml version="1.0" encoding="utf-8"?>
<ds:datastoreItem xmlns:ds="http://schemas.openxmlformats.org/officeDocument/2006/customXml" ds:itemID="{22CC69DA-7DFD-4FAF-9EB9-020A14030F0D}">
  <ds:schemaRefs/>
</ds:datastoreItem>
</file>

<file path=customXml/itemProps123.xml><?xml version="1.0" encoding="utf-8"?>
<ds:datastoreItem xmlns:ds="http://schemas.openxmlformats.org/officeDocument/2006/customXml" ds:itemID="{D7B7F30D-911F-42C2-8309-C80808CA8055}">
  <ds:schemaRefs/>
</ds:datastoreItem>
</file>

<file path=customXml/itemProps124.xml><?xml version="1.0" encoding="utf-8"?>
<ds:datastoreItem xmlns:ds="http://schemas.openxmlformats.org/officeDocument/2006/customXml" ds:itemID="{EF52CFC9-F3EE-4817-AF1D-9B7913E93549}">
  <ds:schemaRefs/>
</ds:datastoreItem>
</file>

<file path=customXml/itemProps125.xml><?xml version="1.0" encoding="utf-8"?>
<ds:datastoreItem xmlns:ds="http://schemas.openxmlformats.org/officeDocument/2006/customXml" ds:itemID="{296881B2-2836-40E0-8080-DBA0C52A4428}">
  <ds:schemaRefs/>
</ds:datastoreItem>
</file>

<file path=customXml/itemProps126.xml><?xml version="1.0" encoding="utf-8"?>
<ds:datastoreItem xmlns:ds="http://schemas.openxmlformats.org/officeDocument/2006/customXml" ds:itemID="{D9911E87-9208-4619-AB8B-14ABF3AD3CC5}">
  <ds:schemaRefs/>
</ds:datastoreItem>
</file>

<file path=customXml/itemProps127.xml><?xml version="1.0" encoding="utf-8"?>
<ds:datastoreItem xmlns:ds="http://schemas.openxmlformats.org/officeDocument/2006/customXml" ds:itemID="{BAF255EC-B5A5-4BA3-A812-E000B0C28F93}">
  <ds:schemaRefs/>
</ds:datastoreItem>
</file>

<file path=customXml/itemProps128.xml><?xml version="1.0" encoding="utf-8"?>
<ds:datastoreItem xmlns:ds="http://schemas.openxmlformats.org/officeDocument/2006/customXml" ds:itemID="{994D31F9-5B03-4F2F-9A46-6F77F1A4CC2A}">
  <ds:schemaRefs/>
</ds:datastoreItem>
</file>

<file path=customXml/itemProps129.xml><?xml version="1.0" encoding="utf-8"?>
<ds:datastoreItem xmlns:ds="http://schemas.openxmlformats.org/officeDocument/2006/customXml" ds:itemID="{25756697-F513-4C51-B436-89DEC312E3BA}">
  <ds:schemaRefs/>
</ds:datastoreItem>
</file>

<file path=customXml/itemProps13.xml><?xml version="1.0" encoding="utf-8"?>
<ds:datastoreItem xmlns:ds="http://schemas.openxmlformats.org/officeDocument/2006/customXml" ds:itemID="{05254E70-BF32-4FEE-85A7-E18D96CFF540}">
  <ds:schemaRefs/>
</ds:datastoreItem>
</file>

<file path=customXml/itemProps130.xml><?xml version="1.0" encoding="utf-8"?>
<ds:datastoreItem xmlns:ds="http://schemas.openxmlformats.org/officeDocument/2006/customXml" ds:itemID="{85C79411-33CF-4965-BA98-37F1E817C95C}">
  <ds:schemaRefs/>
</ds:datastoreItem>
</file>

<file path=customXml/itemProps131.xml><?xml version="1.0" encoding="utf-8"?>
<ds:datastoreItem xmlns:ds="http://schemas.openxmlformats.org/officeDocument/2006/customXml" ds:itemID="{D55F0A61-FF4D-4F05-9593-14F61C6AA9C8}">
  <ds:schemaRefs/>
</ds:datastoreItem>
</file>

<file path=customXml/itemProps132.xml><?xml version="1.0" encoding="utf-8"?>
<ds:datastoreItem xmlns:ds="http://schemas.openxmlformats.org/officeDocument/2006/customXml" ds:itemID="{09B82189-92D1-473E-9CBB-C7EC21F1D127}">
  <ds:schemaRefs/>
</ds:datastoreItem>
</file>

<file path=customXml/itemProps133.xml><?xml version="1.0" encoding="utf-8"?>
<ds:datastoreItem xmlns:ds="http://schemas.openxmlformats.org/officeDocument/2006/customXml" ds:itemID="{302D05E8-FFD4-446A-9696-98CB6738BE22}">
  <ds:schemaRefs/>
</ds:datastoreItem>
</file>

<file path=customXml/itemProps134.xml><?xml version="1.0" encoding="utf-8"?>
<ds:datastoreItem xmlns:ds="http://schemas.openxmlformats.org/officeDocument/2006/customXml" ds:itemID="{C043DDAC-722D-4BC8-8A9E-9834ED75806F}">
  <ds:schemaRefs/>
</ds:datastoreItem>
</file>

<file path=customXml/itemProps135.xml><?xml version="1.0" encoding="utf-8"?>
<ds:datastoreItem xmlns:ds="http://schemas.openxmlformats.org/officeDocument/2006/customXml" ds:itemID="{F9D7E578-1B3F-41F9-AFFF-3DBA9710BFDA}">
  <ds:schemaRefs/>
</ds:datastoreItem>
</file>

<file path=customXml/itemProps136.xml><?xml version="1.0" encoding="utf-8"?>
<ds:datastoreItem xmlns:ds="http://schemas.openxmlformats.org/officeDocument/2006/customXml" ds:itemID="{0BB8F763-A3C9-4FED-8B92-63B4EB18AA40}">
  <ds:schemaRefs/>
</ds:datastoreItem>
</file>

<file path=customXml/itemProps137.xml><?xml version="1.0" encoding="utf-8"?>
<ds:datastoreItem xmlns:ds="http://schemas.openxmlformats.org/officeDocument/2006/customXml" ds:itemID="{BF1B99EF-56A0-43C5-A24D-D49498717BE2}">
  <ds:schemaRefs/>
</ds:datastoreItem>
</file>

<file path=customXml/itemProps138.xml><?xml version="1.0" encoding="utf-8"?>
<ds:datastoreItem xmlns:ds="http://schemas.openxmlformats.org/officeDocument/2006/customXml" ds:itemID="{5F57948D-B8A7-4E9A-9BD8-B39E7AA9197B}">
  <ds:schemaRefs/>
</ds:datastoreItem>
</file>

<file path=customXml/itemProps139.xml><?xml version="1.0" encoding="utf-8"?>
<ds:datastoreItem xmlns:ds="http://schemas.openxmlformats.org/officeDocument/2006/customXml" ds:itemID="{D03EDCF9-7771-4109-875B-0A24B1FDF589}">
  <ds:schemaRefs/>
</ds:datastoreItem>
</file>

<file path=customXml/itemProps14.xml><?xml version="1.0" encoding="utf-8"?>
<ds:datastoreItem xmlns:ds="http://schemas.openxmlformats.org/officeDocument/2006/customXml" ds:itemID="{242CFC57-C7EC-47C8-94D9-31083BC6FC74}">
  <ds:schemaRefs/>
</ds:datastoreItem>
</file>

<file path=customXml/itemProps15.xml><?xml version="1.0" encoding="utf-8"?>
<ds:datastoreItem xmlns:ds="http://schemas.openxmlformats.org/officeDocument/2006/customXml" ds:itemID="{A8E85211-C97A-451D-BE0B-12084A93DEED}">
  <ds:schemaRefs/>
</ds:datastoreItem>
</file>

<file path=customXml/itemProps16.xml><?xml version="1.0" encoding="utf-8"?>
<ds:datastoreItem xmlns:ds="http://schemas.openxmlformats.org/officeDocument/2006/customXml" ds:itemID="{18252A9D-918E-4907-B5A8-9CDFE88A1318}">
  <ds:schemaRefs/>
</ds:datastoreItem>
</file>

<file path=customXml/itemProps17.xml><?xml version="1.0" encoding="utf-8"?>
<ds:datastoreItem xmlns:ds="http://schemas.openxmlformats.org/officeDocument/2006/customXml" ds:itemID="{B45192DC-9708-428E-A3C9-7F95C5B6A968}">
  <ds:schemaRefs/>
</ds:datastoreItem>
</file>

<file path=customXml/itemProps18.xml><?xml version="1.0" encoding="utf-8"?>
<ds:datastoreItem xmlns:ds="http://schemas.openxmlformats.org/officeDocument/2006/customXml" ds:itemID="{9CCF3806-BE71-410A-A79D-C2DF5039055D}">
  <ds:schemaRefs/>
</ds:datastoreItem>
</file>

<file path=customXml/itemProps19.xml><?xml version="1.0" encoding="utf-8"?>
<ds:datastoreItem xmlns:ds="http://schemas.openxmlformats.org/officeDocument/2006/customXml" ds:itemID="{C7A7D9C8-25DA-409F-91CC-36960EACBE28}">
  <ds:schemaRefs/>
</ds:datastoreItem>
</file>

<file path=customXml/itemProps2.xml><?xml version="1.0" encoding="utf-8"?>
<ds:datastoreItem xmlns:ds="http://schemas.openxmlformats.org/officeDocument/2006/customXml" ds:itemID="{D8C987FB-2EE1-41BC-96D7-2962FB7B39EA}">
  <ds:schemaRefs/>
</ds:datastoreItem>
</file>

<file path=customXml/itemProps20.xml><?xml version="1.0" encoding="utf-8"?>
<ds:datastoreItem xmlns:ds="http://schemas.openxmlformats.org/officeDocument/2006/customXml" ds:itemID="{6E138314-D1D7-486D-86CD-5955F56725BD}">
  <ds:schemaRefs/>
</ds:datastoreItem>
</file>

<file path=customXml/itemProps21.xml><?xml version="1.0" encoding="utf-8"?>
<ds:datastoreItem xmlns:ds="http://schemas.openxmlformats.org/officeDocument/2006/customXml" ds:itemID="{716E90B5-53BF-4E82-AB62-6CB32C9920EA}">
  <ds:schemaRefs/>
</ds:datastoreItem>
</file>

<file path=customXml/itemProps22.xml><?xml version="1.0" encoding="utf-8"?>
<ds:datastoreItem xmlns:ds="http://schemas.openxmlformats.org/officeDocument/2006/customXml" ds:itemID="{03E5A0EB-037E-450C-87E7-CFB801AC1BC6}">
  <ds:schemaRefs/>
</ds:datastoreItem>
</file>

<file path=customXml/itemProps23.xml><?xml version="1.0" encoding="utf-8"?>
<ds:datastoreItem xmlns:ds="http://schemas.openxmlformats.org/officeDocument/2006/customXml" ds:itemID="{71E2E118-7DC6-48FD-9F83-1D6845CD9D7E}">
  <ds:schemaRefs/>
</ds:datastoreItem>
</file>

<file path=customXml/itemProps24.xml><?xml version="1.0" encoding="utf-8"?>
<ds:datastoreItem xmlns:ds="http://schemas.openxmlformats.org/officeDocument/2006/customXml" ds:itemID="{0C690C4C-8099-41C2-B999-397868EF9CD9}">
  <ds:schemaRefs/>
</ds:datastoreItem>
</file>

<file path=customXml/itemProps25.xml><?xml version="1.0" encoding="utf-8"?>
<ds:datastoreItem xmlns:ds="http://schemas.openxmlformats.org/officeDocument/2006/customXml" ds:itemID="{11E715D7-E10D-4C31-BA77-5DDBB6213481}">
  <ds:schemaRefs/>
</ds:datastoreItem>
</file>

<file path=customXml/itemProps26.xml><?xml version="1.0" encoding="utf-8"?>
<ds:datastoreItem xmlns:ds="http://schemas.openxmlformats.org/officeDocument/2006/customXml" ds:itemID="{435C97C7-CB92-447C-B6A3-695C6894316A}">
  <ds:schemaRefs/>
</ds:datastoreItem>
</file>

<file path=customXml/itemProps27.xml><?xml version="1.0" encoding="utf-8"?>
<ds:datastoreItem xmlns:ds="http://schemas.openxmlformats.org/officeDocument/2006/customXml" ds:itemID="{E06A9812-DF6A-4EEB-BAD4-21B18F3EADA7}">
  <ds:schemaRefs/>
</ds:datastoreItem>
</file>

<file path=customXml/itemProps28.xml><?xml version="1.0" encoding="utf-8"?>
<ds:datastoreItem xmlns:ds="http://schemas.openxmlformats.org/officeDocument/2006/customXml" ds:itemID="{0F21450A-381A-47CE-975A-0AB4213BC7DD}">
  <ds:schemaRefs/>
</ds:datastoreItem>
</file>

<file path=customXml/itemProps29.xml><?xml version="1.0" encoding="utf-8"?>
<ds:datastoreItem xmlns:ds="http://schemas.openxmlformats.org/officeDocument/2006/customXml" ds:itemID="{BAB8150B-19E4-4C3E-A634-416FFD587158}">
  <ds:schemaRefs/>
</ds:datastoreItem>
</file>

<file path=customXml/itemProps3.xml><?xml version="1.0" encoding="utf-8"?>
<ds:datastoreItem xmlns:ds="http://schemas.openxmlformats.org/officeDocument/2006/customXml" ds:itemID="{ED25C391-D935-4E46-BA7A-5D24E6F63A46}">
  <ds:schemaRefs/>
</ds:datastoreItem>
</file>

<file path=customXml/itemProps30.xml><?xml version="1.0" encoding="utf-8"?>
<ds:datastoreItem xmlns:ds="http://schemas.openxmlformats.org/officeDocument/2006/customXml" ds:itemID="{31244DE5-89E6-4F6D-9033-38F84FF8CC75}">
  <ds:schemaRefs/>
</ds:datastoreItem>
</file>

<file path=customXml/itemProps31.xml><?xml version="1.0" encoding="utf-8"?>
<ds:datastoreItem xmlns:ds="http://schemas.openxmlformats.org/officeDocument/2006/customXml" ds:itemID="{BE5E1495-4F48-4450-A973-CECD77135F81}">
  <ds:schemaRefs/>
</ds:datastoreItem>
</file>

<file path=customXml/itemProps32.xml><?xml version="1.0" encoding="utf-8"?>
<ds:datastoreItem xmlns:ds="http://schemas.openxmlformats.org/officeDocument/2006/customXml" ds:itemID="{3098EAC1-8B01-4377-8E9D-C82E48152AEF}">
  <ds:schemaRefs/>
</ds:datastoreItem>
</file>

<file path=customXml/itemProps33.xml><?xml version="1.0" encoding="utf-8"?>
<ds:datastoreItem xmlns:ds="http://schemas.openxmlformats.org/officeDocument/2006/customXml" ds:itemID="{08BD2F09-7441-4748-A878-12D77DC438EA}">
  <ds:schemaRefs/>
</ds:datastoreItem>
</file>

<file path=customXml/itemProps34.xml><?xml version="1.0" encoding="utf-8"?>
<ds:datastoreItem xmlns:ds="http://schemas.openxmlformats.org/officeDocument/2006/customXml" ds:itemID="{40AEFAB0-DA64-4810-8040-F7D6793682CB}">
  <ds:schemaRefs/>
</ds:datastoreItem>
</file>

<file path=customXml/itemProps35.xml><?xml version="1.0" encoding="utf-8"?>
<ds:datastoreItem xmlns:ds="http://schemas.openxmlformats.org/officeDocument/2006/customXml" ds:itemID="{5D81E873-EE4C-4413-A9B6-73560172C677}">
  <ds:schemaRefs/>
</ds:datastoreItem>
</file>

<file path=customXml/itemProps36.xml><?xml version="1.0" encoding="utf-8"?>
<ds:datastoreItem xmlns:ds="http://schemas.openxmlformats.org/officeDocument/2006/customXml" ds:itemID="{6A3390D6-6981-46AC-A31B-AF7993E1FBB9}">
  <ds:schemaRefs/>
</ds:datastoreItem>
</file>

<file path=customXml/itemProps37.xml><?xml version="1.0" encoding="utf-8"?>
<ds:datastoreItem xmlns:ds="http://schemas.openxmlformats.org/officeDocument/2006/customXml" ds:itemID="{C3D8A990-4826-4C50-B71A-76D77FD4F601}">
  <ds:schemaRefs/>
</ds:datastoreItem>
</file>

<file path=customXml/itemProps38.xml><?xml version="1.0" encoding="utf-8"?>
<ds:datastoreItem xmlns:ds="http://schemas.openxmlformats.org/officeDocument/2006/customXml" ds:itemID="{F73CFFE3-E9CF-4516-9909-B00313D5EF38}">
  <ds:schemaRefs/>
</ds:datastoreItem>
</file>

<file path=customXml/itemProps39.xml><?xml version="1.0" encoding="utf-8"?>
<ds:datastoreItem xmlns:ds="http://schemas.openxmlformats.org/officeDocument/2006/customXml" ds:itemID="{8D8A89F3-DED2-4058-8B50-B6AF486A141C}">
  <ds:schemaRefs/>
</ds:datastoreItem>
</file>

<file path=customXml/itemProps4.xml><?xml version="1.0" encoding="utf-8"?>
<ds:datastoreItem xmlns:ds="http://schemas.openxmlformats.org/officeDocument/2006/customXml" ds:itemID="{977EA180-8763-47F1-A3A7-717FD6D7E6C9}">
  <ds:schemaRefs/>
</ds:datastoreItem>
</file>

<file path=customXml/itemProps40.xml><?xml version="1.0" encoding="utf-8"?>
<ds:datastoreItem xmlns:ds="http://schemas.openxmlformats.org/officeDocument/2006/customXml" ds:itemID="{BA44A9DF-E989-424B-8EA7-CBAC60DD3F32}">
  <ds:schemaRefs/>
</ds:datastoreItem>
</file>

<file path=customXml/itemProps41.xml><?xml version="1.0" encoding="utf-8"?>
<ds:datastoreItem xmlns:ds="http://schemas.openxmlformats.org/officeDocument/2006/customXml" ds:itemID="{77B65091-9D9F-4683-8103-C0CB3D32CAB2}">
  <ds:schemaRefs/>
</ds:datastoreItem>
</file>

<file path=customXml/itemProps42.xml><?xml version="1.0" encoding="utf-8"?>
<ds:datastoreItem xmlns:ds="http://schemas.openxmlformats.org/officeDocument/2006/customXml" ds:itemID="{98B3AB5D-0761-44F1-9D66-5D632E2A0168}">
  <ds:schemaRefs/>
</ds:datastoreItem>
</file>

<file path=customXml/itemProps43.xml><?xml version="1.0" encoding="utf-8"?>
<ds:datastoreItem xmlns:ds="http://schemas.openxmlformats.org/officeDocument/2006/customXml" ds:itemID="{A0CB4A82-655E-40DA-ADAB-B0D7D8A89444}">
  <ds:schemaRefs/>
</ds:datastoreItem>
</file>

<file path=customXml/itemProps44.xml><?xml version="1.0" encoding="utf-8"?>
<ds:datastoreItem xmlns:ds="http://schemas.openxmlformats.org/officeDocument/2006/customXml" ds:itemID="{C3C1D724-EBFD-42A4-BCEA-F847C21D82E7}">
  <ds:schemaRefs/>
</ds:datastoreItem>
</file>

<file path=customXml/itemProps45.xml><?xml version="1.0" encoding="utf-8"?>
<ds:datastoreItem xmlns:ds="http://schemas.openxmlformats.org/officeDocument/2006/customXml" ds:itemID="{6DD2D282-40CF-467D-97F1-978ED3157010}">
  <ds:schemaRefs/>
</ds:datastoreItem>
</file>

<file path=customXml/itemProps46.xml><?xml version="1.0" encoding="utf-8"?>
<ds:datastoreItem xmlns:ds="http://schemas.openxmlformats.org/officeDocument/2006/customXml" ds:itemID="{97C39479-D3A7-466B-A480-37A5CBC5F3DC}">
  <ds:schemaRefs/>
</ds:datastoreItem>
</file>

<file path=customXml/itemProps47.xml><?xml version="1.0" encoding="utf-8"?>
<ds:datastoreItem xmlns:ds="http://schemas.openxmlformats.org/officeDocument/2006/customXml" ds:itemID="{76E99B20-3356-4854-965A-1C89224B7F55}">
  <ds:schemaRefs/>
</ds:datastoreItem>
</file>

<file path=customXml/itemProps48.xml><?xml version="1.0" encoding="utf-8"?>
<ds:datastoreItem xmlns:ds="http://schemas.openxmlformats.org/officeDocument/2006/customXml" ds:itemID="{CE638027-D672-4494-9526-E843D39612DA}">
  <ds:schemaRefs/>
</ds:datastoreItem>
</file>

<file path=customXml/itemProps49.xml><?xml version="1.0" encoding="utf-8"?>
<ds:datastoreItem xmlns:ds="http://schemas.openxmlformats.org/officeDocument/2006/customXml" ds:itemID="{7E44436B-D1C4-4C91-BF26-A7741893A0E8}">
  <ds:schemaRefs/>
</ds:datastoreItem>
</file>

<file path=customXml/itemProps5.xml><?xml version="1.0" encoding="utf-8"?>
<ds:datastoreItem xmlns:ds="http://schemas.openxmlformats.org/officeDocument/2006/customXml" ds:itemID="{9D9C61AB-AB22-4E35-86C3-C2218547E568}">
  <ds:schemaRefs/>
</ds:datastoreItem>
</file>

<file path=customXml/itemProps50.xml><?xml version="1.0" encoding="utf-8"?>
<ds:datastoreItem xmlns:ds="http://schemas.openxmlformats.org/officeDocument/2006/customXml" ds:itemID="{987CCB9C-5812-4317-A237-25ABAC4D5ADC}">
  <ds:schemaRefs/>
</ds:datastoreItem>
</file>

<file path=customXml/itemProps51.xml><?xml version="1.0" encoding="utf-8"?>
<ds:datastoreItem xmlns:ds="http://schemas.openxmlformats.org/officeDocument/2006/customXml" ds:itemID="{D9A4E580-90DF-4627-8C27-95AADAC3367B}">
  <ds:schemaRefs/>
</ds:datastoreItem>
</file>

<file path=customXml/itemProps52.xml><?xml version="1.0" encoding="utf-8"?>
<ds:datastoreItem xmlns:ds="http://schemas.openxmlformats.org/officeDocument/2006/customXml" ds:itemID="{8769B9E9-6B10-434A-8696-B883E17C2DDF}">
  <ds:schemaRefs/>
</ds:datastoreItem>
</file>

<file path=customXml/itemProps53.xml><?xml version="1.0" encoding="utf-8"?>
<ds:datastoreItem xmlns:ds="http://schemas.openxmlformats.org/officeDocument/2006/customXml" ds:itemID="{82BE6C0F-0C6A-4829-9DF2-EC5664FCA7B3}">
  <ds:schemaRefs/>
</ds:datastoreItem>
</file>

<file path=customXml/itemProps54.xml><?xml version="1.0" encoding="utf-8"?>
<ds:datastoreItem xmlns:ds="http://schemas.openxmlformats.org/officeDocument/2006/customXml" ds:itemID="{74731611-7CF0-4EBF-86BD-D6D81E2D62A2}">
  <ds:schemaRefs/>
</ds:datastoreItem>
</file>

<file path=customXml/itemProps55.xml><?xml version="1.0" encoding="utf-8"?>
<ds:datastoreItem xmlns:ds="http://schemas.openxmlformats.org/officeDocument/2006/customXml" ds:itemID="{A219A53F-ADC9-4BD0-A2E4-C66AA68D307F}">
  <ds:schemaRefs/>
</ds:datastoreItem>
</file>

<file path=customXml/itemProps56.xml><?xml version="1.0" encoding="utf-8"?>
<ds:datastoreItem xmlns:ds="http://schemas.openxmlformats.org/officeDocument/2006/customXml" ds:itemID="{05EB95BF-0B88-491A-A336-2374594B4066}">
  <ds:schemaRefs/>
</ds:datastoreItem>
</file>

<file path=customXml/itemProps57.xml><?xml version="1.0" encoding="utf-8"?>
<ds:datastoreItem xmlns:ds="http://schemas.openxmlformats.org/officeDocument/2006/customXml" ds:itemID="{124E2A5B-7415-4277-B8FF-A7E48E08AED7}">
  <ds:schemaRefs/>
</ds:datastoreItem>
</file>

<file path=customXml/itemProps58.xml><?xml version="1.0" encoding="utf-8"?>
<ds:datastoreItem xmlns:ds="http://schemas.openxmlformats.org/officeDocument/2006/customXml" ds:itemID="{C098EB43-F796-4E8A-A584-DF7BDFCB4527}">
  <ds:schemaRefs/>
</ds:datastoreItem>
</file>

<file path=customXml/itemProps59.xml><?xml version="1.0" encoding="utf-8"?>
<ds:datastoreItem xmlns:ds="http://schemas.openxmlformats.org/officeDocument/2006/customXml" ds:itemID="{70F1A0CC-226F-4914-A917-F8D3C91592C8}">
  <ds:schemaRefs/>
</ds:datastoreItem>
</file>

<file path=customXml/itemProps6.xml><?xml version="1.0" encoding="utf-8"?>
<ds:datastoreItem xmlns:ds="http://schemas.openxmlformats.org/officeDocument/2006/customXml" ds:itemID="{8B6F1E01-BD41-4A22-B397-9317E65DEE58}">
  <ds:schemaRefs/>
</ds:datastoreItem>
</file>

<file path=customXml/itemProps60.xml><?xml version="1.0" encoding="utf-8"?>
<ds:datastoreItem xmlns:ds="http://schemas.openxmlformats.org/officeDocument/2006/customXml" ds:itemID="{D3B3A233-697E-4C6E-BAE2-C3A56278DCDF}">
  <ds:schemaRefs/>
</ds:datastoreItem>
</file>

<file path=customXml/itemProps61.xml><?xml version="1.0" encoding="utf-8"?>
<ds:datastoreItem xmlns:ds="http://schemas.openxmlformats.org/officeDocument/2006/customXml" ds:itemID="{356F7989-677A-4AD3-836B-6E79325D7627}">
  <ds:schemaRefs/>
</ds:datastoreItem>
</file>

<file path=customXml/itemProps62.xml><?xml version="1.0" encoding="utf-8"?>
<ds:datastoreItem xmlns:ds="http://schemas.openxmlformats.org/officeDocument/2006/customXml" ds:itemID="{6C4C7903-6234-4FA9-8D42-01FFBF3B81E4}">
  <ds:schemaRefs/>
</ds:datastoreItem>
</file>

<file path=customXml/itemProps63.xml><?xml version="1.0" encoding="utf-8"?>
<ds:datastoreItem xmlns:ds="http://schemas.openxmlformats.org/officeDocument/2006/customXml" ds:itemID="{4DF7B758-98FB-4932-A6BE-D6CDE2E5BDE1}">
  <ds:schemaRefs/>
</ds:datastoreItem>
</file>

<file path=customXml/itemProps64.xml><?xml version="1.0" encoding="utf-8"?>
<ds:datastoreItem xmlns:ds="http://schemas.openxmlformats.org/officeDocument/2006/customXml" ds:itemID="{69BB9AC5-4A65-4723-ADCE-A1E271E771AF}">
  <ds:schemaRefs/>
</ds:datastoreItem>
</file>

<file path=customXml/itemProps65.xml><?xml version="1.0" encoding="utf-8"?>
<ds:datastoreItem xmlns:ds="http://schemas.openxmlformats.org/officeDocument/2006/customXml" ds:itemID="{2B41FBE7-A77C-4D2B-89DF-C5ED0ABF3B1C}">
  <ds:schemaRefs/>
</ds:datastoreItem>
</file>

<file path=customXml/itemProps66.xml><?xml version="1.0" encoding="utf-8"?>
<ds:datastoreItem xmlns:ds="http://schemas.openxmlformats.org/officeDocument/2006/customXml" ds:itemID="{1F5EB3BD-3F4C-4F36-BA67-6F70FBD97137}">
  <ds:schemaRefs/>
</ds:datastoreItem>
</file>

<file path=customXml/itemProps67.xml><?xml version="1.0" encoding="utf-8"?>
<ds:datastoreItem xmlns:ds="http://schemas.openxmlformats.org/officeDocument/2006/customXml" ds:itemID="{05E551AF-5735-4764-B15C-4364A9953F0E}">
  <ds:schemaRefs/>
</ds:datastoreItem>
</file>

<file path=customXml/itemProps68.xml><?xml version="1.0" encoding="utf-8"?>
<ds:datastoreItem xmlns:ds="http://schemas.openxmlformats.org/officeDocument/2006/customXml" ds:itemID="{C7563126-2849-4FCC-9057-72ED0AACD5C7}">
  <ds:schemaRefs/>
</ds:datastoreItem>
</file>

<file path=customXml/itemProps69.xml><?xml version="1.0" encoding="utf-8"?>
<ds:datastoreItem xmlns:ds="http://schemas.openxmlformats.org/officeDocument/2006/customXml" ds:itemID="{92C694F0-9234-4CE7-B130-8389A11E6FFA}">
  <ds:schemaRefs/>
</ds:datastoreItem>
</file>

<file path=customXml/itemProps7.xml><?xml version="1.0" encoding="utf-8"?>
<ds:datastoreItem xmlns:ds="http://schemas.openxmlformats.org/officeDocument/2006/customXml" ds:itemID="{AE0896E2-4B3F-437C-98AB-AA1F01F4D9ED}">
  <ds:schemaRefs/>
</ds:datastoreItem>
</file>

<file path=customXml/itemProps70.xml><?xml version="1.0" encoding="utf-8"?>
<ds:datastoreItem xmlns:ds="http://schemas.openxmlformats.org/officeDocument/2006/customXml" ds:itemID="{9FBA56A7-9519-40F9-A2F4-9D65FBD29B4D}">
  <ds:schemaRefs/>
</ds:datastoreItem>
</file>

<file path=customXml/itemProps71.xml><?xml version="1.0" encoding="utf-8"?>
<ds:datastoreItem xmlns:ds="http://schemas.openxmlformats.org/officeDocument/2006/customXml" ds:itemID="{5989E491-B29A-48A1-9DE3-EEEC7C25306A}">
  <ds:schemaRefs/>
</ds:datastoreItem>
</file>

<file path=customXml/itemProps72.xml><?xml version="1.0" encoding="utf-8"?>
<ds:datastoreItem xmlns:ds="http://schemas.openxmlformats.org/officeDocument/2006/customXml" ds:itemID="{D48FEA53-BEF8-49D3-B182-907D2CADF138}">
  <ds:schemaRefs/>
</ds:datastoreItem>
</file>

<file path=customXml/itemProps73.xml><?xml version="1.0" encoding="utf-8"?>
<ds:datastoreItem xmlns:ds="http://schemas.openxmlformats.org/officeDocument/2006/customXml" ds:itemID="{C08F5BF1-1246-4FF2-8394-4CC2FAC373C6}">
  <ds:schemaRefs/>
</ds:datastoreItem>
</file>

<file path=customXml/itemProps74.xml><?xml version="1.0" encoding="utf-8"?>
<ds:datastoreItem xmlns:ds="http://schemas.openxmlformats.org/officeDocument/2006/customXml" ds:itemID="{912CB4EC-C6B3-433E-8A01-3D7DD2DDB6BD}">
  <ds:schemaRefs/>
</ds:datastoreItem>
</file>

<file path=customXml/itemProps75.xml><?xml version="1.0" encoding="utf-8"?>
<ds:datastoreItem xmlns:ds="http://schemas.openxmlformats.org/officeDocument/2006/customXml" ds:itemID="{B07809F9-C5E8-48C0-B38C-438D89BEED7B}">
  <ds:schemaRefs/>
</ds:datastoreItem>
</file>

<file path=customXml/itemProps76.xml><?xml version="1.0" encoding="utf-8"?>
<ds:datastoreItem xmlns:ds="http://schemas.openxmlformats.org/officeDocument/2006/customXml" ds:itemID="{81E89273-0251-4136-B26E-E2E7CF5E7CC0}">
  <ds:schemaRefs/>
</ds:datastoreItem>
</file>

<file path=customXml/itemProps77.xml><?xml version="1.0" encoding="utf-8"?>
<ds:datastoreItem xmlns:ds="http://schemas.openxmlformats.org/officeDocument/2006/customXml" ds:itemID="{ACABB958-3D31-421E-8C5E-2CF8FDB580C4}">
  <ds:schemaRefs/>
</ds:datastoreItem>
</file>

<file path=customXml/itemProps78.xml><?xml version="1.0" encoding="utf-8"?>
<ds:datastoreItem xmlns:ds="http://schemas.openxmlformats.org/officeDocument/2006/customXml" ds:itemID="{A30B03E7-5AFE-4B34-933C-12292B4CADD3}">
  <ds:schemaRefs/>
</ds:datastoreItem>
</file>

<file path=customXml/itemProps79.xml><?xml version="1.0" encoding="utf-8"?>
<ds:datastoreItem xmlns:ds="http://schemas.openxmlformats.org/officeDocument/2006/customXml" ds:itemID="{06161DC6-5F23-4D9B-A98E-FCC72A5ECF26}">
  <ds:schemaRefs/>
</ds:datastoreItem>
</file>

<file path=customXml/itemProps8.xml><?xml version="1.0" encoding="utf-8"?>
<ds:datastoreItem xmlns:ds="http://schemas.openxmlformats.org/officeDocument/2006/customXml" ds:itemID="{09663FF9-9887-424A-82B3-DD8D645AB2EE}">
  <ds:schemaRefs/>
</ds:datastoreItem>
</file>

<file path=customXml/itemProps80.xml><?xml version="1.0" encoding="utf-8"?>
<ds:datastoreItem xmlns:ds="http://schemas.openxmlformats.org/officeDocument/2006/customXml" ds:itemID="{6C575BA8-C0AC-47F6-B90A-7BAC8184CCA2}">
  <ds:schemaRefs/>
</ds:datastoreItem>
</file>

<file path=customXml/itemProps81.xml><?xml version="1.0" encoding="utf-8"?>
<ds:datastoreItem xmlns:ds="http://schemas.openxmlformats.org/officeDocument/2006/customXml" ds:itemID="{9E13497A-039B-446F-B76C-B09B5581D3E7}">
  <ds:schemaRefs/>
</ds:datastoreItem>
</file>

<file path=customXml/itemProps82.xml><?xml version="1.0" encoding="utf-8"?>
<ds:datastoreItem xmlns:ds="http://schemas.openxmlformats.org/officeDocument/2006/customXml" ds:itemID="{B39786F3-7BFE-4789-807D-230F09039944}">
  <ds:schemaRefs/>
</ds:datastoreItem>
</file>

<file path=customXml/itemProps83.xml><?xml version="1.0" encoding="utf-8"?>
<ds:datastoreItem xmlns:ds="http://schemas.openxmlformats.org/officeDocument/2006/customXml" ds:itemID="{07CB7D97-EF83-4E46-A996-E51439C13161}">
  <ds:schemaRefs/>
</ds:datastoreItem>
</file>

<file path=customXml/itemProps84.xml><?xml version="1.0" encoding="utf-8"?>
<ds:datastoreItem xmlns:ds="http://schemas.openxmlformats.org/officeDocument/2006/customXml" ds:itemID="{E0250A82-DE81-4807-9312-1434A3343A5D}">
  <ds:schemaRefs/>
</ds:datastoreItem>
</file>

<file path=customXml/itemProps85.xml><?xml version="1.0" encoding="utf-8"?>
<ds:datastoreItem xmlns:ds="http://schemas.openxmlformats.org/officeDocument/2006/customXml" ds:itemID="{8C8D3FB6-7223-4BC1-ACE4-C8A55E4C4685}">
  <ds:schemaRefs/>
</ds:datastoreItem>
</file>

<file path=customXml/itemProps86.xml><?xml version="1.0" encoding="utf-8"?>
<ds:datastoreItem xmlns:ds="http://schemas.openxmlformats.org/officeDocument/2006/customXml" ds:itemID="{C1EE420D-F5AF-42A4-A04B-73861C20247D}">
  <ds:schemaRefs/>
</ds:datastoreItem>
</file>

<file path=customXml/itemProps87.xml><?xml version="1.0" encoding="utf-8"?>
<ds:datastoreItem xmlns:ds="http://schemas.openxmlformats.org/officeDocument/2006/customXml" ds:itemID="{631E63E2-FC8A-49A6-8D7E-83084582A81E}">
  <ds:schemaRefs/>
</ds:datastoreItem>
</file>

<file path=customXml/itemProps88.xml><?xml version="1.0" encoding="utf-8"?>
<ds:datastoreItem xmlns:ds="http://schemas.openxmlformats.org/officeDocument/2006/customXml" ds:itemID="{96DE2EEB-BDF1-4D97-BC87-57C70F893BCD}">
  <ds:schemaRefs/>
</ds:datastoreItem>
</file>

<file path=customXml/itemProps89.xml><?xml version="1.0" encoding="utf-8"?>
<ds:datastoreItem xmlns:ds="http://schemas.openxmlformats.org/officeDocument/2006/customXml" ds:itemID="{6949274E-AEAE-46ED-9177-928D7AA63CE1}">
  <ds:schemaRefs/>
</ds:datastoreItem>
</file>

<file path=customXml/itemProps9.xml><?xml version="1.0" encoding="utf-8"?>
<ds:datastoreItem xmlns:ds="http://schemas.openxmlformats.org/officeDocument/2006/customXml" ds:itemID="{82844451-8CC4-4BF3-A6AE-54AD908D6B86}">
  <ds:schemaRefs/>
</ds:datastoreItem>
</file>

<file path=customXml/itemProps90.xml><?xml version="1.0" encoding="utf-8"?>
<ds:datastoreItem xmlns:ds="http://schemas.openxmlformats.org/officeDocument/2006/customXml" ds:itemID="{40920DDD-48F4-48CE-A9D7-A68E44AC0DEF}">
  <ds:schemaRefs/>
</ds:datastoreItem>
</file>

<file path=customXml/itemProps91.xml><?xml version="1.0" encoding="utf-8"?>
<ds:datastoreItem xmlns:ds="http://schemas.openxmlformats.org/officeDocument/2006/customXml" ds:itemID="{EBF6E1B5-6DB9-47B1-B96E-61E97AF77730}">
  <ds:schemaRefs/>
</ds:datastoreItem>
</file>

<file path=customXml/itemProps92.xml><?xml version="1.0" encoding="utf-8"?>
<ds:datastoreItem xmlns:ds="http://schemas.openxmlformats.org/officeDocument/2006/customXml" ds:itemID="{78A35894-0D79-422E-959D-7183DD33DC5E}">
  <ds:schemaRefs/>
</ds:datastoreItem>
</file>

<file path=customXml/itemProps93.xml><?xml version="1.0" encoding="utf-8"?>
<ds:datastoreItem xmlns:ds="http://schemas.openxmlformats.org/officeDocument/2006/customXml" ds:itemID="{081C8B2C-5035-4557-BE76-8D2E4F4A39C7}">
  <ds:schemaRefs/>
</ds:datastoreItem>
</file>

<file path=customXml/itemProps94.xml><?xml version="1.0" encoding="utf-8"?>
<ds:datastoreItem xmlns:ds="http://schemas.openxmlformats.org/officeDocument/2006/customXml" ds:itemID="{0F78DFAB-F6FA-4CD9-97DA-3CBBAAB38737}">
  <ds:schemaRefs/>
</ds:datastoreItem>
</file>

<file path=customXml/itemProps95.xml><?xml version="1.0" encoding="utf-8"?>
<ds:datastoreItem xmlns:ds="http://schemas.openxmlformats.org/officeDocument/2006/customXml" ds:itemID="{52D45492-92D3-44B4-8CF8-74F9D09972CD}">
  <ds:schemaRefs/>
</ds:datastoreItem>
</file>

<file path=customXml/itemProps96.xml><?xml version="1.0" encoding="utf-8"?>
<ds:datastoreItem xmlns:ds="http://schemas.openxmlformats.org/officeDocument/2006/customXml" ds:itemID="{E37AD14B-B9B7-4BD8-B9BE-E39D3199BF36}">
  <ds:schemaRefs/>
</ds:datastoreItem>
</file>

<file path=customXml/itemProps97.xml><?xml version="1.0" encoding="utf-8"?>
<ds:datastoreItem xmlns:ds="http://schemas.openxmlformats.org/officeDocument/2006/customXml" ds:itemID="{1C7CCD4B-2A5E-41FF-A830-9FB2EBF9B1F2}">
  <ds:schemaRefs/>
</ds:datastoreItem>
</file>

<file path=customXml/itemProps98.xml><?xml version="1.0" encoding="utf-8"?>
<ds:datastoreItem xmlns:ds="http://schemas.openxmlformats.org/officeDocument/2006/customXml" ds:itemID="{C39E93B8-E9CE-4D7D-9B7F-97558A36A8EA}">
  <ds:schemaRefs/>
</ds:datastoreItem>
</file>

<file path=customXml/itemProps99.xml><?xml version="1.0" encoding="utf-8"?>
<ds:datastoreItem xmlns:ds="http://schemas.openxmlformats.org/officeDocument/2006/customXml" ds:itemID="{665121C3-62BA-46EE-AA71-90E777236867}">
  <ds:schemaRefs/>
</ds:datastoreItem>
</file>

<file path=docProps/app.xml><?xml version="1.0" encoding="utf-8"?>
<Properties xmlns="http://schemas.openxmlformats.org/officeDocument/2006/extended-properties" xmlns:vt="http://schemas.openxmlformats.org/officeDocument/2006/docPropsVTypes">
  <Template>Normal</Template>
  <Pages>54</Pages>
  <Words>3466</Words>
  <Characters>19758</Characters>
  <Lines>164</Lines>
  <Paragraphs>46</Paragraphs>
  <TotalTime>315</TotalTime>
  <ScaleCrop>false</ScaleCrop>
  <LinksUpToDate>false</LinksUpToDate>
  <CharactersWithSpaces>23178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2023-02-14T09:18:00Z</dcterms:created>
  <dc:creator>Administrator</dc:creator>
  <cp:lastModifiedBy>Administrator</cp:lastModifiedBy>
  <dcterms:modified xsi:type="dcterms:W3CDTF">2023-08-04T03:10:59Z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1D70678259D64784B182C44961809556</vt:lpwstr>
  </property>
</Properties>
</file>