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BC0" w:rsidRDefault="00A06BC0">
      <w:pPr>
        <w:pStyle w:val="a5"/>
        <w:ind w:left="0"/>
        <w:rPr>
          <w:rFonts w:ascii="Times New Roman"/>
          <w:sz w:val="20"/>
        </w:rPr>
      </w:pPr>
    </w:p>
    <w:p w:rsidR="00A06BC0" w:rsidRDefault="00A06BC0">
      <w:pPr>
        <w:pStyle w:val="a5"/>
        <w:ind w:left="0"/>
        <w:rPr>
          <w:rFonts w:ascii="Times New Roman"/>
          <w:sz w:val="20"/>
        </w:rPr>
      </w:pPr>
    </w:p>
    <w:p w:rsidR="00A06BC0" w:rsidRDefault="00A06BC0">
      <w:pPr>
        <w:pStyle w:val="a5"/>
        <w:ind w:left="0"/>
        <w:rPr>
          <w:rFonts w:ascii="Times New Roman"/>
          <w:sz w:val="20"/>
        </w:rPr>
      </w:pPr>
    </w:p>
    <w:p w:rsidR="00A06BC0" w:rsidRDefault="00A06BC0">
      <w:pPr>
        <w:pStyle w:val="a5"/>
        <w:ind w:left="0"/>
        <w:rPr>
          <w:rFonts w:ascii="Times New Roman"/>
          <w:sz w:val="20"/>
        </w:rPr>
      </w:pPr>
    </w:p>
    <w:p w:rsidR="00A06BC0" w:rsidRDefault="00A06BC0">
      <w:pPr>
        <w:pStyle w:val="a5"/>
        <w:ind w:left="0"/>
        <w:rPr>
          <w:rFonts w:ascii="Times New Roman"/>
          <w:sz w:val="20"/>
        </w:rPr>
      </w:pPr>
    </w:p>
    <w:p w:rsidR="00A06BC0" w:rsidRDefault="00A06BC0">
      <w:pPr>
        <w:pStyle w:val="a5"/>
        <w:ind w:left="0"/>
        <w:rPr>
          <w:rFonts w:ascii="Times New Roman"/>
          <w:sz w:val="20"/>
        </w:rPr>
      </w:pPr>
    </w:p>
    <w:p w:rsidR="00A06BC0" w:rsidRDefault="00A06BC0">
      <w:pPr>
        <w:pStyle w:val="a5"/>
        <w:ind w:left="0"/>
        <w:rPr>
          <w:rFonts w:ascii="Times New Roman"/>
          <w:sz w:val="20"/>
        </w:rPr>
      </w:pPr>
    </w:p>
    <w:p w:rsidR="00A06BC0" w:rsidRDefault="00A06BC0">
      <w:pPr>
        <w:pStyle w:val="a5"/>
        <w:ind w:left="0"/>
        <w:rPr>
          <w:rFonts w:ascii="Times New Roman"/>
          <w:sz w:val="20"/>
        </w:rPr>
      </w:pPr>
    </w:p>
    <w:p w:rsidR="00A06BC0" w:rsidRDefault="00A06BC0">
      <w:pPr>
        <w:pStyle w:val="a5"/>
        <w:ind w:left="0"/>
        <w:rPr>
          <w:rFonts w:ascii="Times New Roman"/>
          <w:sz w:val="20"/>
        </w:rPr>
      </w:pPr>
    </w:p>
    <w:p w:rsidR="00A06BC0" w:rsidRDefault="00A06BC0">
      <w:pPr>
        <w:pStyle w:val="a5"/>
        <w:ind w:left="0"/>
        <w:rPr>
          <w:rFonts w:ascii="Times New Roman"/>
          <w:sz w:val="20"/>
        </w:rPr>
      </w:pPr>
    </w:p>
    <w:p w:rsidR="00A06BC0" w:rsidRDefault="00A06BC0">
      <w:pPr>
        <w:pStyle w:val="a5"/>
        <w:ind w:left="0"/>
        <w:rPr>
          <w:rFonts w:ascii="Times New Roman"/>
          <w:sz w:val="20"/>
        </w:rPr>
      </w:pPr>
    </w:p>
    <w:p w:rsidR="00A06BC0" w:rsidRDefault="00A06BC0">
      <w:pPr>
        <w:pStyle w:val="a5"/>
        <w:ind w:left="0"/>
        <w:rPr>
          <w:rFonts w:ascii="Times New Roman"/>
          <w:sz w:val="20"/>
        </w:rPr>
      </w:pPr>
    </w:p>
    <w:p w:rsidR="00A06BC0" w:rsidRDefault="00A06BC0">
      <w:pPr>
        <w:pStyle w:val="a5"/>
        <w:ind w:left="0"/>
        <w:rPr>
          <w:rFonts w:ascii="Times New Roman"/>
          <w:sz w:val="20"/>
        </w:rPr>
      </w:pPr>
    </w:p>
    <w:p w:rsidR="00A06BC0" w:rsidRDefault="00A06BC0">
      <w:pPr>
        <w:pStyle w:val="a5"/>
        <w:ind w:left="0"/>
        <w:rPr>
          <w:rFonts w:ascii="Times New Roman"/>
          <w:sz w:val="20"/>
        </w:rPr>
      </w:pPr>
    </w:p>
    <w:p w:rsidR="00A06BC0" w:rsidRDefault="00A06BC0">
      <w:pPr>
        <w:pStyle w:val="a5"/>
        <w:ind w:left="0"/>
        <w:rPr>
          <w:rFonts w:ascii="Times New Roman"/>
          <w:sz w:val="20"/>
        </w:rPr>
      </w:pPr>
    </w:p>
    <w:p w:rsidR="00A06BC0" w:rsidRDefault="00A06BC0">
      <w:pPr>
        <w:pStyle w:val="a5"/>
        <w:ind w:left="0"/>
        <w:rPr>
          <w:rFonts w:ascii="Times New Roman"/>
          <w:sz w:val="20"/>
        </w:rPr>
      </w:pPr>
    </w:p>
    <w:p w:rsidR="00A06BC0" w:rsidRDefault="00A06BC0">
      <w:pPr>
        <w:pStyle w:val="a5"/>
        <w:spacing w:before="10"/>
        <w:ind w:left="0"/>
        <w:rPr>
          <w:rFonts w:ascii="Times New Roman"/>
          <w:sz w:val="28"/>
        </w:rPr>
      </w:pPr>
    </w:p>
    <w:p w:rsidR="00A06BC0" w:rsidRDefault="005416E3">
      <w:pPr>
        <w:spacing w:before="38"/>
        <w:ind w:left="904" w:right="326"/>
        <w:jc w:val="center"/>
        <w:rPr>
          <w:b/>
          <w:sz w:val="44"/>
        </w:rPr>
      </w:pPr>
      <w:r>
        <w:rPr>
          <w:b/>
          <w:sz w:val="44"/>
        </w:rPr>
        <w:t>内蒙古自治区呼和浩特市新城区人民法</w:t>
      </w:r>
    </w:p>
    <w:p w:rsidR="00A06BC0" w:rsidRDefault="005416E3">
      <w:pPr>
        <w:spacing w:before="60"/>
        <w:ind w:right="23"/>
        <w:jc w:val="center"/>
        <w:rPr>
          <w:b/>
          <w:sz w:val="44"/>
        </w:rPr>
      </w:pPr>
      <w:r>
        <w:rPr>
          <w:b/>
          <w:w w:val="99"/>
          <w:sz w:val="44"/>
        </w:rPr>
        <w:t>院</w:t>
      </w:r>
    </w:p>
    <w:p w:rsidR="00A06BC0" w:rsidRDefault="005416E3">
      <w:pPr>
        <w:spacing w:before="161"/>
        <w:ind w:left="899" w:right="326"/>
        <w:jc w:val="center"/>
        <w:rPr>
          <w:b/>
          <w:sz w:val="44"/>
        </w:rPr>
      </w:pPr>
      <w:r>
        <w:rPr>
          <w:b/>
          <w:sz w:val="44"/>
        </w:rPr>
        <w:t>2021年度决算公开报告</w:t>
      </w:r>
    </w:p>
    <w:p w:rsidR="00A06BC0" w:rsidRDefault="00A06BC0">
      <w:pPr>
        <w:jc w:val="center"/>
        <w:rPr>
          <w:sz w:val="44"/>
        </w:rPr>
        <w:sectPr w:rsidR="00A06BC0">
          <w:type w:val="continuous"/>
          <w:pgSz w:w="11920" w:h="16840"/>
          <w:pgMar w:top="1600" w:right="1560" w:bottom="280" w:left="1580" w:header="720" w:footer="720" w:gutter="0"/>
          <w:cols w:space="720"/>
        </w:sectPr>
      </w:pPr>
    </w:p>
    <w:p w:rsidR="00A06BC0" w:rsidRDefault="005416E3">
      <w:pPr>
        <w:spacing w:before="9"/>
        <w:ind w:left="901" w:right="326"/>
        <w:jc w:val="center"/>
        <w:rPr>
          <w:b/>
          <w:sz w:val="44"/>
        </w:rPr>
      </w:pPr>
      <w:r>
        <w:rPr>
          <w:b/>
          <w:sz w:val="44"/>
        </w:rPr>
        <w:lastRenderedPageBreak/>
        <w:t>目录</w:t>
      </w:r>
    </w:p>
    <w:p w:rsidR="00A06BC0" w:rsidRDefault="00A06BC0">
      <w:pPr>
        <w:pStyle w:val="a5"/>
        <w:ind w:left="0"/>
        <w:rPr>
          <w:b/>
          <w:sz w:val="20"/>
        </w:rPr>
      </w:pPr>
    </w:p>
    <w:p w:rsidR="00A06BC0" w:rsidRDefault="00A06BC0">
      <w:pPr>
        <w:pStyle w:val="a5"/>
        <w:spacing w:before="7"/>
        <w:ind w:left="0"/>
        <w:rPr>
          <w:b/>
          <w:sz w:val="26"/>
        </w:rPr>
      </w:pPr>
    </w:p>
    <w:p w:rsidR="00A06BC0" w:rsidRDefault="005416E3">
      <w:pPr>
        <w:pStyle w:val="1"/>
        <w:spacing w:before="54"/>
        <w:rPr>
          <w:rFonts w:ascii="黑体" w:eastAsia="黑体"/>
        </w:rPr>
      </w:pPr>
      <w:r>
        <w:rPr>
          <w:rFonts w:ascii="黑体" w:eastAsia="黑体" w:hint="eastAsia"/>
        </w:rPr>
        <w:t>第一部分 部门基本情况</w:t>
      </w:r>
    </w:p>
    <w:p w:rsidR="00A06BC0" w:rsidRDefault="00A06BC0">
      <w:pPr>
        <w:pStyle w:val="a5"/>
        <w:spacing w:before="7"/>
        <w:ind w:left="0"/>
        <w:rPr>
          <w:rFonts w:ascii="黑体"/>
          <w:b/>
          <w:sz w:val="24"/>
        </w:rPr>
      </w:pPr>
    </w:p>
    <w:p w:rsidR="00A06BC0" w:rsidRDefault="005416E3">
      <w:pPr>
        <w:pStyle w:val="a5"/>
        <w:ind w:left="820"/>
      </w:pPr>
      <w:r>
        <w:t>一、主要职能职责</w:t>
      </w:r>
    </w:p>
    <w:p w:rsidR="00A06BC0" w:rsidRDefault="00A06BC0">
      <w:pPr>
        <w:pStyle w:val="a5"/>
        <w:spacing w:before="7"/>
        <w:ind w:left="0"/>
        <w:rPr>
          <w:sz w:val="24"/>
        </w:rPr>
      </w:pPr>
    </w:p>
    <w:p w:rsidR="00A06BC0" w:rsidRDefault="005416E3">
      <w:pPr>
        <w:spacing w:before="1" w:line="424" w:lineRule="auto"/>
        <w:ind w:left="820" w:right="2514"/>
        <w:rPr>
          <w:sz w:val="32"/>
        </w:rPr>
      </w:pPr>
      <w:r>
        <w:rPr>
          <w:spacing w:val="-1"/>
          <w:sz w:val="32"/>
        </w:rPr>
        <w:t>二、部门机构设置及决算单位构成情况</w:t>
      </w:r>
      <w:r>
        <w:rPr>
          <w:rFonts w:ascii="黑体" w:eastAsia="黑体" w:hint="eastAsia"/>
          <w:b/>
          <w:spacing w:val="-2"/>
          <w:sz w:val="32"/>
        </w:rPr>
        <w:t xml:space="preserve">第二部分 </w:t>
      </w:r>
      <w:r>
        <w:rPr>
          <w:rFonts w:ascii="黑体" w:eastAsia="黑体" w:hint="eastAsia"/>
          <w:b/>
          <w:sz w:val="32"/>
        </w:rPr>
        <w:t>2021年度部门决算情况说明</w:t>
      </w:r>
      <w:r>
        <w:rPr>
          <w:sz w:val="32"/>
        </w:rPr>
        <w:t>一、关于2021年度预算执行情况分析 二、关于2021年度决算情况说明</w:t>
      </w:r>
    </w:p>
    <w:p w:rsidR="00A06BC0" w:rsidRDefault="005416E3">
      <w:pPr>
        <w:pStyle w:val="a5"/>
        <w:spacing w:line="402" w:lineRule="exact"/>
        <w:ind w:left="820"/>
      </w:pPr>
      <w:r>
        <w:t>（一）关于收支情况总体说明</w:t>
      </w:r>
    </w:p>
    <w:p w:rsidR="00A06BC0" w:rsidRDefault="00A06BC0">
      <w:pPr>
        <w:pStyle w:val="a5"/>
        <w:spacing w:before="7"/>
        <w:ind w:left="0"/>
        <w:rPr>
          <w:sz w:val="24"/>
        </w:rPr>
      </w:pPr>
    </w:p>
    <w:p w:rsidR="00A06BC0" w:rsidRDefault="005416E3">
      <w:pPr>
        <w:pStyle w:val="a5"/>
        <w:ind w:left="820"/>
      </w:pPr>
      <w:r>
        <w:rPr>
          <w:w w:val="95"/>
        </w:rPr>
        <w:t>（二）关于2021年度收入决算情况说明</w:t>
      </w:r>
    </w:p>
    <w:p w:rsidR="00A06BC0" w:rsidRDefault="00A06BC0">
      <w:pPr>
        <w:pStyle w:val="a5"/>
        <w:spacing w:before="7"/>
        <w:ind w:left="0"/>
        <w:rPr>
          <w:sz w:val="24"/>
        </w:rPr>
      </w:pPr>
    </w:p>
    <w:p w:rsidR="00A06BC0" w:rsidRDefault="005416E3">
      <w:pPr>
        <w:pStyle w:val="a5"/>
        <w:ind w:left="820"/>
      </w:pPr>
      <w:r>
        <w:rPr>
          <w:w w:val="95"/>
        </w:rPr>
        <w:t>（三）关于2021年度支出决算情况说明</w:t>
      </w:r>
    </w:p>
    <w:p w:rsidR="00A06BC0" w:rsidRDefault="00A06BC0">
      <w:pPr>
        <w:pStyle w:val="a5"/>
        <w:spacing w:before="2"/>
        <w:ind w:left="0"/>
        <w:rPr>
          <w:sz w:val="20"/>
        </w:rPr>
      </w:pPr>
    </w:p>
    <w:p w:rsidR="00A06BC0" w:rsidRDefault="005416E3">
      <w:pPr>
        <w:pStyle w:val="a5"/>
        <w:spacing w:before="54"/>
        <w:ind w:left="820"/>
      </w:pPr>
      <w:r>
        <w:t>（四）关于2021年度财政拨款收入支出决算总体情况说</w:t>
      </w:r>
    </w:p>
    <w:p w:rsidR="00A06BC0" w:rsidRDefault="005416E3">
      <w:pPr>
        <w:pStyle w:val="a5"/>
        <w:spacing w:before="214"/>
      </w:pPr>
      <w:r>
        <w:rPr>
          <w:w w:val="99"/>
        </w:rPr>
        <w:t>明</w:t>
      </w:r>
    </w:p>
    <w:p w:rsidR="00A06BC0" w:rsidRDefault="00A06BC0">
      <w:pPr>
        <w:pStyle w:val="a5"/>
        <w:spacing w:before="5"/>
        <w:ind w:left="0"/>
        <w:rPr>
          <w:sz w:val="20"/>
        </w:rPr>
      </w:pPr>
    </w:p>
    <w:p w:rsidR="00A06BC0" w:rsidRDefault="005416E3">
      <w:pPr>
        <w:pStyle w:val="a5"/>
        <w:spacing w:before="54" w:line="364" w:lineRule="auto"/>
        <w:ind w:right="273" w:firstLine="600"/>
      </w:pPr>
      <w:r>
        <w:t>（五）关于2021年度一般公共预算财政拨款支出决算情况说明</w:t>
      </w:r>
    </w:p>
    <w:p w:rsidR="00A06BC0" w:rsidRDefault="005416E3">
      <w:pPr>
        <w:pStyle w:val="a5"/>
        <w:spacing w:before="102" w:line="364" w:lineRule="auto"/>
        <w:ind w:right="273" w:firstLine="600"/>
      </w:pPr>
      <w:r>
        <w:t>（六）关于2021年度一般公共预算财政拨款基本支出决算情况说明</w:t>
      </w:r>
    </w:p>
    <w:p w:rsidR="00A06BC0" w:rsidRDefault="005416E3">
      <w:pPr>
        <w:pStyle w:val="a5"/>
        <w:spacing w:before="100" w:line="364" w:lineRule="auto"/>
        <w:ind w:right="309" w:firstLine="600"/>
      </w:pPr>
      <w:r>
        <w:t>（七）关于2021年度财政拨款</w:t>
      </w:r>
      <w:r>
        <w:rPr>
          <w:rFonts w:ascii="Times New Roman" w:eastAsia="Times New Roman" w:hAnsi="Times New Roman"/>
        </w:rPr>
        <w:t>“</w:t>
      </w:r>
      <w:r>
        <w:t>三公</w:t>
      </w:r>
      <w:r>
        <w:rPr>
          <w:rFonts w:ascii="Times New Roman" w:eastAsia="Times New Roman" w:hAnsi="Times New Roman"/>
        </w:rPr>
        <w:t>”</w:t>
      </w:r>
      <w:r>
        <w:t>经费支出决算情况说明</w:t>
      </w:r>
    </w:p>
    <w:p w:rsidR="00A06BC0" w:rsidRDefault="005416E3">
      <w:pPr>
        <w:pStyle w:val="a5"/>
        <w:spacing w:before="103"/>
        <w:ind w:left="1060"/>
      </w:pPr>
      <w:r>
        <w:t>1、财政拨款</w:t>
      </w:r>
      <w:r>
        <w:rPr>
          <w:rFonts w:ascii="Times New Roman" w:eastAsia="Times New Roman" w:hAnsi="Times New Roman"/>
        </w:rPr>
        <w:t>“</w:t>
      </w:r>
      <w:r>
        <w:t>三公</w:t>
      </w:r>
      <w:r>
        <w:rPr>
          <w:rFonts w:ascii="Times New Roman" w:eastAsia="Times New Roman" w:hAnsi="Times New Roman"/>
        </w:rPr>
        <w:t>”</w:t>
      </w:r>
      <w:r>
        <w:t>经费支出决算总体情况说明</w:t>
      </w:r>
    </w:p>
    <w:p w:rsidR="00A06BC0" w:rsidRDefault="00A06BC0">
      <w:pPr>
        <w:sectPr w:rsidR="00A06BC0">
          <w:pgSz w:w="11920" w:h="16840"/>
          <w:pgMar w:top="1460" w:right="1560" w:bottom="280" w:left="1580" w:header="720" w:footer="720" w:gutter="0"/>
          <w:cols w:space="720"/>
        </w:sectPr>
      </w:pPr>
    </w:p>
    <w:p w:rsidR="00A06BC0" w:rsidRDefault="005416E3">
      <w:pPr>
        <w:pStyle w:val="a5"/>
        <w:spacing w:before="48"/>
        <w:ind w:left="199" w:right="326"/>
        <w:jc w:val="center"/>
      </w:pPr>
      <w:r>
        <w:lastRenderedPageBreak/>
        <w:t>2、财政拨款</w:t>
      </w:r>
      <w:r>
        <w:rPr>
          <w:rFonts w:ascii="Times New Roman" w:eastAsia="Times New Roman" w:hAnsi="Times New Roman"/>
        </w:rPr>
        <w:t>“</w:t>
      </w:r>
      <w:r>
        <w:t>三公</w:t>
      </w:r>
      <w:r>
        <w:rPr>
          <w:rFonts w:ascii="Times New Roman" w:eastAsia="Times New Roman" w:hAnsi="Times New Roman"/>
        </w:rPr>
        <w:t>”</w:t>
      </w:r>
      <w:r>
        <w:t>经费支出决算具体情况说明</w:t>
      </w:r>
    </w:p>
    <w:p w:rsidR="00A06BC0" w:rsidRDefault="00A06BC0">
      <w:pPr>
        <w:pStyle w:val="a5"/>
        <w:spacing w:before="7"/>
        <w:ind w:left="0"/>
        <w:rPr>
          <w:sz w:val="24"/>
        </w:rPr>
      </w:pPr>
    </w:p>
    <w:p w:rsidR="00A06BC0" w:rsidRDefault="005416E3">
      <w:pPr>
        <w:pStyle w:val="a5"/>
        <w:spacing w:line="364" w:lineRule="auto"/>
        <w:ind w:right="273" w:firstLine="600"/>
      </w:pPr>
      <w:r>
        <w:t>（八）关于2021年度政府性基金预算财政拨款支出决算情况说明</w:t>
      </w:r>
    </w:p>
    <w:p w:rsidR="00A06BC0" w:rsidRDefault="005416E3">
      <w:pPr>
        <w:pStyle w:val="a5"/>
        <w:spacing w:before="100"/>
        <w:ind w:left="820"/>
      </w:pPr>
      <w:r>
        <w:t>（九）关于2021年度国有资本经营预算支出决算情况说</w:t>
      </w:r>
    </w:p>
    <w:p w:rsidR="00A06BC0" w:rsidRDefault="005416E3">
      <w:pPr>
        <w:pStyle w:val="a5"/>
        <w:spacing w:before="214"/>
      </w:pPr>
      <w:r>
        <w:rPr>
          <w:w w:val="99"/>
        </w:rPr>
        <w:t>明</w:t>
      </w:r>
    </w:p>
    <w:p w:rsidR="00A06BC0" w:rsidRDefault="00A06BC0">
      <w:pPr>
        <w:pStyle w:val="a5"/>
        <w:spacing w:before="4"/>
        <w:ind w:left="0"/>
        <w:rPr>
          <w:sz w:val="20"/>
        </w:rPr>
      </w:pPr>
    </w:p>
    <w:p w:rsidR="00A06BC0" w:rsidRDefault="005416E3">
      <w:pPr>
        <w:pStyle w:val="a5"/>
        <w:spacing w:before="55"/>
        <w:ind w:left="820"/>
      </w:pPr>
      <w:r>
        <w:t>（十）关于2021年度项目支出决算情况说明</w:t>
      </w:r>
    </w:p>
    <w:p w:rsidR="00A06BC0" w:rsidRDefault="00A06BC0">
      <w:pPr>
        <w:pStyle w:val="a5"/>
        <w:spacing w:before="7"/>
        <w:ind w:left="0"/>
        <w:rPr>
          <w:sz w:val="24"/>
        </w:rPr>
      </w:pPr>
    </w:p>
    <w:p w:rsidR="00A06BC0" w:rsidRDefault="005416E3">
      <w:pPr>
        <w:pStyle w:val="a5"/>
        <w:ind w:left="820"/>
      </w:pPr>
      <w:r>
        <w:t>（十一）政府采购支出情况</w:t>
      </w:r>
    </w:p>
    <w:p w:rsidR="00A06BC0" w:rsidRDefault="00A06BC0">
      <w:pPr>
        <w:pStyle w:val="a5"/>
        <w:spacing w:before="5"/>
        <w:ind w:left="0"/>
        <w:rPr>
          <w:sz w:val="24"/>
        </w:rPr>
      </w:pPr>
    </w:p>
    <w:p w:rsidR="00A06BC0" w:rsidRDefault="005416E3">
      <w:pPr>
        <w:pStyle w:val="a5"/>
        <w:ind w:left="820"/>
      </w:pPr>
      <w:r>
        <w:t>（十二）机关运行经费支出情况</w:t>
      </w:r>
    </w:p>
    <w:p w:rsidR="00A06BC0" w:rsidRDefault="00A06BC0">
      <w:pPr>
        <w:pStyle w:val="a5"/>
        <w:spacing w:before="7"/>
        <w:ind w:left="0"/>
        <w:rPr>
          <w:sz w:val="24"/>
        </w:rPr>
      </w:pPr>
    </w:p>
    <w:p w:rsidR="00A06BC0" w:rsidRDefault="005416E3">
      <w:pPr>
        <w:pStyle w:val="a5"/>
        <w:ind w:left="820"/>
      </w:pPr>
      <w:r>
        <w:t>（十三）国有资产占用情况</w:t>
      </w:r>
    </w:p>
    <w:p w:rsidR="00A06BC0" w:rsidRDefault="00A06BC0">
      <w:pPr>
        <w:pStyle w:val="a5"/>
        <w:spacing w:before="7"/>
        <w:ind w:left="0"/>
        <w:rPr>
          <w:sz w:val="24"/>
        </w:rPr>
      </w:pPr>
    </w:p>
    <w:p w:rsidR="00A06BC0" w:rsidRDefault="005416E3">
      <w:pPr>
        <w:pStyle w:val="a5"/>
        <w:spacing w:before="1"/>
        <w:ind w:left="820"/>
      </w:pPr>
      <w:r>
        <w:t>三、预算绩效评价工作开展情况</w:t>
      </w:r>
    </w:p>
    <w:p w:rsidR="00A06BC0" w:rsidRDefault="00A06BC0">
      <w:pPr>
        <w:pStyle w:val="a5"/>
        <w:spacing w:before="4"/>
        <w:ind w:left="0"/>
        <w:rPr>
          <w:sz w:val="24"/>
        </w:rPr>
      </w:pPr>
    </w:p>
    <w:p w:rsidR="00A06BC0" w:rsidRDefault="005416E3">
      <w:pPr>
        <w:pStyle w:val="a5"/>
        <w:ind w:left="820"/>
      </w:pPr>
      <w:r>
        <w:t>（一）预算绩效管理工作开展情况</w:t>
      </w:r>
    </w:p>
    <w:p w:rsidR="00A06BC0" w:rsidRDefault="00A06BC0">
      <w:pPr>
        <w:pStyle w:val="a5"/>
        <w:spacing w:before="8"/>
        <w:ind w:left="0"/>
        <w:rPr>
          <w:sz w:val="24"/>
        </w:rPr>
      </w:pPr>
    </w:p>
    <w:p w:rsidR="00A06BC0" w:rsidRDefault="005416E3">
      <w:pPr>
        <w:pStyle w:val="a5"/>
        <w:ind w:left="820"/>
      </w:pPr>
      <w:r>
        <w:t>（二）部门决算中项目绩效自评结果</w:t>
      </w:r>
    </w:p>
    <w:p w:rsidR="00A06BC0" w:rsidRDefault="00A06BC0">
      <w:pPr>
        <w:pStyle w:val="a5"/>
        <w:spacing w:before="7"/>
        <w:ind w:left="0"/>
        <w:rPr>
          <w:sz w:val="24"/>
        </w:rPr>
      </w:pPr>
    </w:p>
    <w:p w:rsidR="00A06BC0" w:rsidRDefault="005416E3">
      <w:pPr>
        <w:pStyle w:val="a5"/>
        <w:ind w:left="820"/>
      </w:pPr>
      <w:r>
        <w:t>（三）部门评价项目绩效评价结果</w:t>
      </w:r>
    </w:p>
    <w:p w:rsidR="00A06BC0" w:rsidRDefault="00A06BC0">
      <w:pPr>
        <w:pStyle w:val="a5"/>
        <w:ind w:left="0"/>
      </w:pPr>
    </w:p>
    <w:p w:rsidR="00A06BC0" w:rsidRDefault="00A06BC0">
      <w:pPr>
        <w:pStyle w:val="a5"/>
        <w:ind w:left="0"/>
      </w:pPr>
    </w:p>
    <w:p w:rsidR="00A06BC0" w:rsidRDefault="00A06BC0">
      <w:pPr>
        <w:pStyle w:val="a5"/>
        <w:ind w:left="0"/>
      </w:pPr>
    </w:p>
    <w:p w:rsidR="00A06BC0" w:rsidRDefault="00A06BC0">
      <w:pPr>
        <w:pStyle w:val="a5"/>
        <w:spacing w:before="7"/>
        <w:ind w:left="0"/>
        <w:rPr>
          <w:sz w:val="34"/>
        </w:rPr>
      </w:pPr>
    </w:p>
    <w:p w:rsidR="00A06BC0" w:rsidRDefault="005416E3">
      <w:pPr>
        <w:pStyle w:val="1"/>
        <w:spacing w:before="1"/>
        <w:rPr>
          <w:rFonts w:ascii="黑体" w:eastAsia="黑体"/>
        </w:rPr>
      </w:pPr>
      <w:r>
        <w:rPr>
          <w:rFonts w:ascii="黑体" w:eastAsia="黑体" w:hint="eastAsia"/>
        </w:rPr>
        <w:t>第三部分 名词解释</w:t>
      </w:r>
    </w:p>
    <w:p w:rsidR="00A06BC0" w:rsidRDefault="00A06BC0">
      <w:pPr>
        <w:pStyle w:val="a5"/>
        <w:spacing w:before="7"/>
        <w:ind w:left="0"/>
        <w:rPr>
          <w:rFonts w:ascii="黑体"/>
          <w:b/>
          <w:sz w:val="24"/>
        </w:rPr>
      </w:pPr>
    </w:p>
    <w:p w:rsidR="00A06BC0" w:rsidRDefault="005416E3">
      <w:pPr>
        <w:spacing w:line="422" w:lineRule="auto"/>
        <w:ind w:left="820" w:right="1691"/>
        <w:rPr>
          <w:rFonts w:ascii="黑体" w:eastAsia="黑体"/>
          <w:b/>
          <w:sz w:val="32"/>
        </w:rPr>
      </w:pPr>
      <w:r>
        <w:rPr>
          <w:rFonts w:ascii="黑体" w:eastAsia="黑体" w:hint="eastAsia"/>
          <w:b/>
          <w:sz w:val="32"/>
        </w:rPr>
        <w:t>第四部分 决算公开联系方式及信息反馈渠道第五部分 部门决算公开表</w:t>
      </w:r>
    </w:p>
    <w:p w:rsidR="00A06BC0" w:rsidRDefault="005416E3">
      <w:pPr>
        <w:pStyle w:val="a5"/>
        <w:spacing w:before="4"/>
        <w:ind w:left="820"/>
      </w:pPr>
      <w:r>
        <w:t>一、收入支出决算总表</w:t>
      </w:r>
    </w:p>
    <w:p w:rsidR="00A06BC0" w:rsidRDefault="00A06BC0">
      <w:pPr>
        <w:sectPr w:rsidR="00A06BC0">
          <w:pgSz w:w="11920" w:h="16840"/>
          <w:pgMar w:top="1500" w:right="1560" w:bottom="280" w:left="1580" w:header="720" w:footer="720" w:gutter="0"/>
          <w:cols w:space="720"/>
        </w:sectPr>
      </w:pPr>
    </w:p>
    <w:p w:rsidR="00A06BC0" w:rsidRDefault="005416E3">
      <w:pPr>
        <w:pStyle w:val="a5"/>
        <w:spacing w:before="28" w:line="424" w:lineRule="auto"/>
        <w:ind w:left="820" w:right="5714"/>
      </w:pPr>
      <w:r>
        <w:lastRenderedPageBreak/>
        <w:t>二、收入决算表三、支出决算表</w:t>
      </w:r>
    </w:p>
    <w:p w:rsidR="00A06BC0" w:rsidRDefault="005416E3">
      <w:pPr>
        <w:pStyle w:val="a5"/>
        <w:spacing w:line="424" w:lineRule="auto"/>
        <w:ind w:left="820" w:right="3474"/>
      </w:pPr>
      <w:r>
        <w:t>四、财政拨款收入支出决算总表五、项目收入支出决算表</w:t>
      </w:r>
    </w:p>
    <w:p w:rsidR="00A06BC0" w:rsidRDefault="005416E3">
      <w:pPr>
        <w:pStyle w:val="a5"/>
        <w:spacing w:line="408" w:lineRule="exact"/>
        <w:ind w:left="820"/>
      </w:pPr>
      <w:r>
        <w:t>六、一般公共预算财政拨款支出决算表</w:t>
      </w:r>
    </w:p>
    <w:p w:rsidR="00A06BC0" w:rsidRDefault="00A06BC0">
      <w:pPr>
        <w:pStyle w:val="a5"/>
        <w:ind w:left="0"/>
        <w:rPr>
          <w:sz w:val="24"/>
        </w:rPr>
      </w:pPr>
    </w:p>
    <w:p w:rsidR="00A06BC0" w:rsidRDefault="005416E3">
      <w:pPr>
        <w:pStyle w:val="a5"/>
        <w:spacing w:before="1" w:line="424" w:lineRule="auto"/>
        <w:ind w:left="820" w:right="1233"/>
      </w:pPr>
      <w:r>
        <w:rPr>
          <w:spacing w:val="-1"/>
        </w:rPr>
        <w:t>七、一般公共预算财政拨款基本支出决算明细表</w:t>
      </w:r>
      <w:r>
        <w:t xml:space="preserve">八、政府性基金预算财政拨款收入支出决算表 </w:t>
      </w:r>
      <w:r>
        <w:rPr>
          <w:spacing w:val="-1"/>
        </w:rPr>
        <w:t>九、国有资本经营预算财政拨款收入支出决算表</w:t>
      </w:r>
      <w:r>
        <w:t>十、财政拨款</w:t>
      </w:r>
      <w:r>
        <w:rPr>
          <w:rFonts w:ascii="Times New Roman" w:eastAsia="Times New Roman" w:hAnsi="Times New Roman"/>
        </w:rPr>
        <w:t>“</w:t>
      </w:r>
      <w:r>
        <w:t>三公</w:t>
      </w:r>
      <w:r>
        <w:rPr>
          <w:rFonts w:ascii="Times New Roman" w:eastAsia="Times New Roman" w:hAnsi="Times New Roman"/>
        </w:rPr>
        <w:t>”</w:t>
      </w:r>
      <w:r>
        <w:t>经费支出决算表</w:t>
      </w:r>
    </w:p>
    <w:p w:rsidR="00A06BC0" w:rsidRDefault="005416E3">
      <w:pPr>
        <w:pStyle w:val="a5"/>
        <w:spacing w:line="364" w:lineRule="auto"/>
        <w:ind w:right="273" w:firstLine="600"/>
      </w:pPr>
      <w:r>
        <w:t>十一、机关运行经费支出、国有资产占用情况及政府采购支出信息表</w:t>
      </w:r>
    </w:p>
    <w:p w:rsidR="00A06BC0" w:rsidRDefault="00A06BC0">
      <w:pPr>
        <w:spacing w:line="364" w:lineRule="auto"/>
        <w:sectPr w:rsidR="00A06BC0">
          <w:pgSz w:w="11920" w:h="16840"/>
          <w:pgMar w:top="1520" w:right="1560" w:bottom="280" w:left="1580" w:header="720" w:footer="720" w:gutter="0"/>
          <w:cols w:space="720"/>
        </w:sectPr>
      </w:pPr>
    </w:p>
    <w:p w:rsidR="00A06BC0" w:rsidRDefault="005416E3">
      <w:pPr>
        <w:spacing w:before="28" w:line="424" w:lineRule="auto"/>
        <w:ind w:left="820" w:right="4583"/>
        <w:rPr>
          <w:sz w:val="32"/>
        </w:rPr>
      </w:pPr>
      <w:r>
        <w:rPr>
          <w:b/>
          <w:sz w:val="32"/>
        </w:rPr>
        <w:lastRenderedPageBreak/>
        <w:t>第一部分 部门基本情况</w:t>
      </w:r>
      <w:r>
        <w:rPr>
          <w:sz w:val="32"/>
        </w:rPr>
        <w:t>一、主要职能职责</w:t>
      </w:r>
    </w:p>
    <w:p w:rsidR="00A06BC0" w:rsidRDefault="005416E3">
      <w:pPr>
        <w:pStyle w:val="a5"/>
        <w:spacing w:before="53" w:line="364" w:lineRule="auto"/>
        <w:ind w:right="237" w:firstLine="640"/>
      </w:pPr>
      <w:r>
        <w:rPr>
          <w:spacing w:val="13"/>
          <w:w w:val="95"/>
        </w:rPr>
        <w:t xml:space="preserve">呼和浩特市新城区人民法院负责新城区辖区内的审判 </w:t>
      </w:r>
      <w:r>
        <w:rPr>
          <w:spacing w:val="13"/>
        </w:rPr>
        <w:t>工作，属于全额拨款国家行政机关。</w:t>
      </w:r>
    </w:p>
    <w:p w:rsidR="00A06BC0" w:rsidRDefault="005416E3">
      <w:pPr>
        <w:pStyle w:val="a5"/>
        <w:spacing w:before="158"/>
        <w:ind w:left="820"/>
      </w:pPr>
      <w:r>
        <w:t>二、部门机构设置及决算单位构成情况</w:t>
      </w:r>
    </w:p>
    <w:p w:rsidR="00A06BC0" w:rsidRDefault="00A06BC0">
      <w:pPr>
        <w:pStyle w:val="a5"/>
        <w:spacing w:before="1"/>
        <w:ind w:left="0"/>
        <w:rPr>
          <w:sz w:val="26"/>
        </w:rPr>
      </w:pPr>
    </w:p>
    <w:p w:rsidR="00A06BC0" w:rsidRDefault="005416E3">
      <w:pPr>
        <w:pStyle w:val="a6"/>
        <w:numPr>
          <w:ilvl w:val="0"/>
          <w:numId w:val="1"/>
        </w:numPr>
        <w:tabs>
          <w:tab w:val="left" w:pos="1341"/>
        </w:tabs>
        <w:spacing w:before="0" w:line="328" w:lineRule="auto"/>
        <w:ind w:firstLine="640"/>
        <w:rPr>
          <w:sz w:val="32"/>
        </w:rPr>
      </w:pPr>
      <w:r>
        <w:rPr>
          <w:sz w:val="32"/>
        </w:rPr>
        <w:t>呼和浩特市新城区人民法院包括两个单位，即呼和浩特市新城区人民法院，呼和浩特市新城区人民法院机关事务中心（不单独核算）</w:t>
      </w:r>
      <w:r>
        <w:rPr>
          <w:spacing w:val="-8"/>
          <w:sz w:val="32"/>
        </w:rPr>
        <w:t xml:space="preserve">。新城区人民法院下设 </w:t>
      </w:r>
      <w:r>
        <w:rPr>
          <w:sz w:val="32"/>
        </w:rPr>
        <w:t>12</w:t>
      </w:r>
      <w:r>
        <w:rPr>
          <w:spacing w:val="-21"/>
          <w:sz w:val="32"/>
        </w:rPr>
        <w:t xml:space="preserve"> 个职能庭室，负责新城区辖区内的审判工作，属于全额拨款国家行政机关。</w:t>
      </w:r>
    </w:p>
    <w:p w:rsidR="00A06BC0" w:rsidRDefault="005416E3">
      <w:pPr>
        <w:pStyle w:val="a5"/>
        <w:spacing w:line="402" w:lineRule="exact"/>
        <w:ind w:left="860"/>
      </w:pPr>
      <w:r>
        <w:t>呼和浩特市新城区人民法院，人员编制 113 人，实有</w:t>
      </w:r>
    </w:p>
    <w:p w:rsidR="00A06BC0" w:rsidRDefault="005416E3">
      <w:pPr>
        <w:pStyle w:val="a5"/>
        <w:spacing w:before="149"/>
      </w:pPr>
      <w:r>
        <w:t>103 人；呼和浩特市新城区人民法院机关事务中心，人员编</w:t>
      </w:r>
    </w:p>
    <w:p w:rsidR="00A06BC0" w:rsidRDefault="005416E3">
      <w:pPr>
        <w:pStyle w:val="a5"/>
        <w:spacing w:before="149"/>
      </w:pPr>
      <w:r>
        <w:t>制 50 人，实有 44 人。</w:t>
      </w:r>
    </w:p>
    <w:p w:rsidR="00A06BC0" w:rsidRDefault="005416E3">
      <w:pPr>
        <w:pStyle w:val="a6"/>
        <w:numPr>
          <w:ilvl w:val="0"/>
          <w:numId w:val="1"/>
        </w:numPr>
        <w:tabs>
          <w:tab w:val="left" w:pos="1188"/>
        </w:tabs>
        <w:spacing w:before="286"/>
        <w:ind w:left="1187" w:right="0" w:hanging="328"/>
        <w:rPr>
          <w:sz w:val="32"/>
        </w:rPr>
      </w:pPr>
      <w:r>
        <w:rPr>
          <w:sz w:val="32"/>
        </w:rPr>
        <w:t>从决算单位构成看，纳入本部门 2021</w:t>
      </w:r>
      <w:r>
        <w:rPr>
          <w:spacing w:val="-7"/>
          <w:sz w:val="32"/>
        </w:rPr>
        <w:t xml:space="preserve"> 年度部门汇总</w:t>
      </w:r>
    </w:p>
    <w:p w:rsidR="00A06BC0" w:rsidRDefault="005416E3">
      <w:pPr>
        <w:pStyle w:val="a5"/>
        <w:spacing w:before="214" w:after="50" w:line="364" w:lineRule="auto"/>
        <w:ind w:right="239"/>
      </w:pPr>
      <w:r>
        <w:t>决算编制范围的预算单位共计 1 家，无下属预算单位,详细情况见表：</w:t>
      </w: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60"/>
        <w:gridCol w:w="3872"/>
        <w:gridCol w:w="1702"/>
        <w:gridCol w:w="1417"/>
      </w:tblGrid>
      <w:tr w:rsidR="00A06BC0">
        <w:trPr>
          <w:trHeight w:val="1125"/>
        </w:trPr>
        <w:tc>
          <w:tcPr>
            <w:tcW w:w="960" w:type="dxa"/>
          </w:tcPr>
          <w:p w:rsidR="00A06BC0" w:rsidRDefault="00A06BC0">
            <w:pPr>
              <w:pStyle w:val="TableParagraph"/>
              <w:spacing w:before="11"/>
              <w:rPr>
                <w:rFonts w:ascii="仿宋"/>
                <w:sz w:val="29"/>
              </w:rPr>
            </w:pPr>
          </w:p>
          <w:p w:rsidR="00A06BC0" w:rsidRDefault="005416E3">
            <w:pPr>
              <w:pStyle w:val="TableParagraph"/>
              <w:ind w:left="179" w:right="170"/>
              <w:jc w:val="center"/>
              <w:rPr>
                <w:sz w:val="28"/>
              </w:rPr>
            </w:pPr>
            <w:r>
              <w:rPr>
                <w:sz w:val="28"/>
              </w:rPr>
              <w:t>序号</w:t>
            </w:r>
          </w:p>
        </w:tc>
        <w:tc>
          <w:tcPr>
            <w:tcW w:w="3872" w:type="dxa"/>
          </w:tcPr>
          <w:p w:rsidR="00A06BC0" w:rsidRDefault="00A06BC0">
            <w:pPr>
              <w:pStyle w:val="TableParagraph"/>
              <w:spacing w:before="11"/>
              <w:rPr>
                <w:rFonts w:ascii="仿宋"/>
                <w:sz w:val="29"/>
              </w:rPr>
            </w:pPr>
          </w:p>
          <w:p w:rsidR="00A06BC0" w:rsidRDefault="005416E3">
            <w:pPr>
              <w:pStyle w:val="TableParagraph"/>
              <w:ind w:left="95" w:right="87"/>
              <w:jc w:val="center"/>
              <w:rPr>
                <w:sz w:val="28"/>
              </w:rPr>
            </w:pPr>
            <w:r>
              <w:rPr>
                <w:sz w:val="28"/>
              </w:rPr>
              <w:t>机构名称</w:t>
            </w:r>
          </w:p>
        </w:tc>
        <w:tc>
          <w:tcPr>
            <w:tcW w:w="1702" w:type="dxa"/>
          </w:tcPr>
          <w:p w:rsidR="00A06BC0" w:rsidRDefault="005416E3">
            <w:pPr>
              <w:pStyle w:val="TableParagraph"/>
              <w:spacing w:before="203" w:line="242" w:lineRule="auto"/>
              <w:ind w:left="150" w:right="138"/>
              <w:rPr>
                <w:sz w:val="28"/>
              </w:rPr>
            </w:pPr>
            <w:r>
              <w:rPr>
                <w:sz w:val="28"/>
              </w:rPr>
              <w:t>是否独立编制部门决算</w:t>
            </w:r>
          </w:p>
        </w:tc>
        <w:tc>
          <w:tcPr>
            <w:tcW w:w="1417" w:type="dxa"/>
          </w:tcPr>
          <w:p w:rsidR="00A06BC0" w:rsidRDefault="005416E3">
            <w:pPr>
              <w:pStyle w:val="TableParagraph"/>
              <w:spacing w:before="203" w:line="242" w:lineRule="auto"/>
              <w:ind w:left="428" w:right="136" w:hanging="281"/>
              <w:rPr>
                <w:sz w:val="28"/>
              </w:rPr>
            </w:pPr>
            <w:r>
              <w:rPr>
                <w:sz w:val="28"/>
              </w:rPr>
              <w:t>是否独立核算</w:t>
            </w:r>
          </w:p>
        </w:tc>
      </w:tr>
      <w:tr w:rsidR="00A06BC0">
        <w:trPr>
          <w:trHeight w:val="375"/>
        </w:trPr>
        <w:tc>
          <w:tcPr>
            <w:tcW w:w="960" w:type="dxa"/>
          </w:tcPr>
          <w:p w:rsidR="00A06BC0" w:rsidRDefault="005416E3">
            <w:pPr>
              <w:pStyle w:val="TableParagraph"/>
              <w:spacing w:before="52" w:line="302" w:lineRule="exact"/>
              <w:ind w:left="7"/>
              <w:jc w:val="center"/>
              <w:rPr>
                <w:rFonts w:ascii="Arial"/>
                <w:sz w:val="28"/>
              </w:rPr>
            </w:pPr>
            <w:r>
              <w:rPr>
                <w:rFonts w:ascii="Arial"/>
                <w:sz w:val="28"/>
              </w:rPr>
              <w:t>1</w:t>
            </w:r>
          </w:p>
        </w:tc>
        <w:tc>
          <w:tcPr>
            <w:tcW w:w="3872" w:type="dxa"/>
          </w:tcPr>
          <w:p w:rsidR="00A06BC0" w:rsidRDefault="005416E3">
            <w:pPr>
              <w:pStyle w:val="TableParagraph"/>
              <w:spacing w:before="13" w:line="341" w:lineRule="exact"/>
              <w:ind w:left="95" w:right="84"/>
              <w:jc w:val="center"/>
              <w:rPr>
                <w:sz w:val="28"/>
              </w:rPr>
            </w:pPr>
            <w:r>
              <w:rPr>
                <w:sz w:val="28"/>
              </w:rPr>
              <w:t>呼和浩特市新城区人民法院</w:t>
            </w:r>
          </w:p>
        </w:tc>
        <w:tc>
          <w:tcPr>
            <w:tcW w:w="1702" w:type="dxa"/>
          </w:tcPr>
          <w:p w:rsidR="00A06BC0" w:rsidRDefault="005416E3">
            <w:pPr>
              <w:pStyle w:val="TableParagraph"/>
              <w:spacing w:before="13" w:line="341" w:lineRule="exact"/>
              <w:ind w:left="12"/>
              <w:jc w:val="center"/>
              <w:rPr>
                <w:sz w:val="28"/>
              </w:rPr>
            </w:pPr>
            <w:r>
              <w:rPr>
                <w:sz w:val="28"/>
              </w:rPr>
              <w:t>是</w:t>
            </w:r>
          </w:p>
        </w:tc>
        <w:tc>
          <w:tcPr>
            <w:tcW w:w="1417" w:type="dxa"/>
          </w:tcPr>
          <w:p w:rsidR="00A06BC0" w:rsidRDefault="005416E3">
            <w:pPr>
              <w:pStyle w:val="TableParagraph"/>
              <w:spacing w:before="13" w:line="341" w:lineRule="exact"/>
              <w:ind w:left="8"/>
              <w:jc w:val="center"/>
              <w:rPr>
                <w:sz w:val="28"/>
              </w:rPr>
            </w:pPr>
            <w:r>
              <w:rPr>
                <w:sz w:val="28"/>
              </w:rPr>
              <w:t>是</w:t>
            </w:r>
          </w:p>
        </w:tc>
      </w:tr>
      <w:tr w:rsidR="00A06BC0">
        <w:trPr>
          <w:trHeight w:val="726"/>
        </w:trPr>
        <w:tc>
          <w:tcPr>
            <w:tcW w:w="960" w:type="dxa"/>
          </w:tcPr>
          <w:p w:rsidR="00A06BC0" w:rsidRDefault="00A06BC0">
            <w:pPr>
              <w:pStyle w:val="TableParagraph"/>
              <w:spacing w:before="7"/>
              <w:rPr>
                <w:rFonts w:ascii="仿宋"/>
                <w:sz w:val="31"/>
              </w:rPr>
            </w:pPr>
          </w:p>
          <w:p w:rsidR="00A06BC0" w:rsidRDefault="005416E3">
            <w:pPr>
              <w:pStyle w:val="TableParagraph"/>
              <w:spacing w:line="301" w:lineRule="exact"/>
              <w:ind w:left="7"/>
              <w:jc w:val="center"/>
              <w:rPr>
                <w:rFonts w:ascii="Arial"/>
                <w:sz w:val="28"/>
              </w:rPr>
            </w:pPr>
            <w:r>
              <w:rPr>
                <w:rFonts w:ascii="Arial"/>
                <w:sz w:val="28"/>
              </w:rPr>
              <w:t>2</w:t>
            </w:r>
          </w:p>
        </w:tc>
        <w:tc>
          <w:tcPr>
            <w:tcW w:w="3872" w:type="dxa"/>
          </w:tcPr>
          <w:p w:rsidR="00A06BC0" w:rsidRDefault="005416E3">
            <w:pPr>
              <w:pStyle w:val="TableParagraph"/>
              <w:spacing w:before="3"/>
              <w:ind w:left="95" w:right="87"/>
              <w:jc w:val="center"/>
              <w:rPr>
                <w:sz w:val="28"/>
              </w:rPr>
            </w:pPr>
            <w:r>
              <w:rPr>
                <w:sz w:val="28"/>
              </w:rPr>
              <w:t>呼和浩特市新城区人民法院机</w:t>
            </w:r>
          </w:p>
          <w:p w:rsidR="00A06BC0" w:rsidRDefault="005416E3">
            <w:pPr>
              <w:pStyle w:val="TableParagraph"/>
              <w:spacing w:before="4" w:line="340" w:lineRule="exact"/>
              <w:ind w:left="95" w:right="84"/>
              <w:jc w:val="center"/>
              <w:rPr>
                <w:sz w:val="28"/>
              </w:rPr>
            </w:pPr>
            <w:r>
              <w:rPr>
                <w:sz w:val="28"/>
              </w:rPr>
              <w:t>关事务中心</w:t>
            </w:r>
          </w:p>
        </w:tc>
        <w:tc>
          <w:tcPr>
            <w:tcW w:w="1702" w:type="dxa"/>
          </w:tcPr>
          <w:p w:rsidR="00A06BC0" w:rsidRDefault="00A06BC0">
            <w:pPr>
              <w:pStyle w:val="TableParagraph"/>
              <w:spacing w:before="6"/>
              <w:rPr>
                <w:rFonts w:ascii="仿宋"/>
                <w:sz w:val="28"/>
              </w:rPr>
            </w:pPr>
          </w:p>
          <w:p w:rsidR="00A06BC0" w:rsidRDefault="005416E3">
            <w:pPr>
              <w:pStyle w:val="TableParagraph"/>
              <w:spacing w:before="1" w:line="340" w:lineRule="exact"/>
              <w:ind w:left="12"/>
              <w:jc w:val="center"/>
              <w:rPr>
                <w:sz w:val="28"/>
              </w:rPr>
            </w:pPr>
            <w:r>
              <w:rPr>
                <w:sz w:val="28"/>
              </w:rPr>
              <w:t>否</w:t>
            </w:r>
          </w:p>
        </w:tc>
        <w:tc>
          <w:tcPr>
            <w:tcW w:w="1417" w:type="dxa"/>
          </w:tcPr>
          <w:p w:rsidR="00A06BC0" w:rsidRDefault="00A06BC0">
            <w:pPr>
              <w:pStyle w:val="TableParagraph"/>
              <w:spacing w:before="6"/>
              <w:rPr>
                <w:rFonts w:ascii="仿宋"/>
                <w:sz w:val="28"/>
              </w:rPr>
            </w:pPr>
          </w:p>
          <w:p w:rsidR="00A06BC0" w:rsidRDefault="005416E3">
            <w:pPr>
              <w:pStyle w:val="TableParagraph"/>
              <w:spacing w:before="1" w:line="340" w:lineRule="exact"/>
              <w:ind w:left="8"/>
              <w:jc w:val="center"/>
              <w:rPr>
                <w:sz w:val="28"/>
              </w:rPr>
            </w:pPr>
            <w:r>
              <w:rPr>
                <w:sz w:val="28"/>
              </w:rPr>
              <w:t>否</w:t>
            </w:r>
          </w:p>
        </w:tc>
      </w:tr>
    </w:tbl>
    <w:p w:rsidR="00A06BC0" w:rsidRDefault="00A06BC0">
      <w:pPr>
        <w:spacing w:line="340" w:lineRule="exact"/>
        <w:jc w:val="center"/>
        <w:rPr>
          <w:sz w:val="28"/>
        </w:rPr>
      </w:pPr>
    </w:p>
    <w:p w:rsidR="00A06BC0" w:rsidRDefault="00A06BC0"/>
    <w:p w:rsidR="00A06BC0" w:rsidRDefault="00A06BC0"/>
    <w:p w:rsidR="00A06BC0" w:rsidRDefault="00A06BC0"/>
    <w:p w:rsidR="00A06BC0" w:rsidRDefault="00A06BC0"/>
    <w:p w:rsidR="00A06BC0" w:rsidRDefault="005416E3">
      <w:pPr>
        <w:tabs>
          <w:tab w:val="left" w:pos="669"/>
        </w:tabs>
        <w:sectPr w:rsidR="00A06BC0">
          <w:pgSz w:w="11920" w:h="16840"/>
          <w:pgMar w:top="1520" w:right="1560" w:bottom="280" w:left="1580" w:header="720" w:footer="720" w:gutter="0"/>
          <w:cols w:space="720"/>
        </w:sectPr>
      </w:pPr>
      <w:r>
        <w:rPr>
          <w:rFonts w:hint="eastAsia"/>
        </w:rPr>
        <w:tab/>
      </w:r>
    </w:p>
    <w:p w:rsidR="00A06BC0" w:rsidRDefault="005416E3">
      <w:pPr>
        <w:pStyle w:val="1"/>
        <w:spacing w:before="28" w:line="424" w:lineRule="auto"/>
        <w:ind w:right="2651"/>
        <w:rPr>
          <w:rFonts w:ascii="仿宋" w:eastAsia="仿宋"/>
        </w:rPr>
      </w:pPr>
      <w:r>
        <w:rPr>
          <w:rFonts w:ascii="仿宋" w:eastAsia="仿宋" w:hint="eastAsia"/>
        </w:rPr>
        <w:lastRenderedPageBreak/>
        <w:t>第二部分 2021年度部门决算情况说明一、关于2021年度预算执行情况分析</w:t>
      </w:r>
    </w:p>
    <w:p w:rsidR="00A06BC0" w:rsidRDefault="005416E3">
      <w:pPr>
        <w:pStyle w:val="a5"/>
        <w:spacing w:line="396" w:lineRule="exact"/>
        <w:ind w:left="860"/>
      </w:pPr>
      <w:r>
        <w:t>2021 年度收入、支出决算总计 5,219.29 万元。与年初</w:t>
      </w:r>
    </w:p>
    <w:p w:rsidR="00A06BC0" w:rsidRDefault="005416E3">
      <w:pPr>
        <w:pStyle w:val="a5"/>
        <w:spacing w:before="108" w:line="304" w:lineRule="auto"/>
        <w:ind w:right="314"/>
      </w:pPr>
      <w:r>
        <w:rPr>
          <w:spacing w:val="-7"/>
        </w:rPr>
        <w:t xml:space="preserve">预算相比，收、支总计增加 </w:t>
      </w:r>
      <w:r>
        <w:t>940.62</w:t>
      </w:r>
      <w:r>
        <w:rPr>
          <w:spacing w:val="-25"/>
        </w:rPr>
        <w:t xml:space="preserve"> 万元，增长 </w:t>
      </w:r>
      <w:r>
        <w:t>21.98%，变动原因：2021</w:t>
      </w:r>
      <w:r>
        <w:rPr>
          <w:spacing w:val="-10"/>
        </w:rPr>
        <w:t xml:space="preserve"> 年单位人员增加且案件量增加，导致办案业务经费和装备经费增加。</w:t>
      </w:r>
    </w:p>
    <w:p w:rsidR="00A06BC0" w:rsidRDefault="005416E3">
      <w:pPr>
        <w:pStyle w:val="a5"/>
        <w:spacing w:line="408" w:lineRule="exact"/>
        <w:ind w:left="860"/>
      </w:pPr>
      <w:r>
        <w:t>2021 年度财政拨款收入、支出决算总计 4,906.29 万</w:t>
      </w:r>
    </w:p>
    <w:p w:rsidR="00A06BC0" w:rsidRDefault="005416E3">
      <w:pPr>
        <w:pStyle w:val="a5"/>
        <w:spacing w:before="111" w:line="304" w:lineRule="auto"/>
        <w:ind w:right="314"/>
        <w:jc w:val="both"/>
      </w:pPr>
      <w:r>
        <w:rPr>
          <w:spacing w:val="-5"/>
        </w:rPr>
        <w:t xml:space="preserve">元。与年初预算相比，收、支总计增加 </w:t>
      </w:r>
      <w:r>
        <w:t>627.63</w:t>
      </w:r>
      <w:r>
        <w:rPr>
          <w:spacing w:val="-15"/>
        </w:rPr>
        <w:t xml:space="preserve"> 万元，增长14.67%，变动原因：2021</w:t>
      </w:r>
      <w:r>
        <w:rPr>
          <w:spacing w:val="-19"/>
        </w:rPr>
        <w:t xml:space="preserve"> 年单位人员增加且 </w:t>
      </w:r>
      <w:r>
        <w:t>2021</w:t>
      </w:r>
      <w:r>
        <w:rPr>
          <w:spacing w:val="-17"/>
        </w:rPr>
        <w:t xml:space="preserve"> 年单位人员增加且案件量增加，导致办案业务经费和装备经费增</w:t>
      </w:r>
    </w:p>
    <w:p w:rsidR="00A06BC0" w:rsidRDefault="005416E3">
      <w:pPr>
        <w:pStyle w:val="a5"/>
        <w:spacing w:line="408" w:lineRule="exact"/>
      </w:pPr>
      <w:r>
        <w:t>加。</w:t>
      </w:r>
    </w:p>
    <w:p w:rsidR="00A06BC0" w:rsidRDefault="005416E3">
      <w:pPr>
        <w:pStyle w:val="1"/>
        <w:spacing w:before="221"/>
        <w:rPr>
          <w:rFonts w:ascii="仿宋" w:eastAsia="仿宋"/>
        </w:rPr>
      </w:pPr>
      <w:r>
        <w:rPr>
          <w:rFonts w:ascii="仿宋" w:eastAsia="仿宋" w:hint="eastAsia"/>
        </w:rPr>
        <w:t>二、关于2021年度决算情况说明</w:t>
      </w:r>
    </w:p>
    <w:p w:rsidR="00A06BC0" w:rsidRDefault="00A06BC0">
      <w:pPr>
        <w:pStyle w:val="a5"/>
        <w:spacing w:before="7"/>
        <w:ind w:left="0"/>
        <w:rPr>
          <w:b/>
          <w:sz w:val="24"/>
        </w:rPr>
      </w:pPr>
    </w:p>
    <w:p w:rsidR="00A06BC0" w:rsidRDefault="005416E3">
      <w:pPr>
        <w:spacing w:before="1"/>
        <w:ind w:left="820"/>
        <w:rPr>
          <w:rFonts w:ascii="楷体" w:eastAsia="楷体"/>
          <w:b/>
          <w:sz w:val="32"/>
        </w:rPr>
      </w:pPr>
      <w:r>
        <w:rPr>
          <w:rFonts w:ascii="楷体" w:eastAsia="楷体" w:hint="eastAsia"/>
          <w:b/>
          <w:sz w:val="32"/>
        </w:rPr>
        <w:t>（一）关于收支情况总体说明</w:t>
      </w:r>
    </w:p>
    <w:p w:rsidR="00A06BC0" w:rsidRDefault="00A06BC0">
      <w:pPr>
        <w:pStyle w:val="a5"/>
        <w:spacing w:before="4"/>
        <w:ind w:left="0"/>
        <w:rPr>
          <w:rFonts w:ascii="楷体"/>
          <w:b/>
          <w:sz w:val="24"/>
        </w:rPr>
      </w:pPr>
    </w:p>
    <w:p w:rsidR="00A06BC0" w:rsidRDefault="005416E3">
      <w:pPr>
        <w:pStyle w:val="a5"/>
        <w:spacing w:line="364" w:lineRule="auto"/>
        <w:ind w:right="273" w:firstLine="600"/>
      </w:pPr>
      <w:r>
        <w:t>本部门2021年度收入总计5,219.29万元，其中：本年收入合计5,205.23万元，使用非财政拨款结余0.00万元，年初结转和结余14.05万元；支出总计5,219.29万元，其中： 结余分配0.00万元，年末结转和结余1.24万元。与2020年度相比，收入支出总计增加929.51万元，增长21.67%，主要原因：一是2021年单位人员增加；二是2021年单位案件量增加，导致办案业务经费和装备经费增加。</w:t>
      </w:r>
    </w:p>
    <w:p w:rsidR="00A06BC0" w:rsidRDefault="005416E3">
      <w:pPr>
        <w:pStyle w:val="1"/>
        <w:spacing w:before="107"/>
      </w:pPr>
      <w:r>
        <w:t>（二）关于2021年度收入决算情况说明</w:t>
      </w:r>
    </w:p>
    <w:p w:rsidR="00A06BC0" w:rsidRDefault="00A06BC0">
      <w:pPr>
        <w:sectPr w:rsidR="00A06BC0">
          <w:pgSz w:w="11920" w:h="16840"/>
          <w:pgMar w:top="1520" w:right="1560" w:bottom="280" w:left="1580" w:header="720" w:footer="720" w:gutter="0"/>
          <w:cols w:space="720"/>
        </w:sectPr>
      </w:pPr>
    </w:p>
    <w:p w:rsidR="00A06BC0" w:rsidRDefault="005416E3">
      <w:pPr>
        <w:pStyle w:val="a5"/>
        <w:spacing w:before="28" w:line="364" w:lineRule="auto"/>
        <w:ind w:right="273" w:firstLine="600"/>
      </w:pPr>
      <w:r>
        <w:rPr>
          <w:noProof/>
          <w:lang w:val="en-US" w:bidi="ar-SA"/>
        </w:rPr>
        <w:lastRenderedPageBreak/>
        <w:drawing>
          <wp:anchor distT="0" distB="0" distL="0" distR="0" simplePos="0" relativeHeight="251659264" behindDoc="0" locked="0" layoutInCell="1" allowOverlap="1">
            <wp:simplePos x="0" y="0"/>
            <wp:positionH relativeFrom="page">
              <wp:posOffset>1524000</wp:posOffset>
            </wp:positionH>
            <wp:positionV relativeFrom="paragraph">
              <wp:posOffset>1652905</wp:posOffset>
            </wp:positionV>
            <wp:extent cx="4620895" cy="208026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8" cstate="print"/>
                    <a:stretch>
                      <a:fillRect/>
                    </a:stretch>
                  </pic:blipFill>
                  <pic:spPr>
                    <a:xfrm>
                      <a:off x="0" y="0"/>
                      <a:ext cx="4621177" cy="2080450"/>
                    </a:xfrm>
                    <a:prstGeom prst="rect">
                      <a:avLst/>
                    </a:prstGeom>
                  </pic:spPr>
                </pic:pic>
              </a:graphicData>
            </a:graphic>
          </wp:anchor>
        </w:drawing>
      </w:r>
      <w:r>
        <w:t>本部门2021年度收入合计5,205.23万元，其中：财政拨款收入4,906.29万元，占94.26%；事业收入0.00万元，占0.00%；经营收入0.00万元，占0.00%；其他收入298.94万元，占5.74%。</w:t>
      </w:r>
    </w:p>
    <w:p w:rsidR="00A06BC0" w:rsidRDefault="00A06BC0">
      <w:pPr>
        <w:pStyle w:val="a5"/>
        <w:spacing w:before="4"/>
        <w:ind w:left="0"/>
        <w:rPr>
          <w:sz w:val="33"/>
        </w:rPr>
      </w:pPr>
    </w:p>
    <w:p w:rsidR="00A06BC0" w:rsidRDefault="005416E3">
      <w:pPr>
        <w:pStyle w:val="a5"/>
        <w:ind w:left="860"/>
      </w:pPr>
      <w:r>
        <w:t>图1：收入决算图</w:t>
      </w:r>
    </w:p>
    <w:p w:rsidR="00A06BC0" w:rsidRDefault="00A06BC0">
      <w:pPr>
        <w:pStyle w:val="a5"/>
        <w:spacing w:before="8"/>
        <w:ind w:left="0"/>
        <w:rPr>
          <w:sz w:val="38"/>
        </w:rPr>
      </w:pPr>
    </w:p>
    <w:p w:rsidR="00A06BC0" w:rsidRDefault="005416E3">
      <w:pPr>
        <w:pStyle w:val="1"/>
      </w:pPr>
      <w:r>
        <w:t>（三）关于2021年度支出决算情况说明</w:t>
      </w:r>
    </w:p>
    <w:p w:rsidR="00A06BC0" w:rsidRDefault="00A06BC0">
      <w:pPr>
        <w:pStyle w:val="a5"/>
        <w:spacing w:before="7"/>
        <w:ind w:left="0"/>
        <w:rPr>
          <w:rFonts w:ascii="楷体"/>
          <w:b/>
          <w:sz w:val="24"/>
        </w:rPr>
      </w:pPr>
    </w:p>
    <w:p w:rsidR="00A06BC0" w:rsidRDefault="005416E3">
      <w:pPr>
        <w:pStyle w:val="a5"/>
        <w:spacing w:line="364" w:lineRule="auto"/>
        <w:ind w:right="273" w:firstLine="600"/>
      </w:pPr>
      <w:r>
        <w:t>本部门2021年度支出合计5,218.05万元，其中：基本支出2,730.34万元，占52.32%；项目支出2,487.70万元，占47.68%；经营支出0.00万元，占0.00%。</w:t>
      </w:r>
    </w:p>
    <w:p w:rsidR="00A06BC0" w:rsidRDefault="005416E3">
      <w:pPr>
        <w:pStyle w:val="a5"/>
        <w:spacing w:before="5"/>
        <w:ind w:left="0"/>
        <w:rPr>
          <w:sz w:val="19"/>
        </w:rPr>
      </w:pPr>
      <w:r>
        <w:rPr>
          <w:noProof/>
          <w:lang w:val="en-US" w:bidi="ar-SA"/>
        </w:rPr>
        <w:drawing>
          <wp:anchor distT="0" distB="0" distL="0" distR="0" simplePos="0" relativeHeight="251660288" behindDoc="0" locked="0" layoutInCell="1" allowOverlap="1">
            <wp:simplePos x="0" y="0"/>
            <wp:positionH relativeFrom="page">
              <wp:posOffset>1549400</wp:posOffset>
            </wp:positionH>
            <wp:positionV relativeFrom="paragraph">
              <wp:posOffset>182880</wp:posOffset>
            </wp:positionV>
            <wp:extent cx="4599940" cy="223202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9" cstate="print"/>
                    <a:stretch>
                      <a:fillRect/>
                    </a:stretch>
                  </pic:blipFill>
                  <pic:spPr>
                    <a:xfrm>
                      <a:off x="0" y="0"/>
                      <a:ext cx="4600170" cy="2232279"/>
                    </a:xfrm>
                    <a:prstGeom prst="rect">
                      <a:avLst/>
                    </a:prstGeom>
                  </pic:spPr>
                </pic:pic>
              </a:graphicData>
            </a:graphic>
          </wp:anchor>
        </w:drawing>
      </w:r>
    </w:p>
    <w:p w:rsidR="00A06BC0" w:rsidRDefault="00A06BC0">
      <w:pPr>
        <w:rPr>
          <w:sz w:val="19"/>
        </w:rPr>
        <w:sectPr w:rsidR="00A06BC0">
          <w:pgSz w:w="11920" w:h="16840"/>
          <w:pgMar w:top="1520" w:right="1560" w:bottom="280" w:left="1580" w:header="720" w:footer="720" w:gutter="0"/>
          <w:cols w:space="720"/>
        </w:sectPr>
      </w:pPr>
    </w:p>
    <w:p w:rsidR="00A06BC0" w:rsidRDefault="005416E3">
      <w:pPr>
        <w:pStyle w:val="a5"/>
        <w:spacing w:before="28"/>
      </w:pPr>
      <w:r>
        <w:lastRenderedPageBreak/>
        <w:t>图2：支出决算图</w:t>
      </w:r>
    </w:p>
    <w:p w:rsidR="00A06BC0" w:rsidRDefault="00A06BC0">
      <w:pPr>
        <w:pStyle w:val="a5"/>
        <w:ind w:left="0"/>
        <w:rPr>
          <w:sz w:val="20"/>
        </w:rPr>
      </w:pPr>
    </w:p>
    <w:p w:rsidR="00A06BC0" w:rsidRDefault="00A06BC0">
      <w:pPr>
        <w:pStyle w:val="a5"/>
        <w:spacing w:before="5"/>
        <w:ind w:left="0"/>
        <w:rPr>
          <w:sz w:val="14"/>
        </w:rPr>
      </w:pPr>
    </w:p>
    <w:p w:rsidR="00A06BC0" w:rsidRDefault="005416E3">
      <w:pPr>
        <w:pStyle w:val="1"/>
        <w:spacing w:before="54"/>
      </w:pPr>
      <w:r>
        <w:t>（四）关于2021年度财政拨款收入支出决算总体情况说</w:t>
      </w:r>
    </w:p>
    <w:p w:rsidR="00A06BC0" w:rsidRDefault="005416E3">
      <w:pPr>
        <w:spacing w:before="214"/>
        <w:ind w:left="220"/>
        <w:rPr>
          <w:rFonts w:ascii="楷体" w:eastAsia="楷体"/>
          <w:b/>
          <w:sz w:val="32"/>
        </w:rPr>
      </w:pPr>
      <w:r>
        <w:rPr>
          <w:rFonts w:ascii="楷体" w:eastAsia="楷体" w:hint="eastAsia"/>
          <w:b/>
          <w:w w:val="99"/>
          <w:sz w:val="32"/>
        </w:rPr>
        <w:t>明</w:t>
      </w:r>
    </w:p>
    <w:p w:rsidR="00A06BC0" w:rsidRDefault="00A06BC0">
      <w:pPr>
        <w:pStyle w:val="a5"/>
        <w:spacing w:before="2"/>
        <w:ind w:left="0"/>
        <w:rPr>
          <w:rFonts w:ascii="楷体"/>
          <w:b/>
          <w:sz w:val="20"/>
        </w:rPr>
      </w:pPr>
    </w:p>
    <w:p w:rsidR="00A06BC0" w:rsidRDefault="005416E3">
      <w:pPr>
        <w:pStyle w:val="a5"/>
        <w:spacing w:before="54" w:line="364" w:lineRule="auto"/>
        <w:ind w:right="554" w:firstLine="600"/>
        <w:jc w:val="both"/>
      </w:pPr>
      <w:r>
        <w:t>本部门2021年度财政拨款收入总计4,906.29万元，其</w:t>
      </w:r>
      <w:r>
        <w:rPr>
          <w:w w:val="95"/>
        </w:rPr>
        <w:t xml:space="preserve">中：年初结转和结余0.00万元；支出总计4,906.29万元， </w:t>
      </w:r>
      <w:r>
        <w:t>其中：年末结转和结余0.00万元。与2020年度相比，收入</w:t>
      </w:r>
      <w:r>
        <w:rPr>
          <w:w w:val="95"/>
        </w:rPr>
        <w:t>支出总计增加929.49万元，增长23.37%。主要原因：一是</w:t>
      </w:r>
      <w:r>
        <w:t>2021年单位人员增加；二是2021年单位案件量增加，导致办案业务经费和装备经费增加。。</w:t>
      </w:r>
    </w:p>
    <w:p w:rsidR="00A06BC0" w:rsidRDefault="005416E3">
      <w:pPr>
        <w:pStyle w:val="1"/>
        <w:spacing w:before="106" w:line="364" w:lineRule="auto"/>
        <w:ind w:left="220" w:right="242" w:firstLine="600"/>
      </w:pPr>
      <w:r>
        <w:rPr>
          <w:w w:val="95"/>
        </w:rPr>
        <w:t xml:space="preserve">（五）关于2021年度一般公共预算财政拨款支出决算情 </w:t>
      </w:r>
      <w:r>
        <w:t>况说明</w:t>
      </w:r>
    </w:p>
    <w:p w:rsidR="00A06BC0" w:rsidRDefault="005416E3">
      <w:pPr>
        <w:pStyle w:val="a5"/>
        <w:spacing w:before="102" w:line="364" w:lineRule="auto"/>
        <w:ind w:right="1233" w:firstLine="600"/>
      </w:pPr>
      <w:r>
        <w:t>本部门2021年度一般公共预算财政拨款支出合计4,906.29万元，其中：基本支出2,653.08万元，占</w:t>
      </w:r>
    </w:p>
    <w:p w:rsidR="00A06BC0" w:rsidRDefault="005416E3">
      <w:pPr>
        <w:pStyle w:val="a5"/>
        <w:spacing w:before="2"/>
      </w:pPr>
      <w:r>
        <w:t>54.08%；项目支出2,253.21万元，占45.92%。</w:t>
      </w:r>
    </w:p>
    <w:p w:rsidR="00A06BC0" w:rsidRDefault="00A06BC0">
      <w:pPr>
        <w:pStyle w:val="a5"/>
        <w:spacing w:before="5"/>
        <w:ind w:left="0"/>
        <w:rPr>
          <w:sz w:val="38"/>
        </w:rPr>
      </w:pPr>
    </w:p>
    <w:p w:rsidR="00A06BC0" w:rsidRDefault="005416E3">
      <w:pPr>
        <w:pStyle w:val="a5"/>
        <w:spacing w:line="364" w:lineRule="auto"/>
        <w:ind w:right="554" w:firstLine="640"/>
      </w:pPr>
      <w:r>
        <w:t>一般公共预算财政拨款支出4,906.29万元。与年初预算相比，增加627.63万元，增长14.67,变动原因：一是2021年单位人员增加；二是2021年单位案件量增加，导致办案业务经费和装备经费增加。其中：</w:t>
      </w:r>
    </w:p>
    <w:p w:rsidR="00A06BC0" w:rsidRDefault="005416E3" w:rsidP="00F86A10">
      <w:pPr>
        <w:pStyle w:val="a5"/>
        <w:spacing w:before="284"/>
        <w:ind w:left="142"/>
        <w:rPr>
          <w:rFonts w:ascii="楷体" w:eastAsia="楷体"/>
        </w:rPr>
      </w:pPr>
      <w:r>
        <w:rPr>
          <w:rFonts w:ascii="楷体" w:eastAsia="楷体" w:hint="eastAsia"/>
        </w:rPr>
        <w:t>（一）公共安全（类）</w:t>
      </w:r>
    </w:p>
    <w:p w:rsidR="00A06BC0" w:rsidRDefault="00A06BC0">
      <w:pPr>
        <w:rPr>
          <w:rFonts w:ascii="楷体" w:eastAsia="楷体"/>
        </w:rPr>
        <w:sectPr w:rsidR="00A06BC0">
          <w:pgSz w:w="11920" w:h="16840"/>
          <w:pgMar w:top="1520" w:right="1560" w:bottom="280" w:left="1580" w:header="720" w:footer="720" w:gutter="0"/>
          <w:cols w:space="720"/>
        </w:sectPr>
      </w:pPr>
    </w:p>
    <w:p w:rsidR="00A06BC0" w:rsidRPr="00F86A10" w:rsidRDefault="00F86A10" w:rsidP="00F86A10">
      <w:pPr>
        <w:tabs>
          <w:tab w:val="left" w:pos="1340"/>
        </w:tabs>
        <w:spacing w:before="28" w:line="364" w:lineRule="auto"/>
        <w:ind w:leftChars="-56" w:left="-123" w:right="513" w:firstLineChars="200" w:firstLine="640"/>
        <w:rPr>
          <w:sz w:val="32"/>
        </w:rPr>
      </w:pPr>
      <w:r>
        <w:rPr>
          <w:rFonts w:hint="eastAsia"/>
          <w:sz w:val="32"/>
        </w:rPr>
        <w:lastRenderedPageBreak/>
        <w:t>1.</w:t>
      </w:r>
      <w:r w:rsidR="005416E3" w:rsidRPr="00F86A10">
        <w:rPr>
          <w:sz w:val="32"/>
        </w:rPr>
        <w:t>法院（款）行政运行（项）。年初预算</w:t>
      </w:r>
      <w:r w:rsidR="00E611FE" w:rsidRPr="00F86A10">
        <w:rPr>
          <w:rFonts w:hint="eastAsia"/>
          <w:sz w:val="32"/>
        </w:rPr>
        <w:t>2</w:t>
      </w:r>
      <w:r w:rsidR="00921215" w:rsidRPr="00F86A10">
        <w:rPr>
          <w:rFonts w:hint="eastAsia"/>
          <w:sz w:val="32"/>
        </w:rPr>
        <w:t>309.53</w:t>
      </w:r>
      <w:r w:rsidR="005416E3" w:rsidRPr="00F86A10">
        <w:rPr>
          <w:sz w:val="32"/>
        </w:rPr>
        <w:t>万元，决算支出</w:t>
      </w:r>
      <w:r w:rsidR="00E611FE" w:rsidRPr="00F86A10">
        <w:rPr>
          <w:rFonts w:hint="eastAsia"/>
          <w:sz w:val="32"/>
        </w:rPr>
        <w:t>2</w:t>
      </w:r>
      <w:r w:rsidR="00921215" w:rsidRPr="00F86A10">
        <w:rPr>
          <w:rFonts w:hint="eastAsia"/>
          <w:sz w:val="32"/>
        </w:rPr>
        <w:t>147.28</w:t>
      </w:r>
      <w:r w:rsidR="005416E3" w:rsidRPr="00F86A10">
        <w:rPr>
          <w:sz w:val="32"/>
        </w:rPr>
        <w:t>万元，完成年初预算的</w:t>
      </w:r>
      <w:r w:rsidR="00127EE6" w:rsidRPr="00F86A10">
        <w:rPr>
          <w:rFonts w:hint="eastAsia"/>
          <w:sz w:val="32"/>
        </w:rPr>
        <w:t>92.97</w:t>
      </w:r>
      <w:r w:rsidR="005416E3" w:rsidRPr="00F86A10">
        <w:rPr>
          <w:sz w:val="32"/>
        </w:rPr>
        <w:t>%。决算数与年初预算数的差异原因：一是</w:t>
      </w:r>
      <w:r w:rsidR="00A23315" w:rsidRPr="00F86A10">
        <w:rPr>
          <w:rFonts w:hint="eastAsia"/>
          <w:sz w:val="32"/>
        </w:rPr>
        <w:t>2021年开除公职1人，辞职1人，退休3人，调出3人，导致经费减少。</w:t>
      </w:r>
    </w:p>
    <w:p w:rsidR="00B706BC" w:rsidRPr="00F86A10" w:rsidRDefault="00F86A10" w:rsidP="00F86A10">
      <w:pPr>
        <w:spacing w:before="28" w:line="364" w:lineRule="auto"/>
        <w:ind w:leftChars="2" w:left="4" w:right="513" w:firstLineChars="150" w:firstLine="480"/>
        <w:rPr>
          <w:rFonts w:hint="eastAsia"/>
          <w:sz w:val="32"/>
        </w:rPr>
      </w:pPr>
      <w:r>
        <w:rPr>
          <w:rFonts w:hint="eastAsia"/>
          <w:sz w:val="32"/>
        </w:rPr>
        <w:t>2.</w:t>
      </w:r>
      <w:r w:rsidR="00B706BC" w:rsidRPr="00F86A10">
        <w:rPr>
          <w:rFonts w:hint="eastAsia"/>
          <w:sz w:val="32"/>
        </w:rPr>
        <w:t>一</w:t>
      </w:r>
      <w:r w:rsidR="00B706BC" w:rsidRPr="00F86A10">
        <w:rPr>
          <w:sz w:val="32"/>
        </w:rPr>
        <w:t>般行政管理事务。年初预算</w:t>
      </w:r>
      <w:r w:rsidR="00921215" w:rsidRPr="00F86A10">
        <w:rPr>
          <w:rFonts w:hint="eastAsia"/>
          <w:sz w:val="32"/>
        </w:rPr>
        <w:t>1467.27</w:t>
      </w:r>
      <w:r w:rsidR="00B706BC" w:rsidRPr="00F86A10">
        <w:rPr>
          <w:sz w:val="32"/>
        </w:rPr>
        <w:t>万元，决算支出</w:t>
      </w:r>
      <w:r w:rsidR="00921215" w:rsidRPr="00F86A10">
        <w:rPr>
          <w:rFonts w:hint="eastAsia"/>
          <w:sz w:val="32"/>
        </w:rPr>
        <w:t>2253.21</w:t>
      </w:r>
      <w:r w:rsidR="00B706BC" w:rsidRPr="00F86A10">
        <w:rPr>
          <w:sz w:val="32"/>
        </w:rPr>
        <w:t>万元，完成年初预算的</w:t>
      </w:r>
      <w:r w:rsidR="00924D27" w:rsidRPr="00F86A10">
        <w:rPr>
          <w:rFonts w:hint="eastAsia"/>
          <w:sz w:val="32"/>
        </w:rPr>
        <w:t>153.56</w:t>
      </w:r>
      <w:r w:rsidR="00B706BC" w:rsidRPr="00F86A10">
        <w:rPr>
          <w:sz w:val="32"/>
        </w:rPr>
        <w:t>%。决算数与年初预算数的差异原因：</w:t>
      </w:r>
      <w:r w:rsidR="00801240" w:rsidRPr="00F86A10">
        <w:rPr>
          <w:rFonts w:hint="eastAsia"/>
          <w:sz w:val="32"/>
        </w:rPr>
        <w:t>案件量增加，</w:t>
      </w:r>
      <w:r w:rsidR="003147DB" w:rsidRPr="00F86A10">
        <w:rPr>
          <w:rFonts w:hint="eastAsia"/>
          <w:sz w:val="32"/>
        </w:rPr>
        <w:t>导致办案业务经费和装备经费增加</w:t>
      </w:r>
      <w:r w:rsidR="00B706BC" w:rsidRPr="00F86A10">
        <w:rPr>
          <w:sz w:val="32"/>
        </w:rPr>
        <w:t>。</w:t>
      </w:r>
    </w:p>
    <w:p w:rsidR="00D8766F" w:rsidRPr="00F86A10" w:rsidRDefault="00F86A10" w:rsidP="00F86A10">
      <w:pPr>
        <w:pStyle w:val="a5"/>
        <w:spacing w:before="284"/>
        <w:rPr>
          <w:rFonts w:ascii="楷体" w:eastAsia="楷体"/>
        </w:rPr>
      </w:pPr>
      <w:r w:rsidRPr="00F86A10">
        <w:rPr>
          <w:rFonts w:ascii="楷体" w:eastAsia="楷体" w:hint="eastAsia"/>
        </w:rPr>
        <w:t>(二)社会保障和就业支出（类）</w:t>
      </w:r>
    </w:p>
    <w:p w:rsidR="00A06BC0" w:rsidRPr="00F86A10" w:rsidRDefault="00F86A10" w:rsidP="00F86A10">
      <w:pPr>
        <w:tabs>
          <w:tab w:val="left" w:pos="851"/>
          <w:tab w:val="left" w:pos="1183"/>
        </w:tabs>
        <w:spacing w:before="285" w:line="364" w:lineRule="auto"/>
        <w:ind w:right="554" w:firstLineChars="294" w:firstLine="889"/>
        <w:jc w:val="both"/>
        <w:rPr>
          <w:sz w:val="32"/>
        </w:rPr>
      </w:pPr>
      <w:r>
        <w:rPr>
          <w:rFonts w:hint="eastAsia"/>
          <w:w w:val="95"/>
          <w:sz w:val="32"/>
        </w:rPr>
        <w:t>1.</w:t>
      </w:r>
      <w:r w:rsidR="009B3432" w:rsidRPr="00F86A10">
        <w:rPr>
          <w:rFonts w:hint="eastAsia"/>
          <w:w w:val="95"/>
          <w:sz w:val="32"/>
        </w:rPr>
        <w:t>机关事业单位基本养老保险缴费</w:t>
      </w:r>
      <w:r w:rsidR="005416E3" w:rsidRPr="00F86A10">
        <w:rPr>
          <w:w w:val="95"/>
          <w:sz w:val="32"/>
        </w:rPr>
        <w:t>。年初预算17</w:t>
      </w:r>
      <w:r w:rsidR="00592FCB" w:rsidRPr="00F86A10">
        <w:rPr>
          <w:rFonts w:hint="eastAsia"/>
          <w:w w:val="95"/>
          <w:sz w:val="32"/>
        </w:rPr>
        <w:t>3.26</w:t>
      </w:r>
      <w:r w:rsidR="005416E3" w:rsidRPr="00F86A10">
        <w:rPr>
          <w:w w:val="95"/>
          <w:sz w:val="32"/>
        </w:rPr>
        <w:t>万元，决算支出</w:t>
      </w:r>
      <w:r w:rsidR="00F93D4F" w:rsidRPr="00F86A10">
        <w:rPr>
          <w:rFonts w:hint="eastAsia"/>
          <w:w w:val="95"/>
          <w:sz w:val="32"/>
        </w:rPr>
        <w:t>167.9</w:t>
      </w:r>
      <w:r w:rsidR="005416E3" w:rsidRPr="00F86A10">
        <w:rPr>
          <w:w w:val="95"/>
          <w:sz w:val="32"/>
        </w:rPr>
        <w:t>万元，完成年初预算的</w:t>
      </w:r>
      <w:r w:rsidR="00592FCB" w:rsidRPr="00F86A10">
        <w:rPr>
          <w:rFonts w:hint="eastAsia"/>
          <w:w w:val="95"/>
          <w:sz w:val="32"/>
        </w:rPr>
        <w:t>96.91</w:t>
      </w:r>
      <w:r w:rsidR="005416E3" w:rsidRPr="00F86A10">
        <w:rPr>
          <w:w w:val="95"/>
          <w:sz w:val="32"/>
        </w:rPr>
        <w:t xml:space="preserve">%。决算数与年初 </w:t>
      </w:r>
      <w:r w:rsidR="005416E3" w:rsidRPr="00F86A10">
        <w:rPr>
          <w:sz w:val="32"/>
        </w:rPr>
        <w:t>预算数的差异原因：一是2021年单位人员增加，导致养老保险缴费支出与职业年金缴费支出增加。</w:t>
      </w:r>
    </w:p>
    <w:p w:rsidR="00A06BC0" w:rsidRPr="00F86A10" w:rsidRDefault="00F86A10" w:rsidP="00F86A10">
      <w:pPr>
        <w:tabs>
          <w:tab w:val="left" w:pos="1183"/>
        </w:tabs>
        <w:spacing w:before="281"/>
        <w:ind w:firstLineChars="200" w:firstLine="605"/>
        <w:rPr>
          <w:rFonts w:hint="eastAsia"/>
          <w:w w:val="95"/>
          <w:sz w:val="32"/>
        </w:rPr>
      </w:pPr>
      <w:r w:rsidRPr="00F86A10">
        <w:rPr>
          <w:rFonts w:hint="eastAsia"/>
          <w:w w:val="95"/>
          <w:sz w:val="32"/>
        </w:rPr>
        <w:t>2.</w:t>
      </w:r>
      <w:r w:rsidR="0021111B" w:rsidRPr="00F86A10">
        <w:rPr>
          <w:rFonts w:hint="eastAsia"/>
          <w:w w:val="95"/>
          <w:sz w:val="32"/>
        </w:rPr>
        <w:t>机关事业单位职业年金缴费支出</w:t>
      </w:r>
      <w:r w:rsidR="005416E3" w:rsidRPr="00F86A10">
        <w:rPr>
          <w:w w:val="95"/>
          <w:sz w:val="32"/>
        </w:rPr>
        <w:t>。年初预算</w:t>
      </w:r>
      <w:r w:rsidR="0021111B" w:rsidRPr="00F86A10">
        <w:rPr>
          <w:rFonts w:hint="eastAsia"/>
          <w:w w:val="95"/>
          <w:sz w:val="32"/>
        </w:rPr>
        <w:t>4</w:t>
      </w:r>
      <w:r w:rsidR="00566787" w:rsidRPr="00F86A10">
        <w:rPr>
          <w:rFonts w:hint="eastAsia"/>
          <w:w w:val="95"/>
          <w:sz w:val="32"/>
        </w:rPr>
        <w:t>.1</w:t>
      </w:r>
      <w:r w:rsidR="005416E3" w:rsidRPr="00F86A10">
        <w:rPr>
          <w:w w:val="95"/>
          <w:sz w:val="32"/>
        </w:rPr>
        <w:t>万元，决算支出</w:t>
      </w:r>
      <w:r w:rsidR="0021111B" w:rsidRPr="00F86A10">
        <w:rPr>
          <w:rFonts w:hint="eastAsia"/>
          <w:w w:val="95"/>
          <w:sz w:val="32"/>
        </w:rPr>
        <w:t>39.</w:t>
      </w:r>
      <w:r w:rsidR="009D1DC0" w:rsidRPr="00F86A10">
        <w:rPr>
          <w:rFonts w:hint="eastAsia"/>
          <w:w w:val="95"/>
          <w:sz w:val="32"/>
        </w:rPr>
        <w:t>2</w:t>
      </w:r>
      <w:r w:rsidR="005416E3" w:rsidRPr="00F86A10">
        <w:rPr>
          <w:w w:val="95"/>
          <w:sz w:val="32"/>
        </w:rPr>
        <w:t>万元，完成年初预算的</w:t>
      </w:r>
      <w:r w:rsidR="00566787" w:rsidRPr="00F86A10">
        <w:rPr>
          <w:rFonts w:hint="eastAsia"/>
          <w:w w:val="95"/>
          <w:sz w:val="32"/>
        </w:rPr>
        <w:t>955</w:t>
      </w:r>
      <w:r w:rsidR="005416E3" w:rsidRPr="00F86A10">
        <w:rPr>
          <w:w w:val="95"/>
          <w:sz w:val="32"/>
        </w:rPr>
        <w:t>%。决算数与年初预算数的差异原因：</w:t>
      </w:r>
      <w:r w:rsidR="00566787" w:rsidRPr="00F86A10">
        <w:rPr>
          <w:rFonts w:hint="eastAsia"/>
          <w:w w:val="95"/>
          <w:sz w:val="32"/>
        </w:rPr>
        <w:t>一是2021年单位人员增加，调入本单位4人，新考录公务员8人。二是单位人员进行调资</w:t>
      </w:r>
      <w:r w:rsidR="005416E3" w:rsidRPr="00F86A10">
        <w:rPr>
          <w:w w:val="95"/>
          <w:sz w:val="32"/>
        </w:rPr>
        <w:t>。</w:t>
      </w:r>
    </w:p>
    <w:p w:rsidR="00F86A10" w:rsidRPr="00F86A10" w:rsidRDefault="00F86A10" w:rsidP="00F86A10">
      <w:pPr>
        <w:pStyle w:val="a5"/>
        <w:spacing w:before="284"/>
        <w:rPr>
          <w:rFonts w:ascii="楷体" w:eastAsia="楷体"/>
        </w:rPr>
      </w:pPr>
      <w:r w:rsidRPr="00F86A10">
        <w:rPr>
          <w:rFonts w:ascii="楷体" w:eastAsia="楷体" w:hint="eastAsia"/>
        </w:rPr>
        <w:t>（三）卫生健康支出（类）</w:t>
      </w:r>
    </w:p>
    <w:p w:rsidR="00920189" w:rsidRDefault="00920189" w:rsidP="00F86A10">
      <w:pPr>
        <w:pStyle w:val="a5"/>
        <w:spacing w:before="214" w:line="364" w:lineRule="auto"/>
        <w:ind w:left="0" w:right="394"/>
      </w:pPr>
      <w:r>
        <w:rPr>
          <w:rFonts w:hint="eastAsia"/>
        </w:rPr>
        <w:t xml:space="preserve">     </w:t>
      </w:r>
      <w:r w:rsidR="00F86A10">
        <w:rPr>
          <w:rFonts w:hint="eastAsia"/>
        </w:rPr>
        <w:t>1</w:t>
      </w:r>
      <w:r>
        <w:rPr>
          <w:rFonts w:hint="eastAsia"/>
        </w:rPr>
        <w:t>.</w:t>
      </w:r>
      <w:r w:rsidRPr="00920189">
        <w:rPr>
          <w:rFonts w:hint="eastAsia"/>
        </w:rPr>
        <w:t xml:space="preserve"> 行政单位医疗</w:t>
      </w:r>
      <w:r>
        <w:rPr>
          <w:rFonts w:hint="eastAsia"/>
        </w:rPr>
        <w:t>。</w:t>
      </w:r>
      <w:r>
        <w:rPr>
          <w:rFonts w:ascii="仿宋_GB2312" w:eastAsia="仿宋_GB2312" w:hint="eastAsia"/>
        </w:rPr>
        <w:t>年初预算83.83万元，决算支出92.66万元，完成年初预算的</w:t>
      </w:r>
      <w:r w:rsidR="00B443B1">
        <w:rPr>
          <w:rFonts w:ascii="仿宋_GB2312" w:eastAsia="仿宋_GB2312" w:hint="eastAsia"/>
        </w:rPr>
        <w:t>110.5</w:t>
      </w:r>
      <w:r>
        <w:rPr>
          <w:rFonts w:ascii="仿宋_GB2312" w:eastAsia="仿宋_GB2312" w:hint="eastAsia"/>
        </w:rPr>
        <w:t>%。决算数与年初预算数的差异原因：</w:t>
      </w:r>
      <w:r w:rsidR="00037D54">
        <w:rPr>
          <w:rFonts w:ascii="仿宋_GB2312" w:eastAsia="仿宋_GB2312" w:hint="eastAsia"/>
        </w:rPr>
        <w:t>一是2021年开除公职1人，辞职1人，退休3人，调出3人，导致医保支出减少。</w:t>
      </w:r>
    </w:p>
    <w:p w:rsidR="009E4B67" w:rsidRDefault="00F86A10" w:rsidP="00F86A10">
      <w:pPr>
        <w:pStyle w:val="a5"/>
        <w:spacing w:before="214" w:line="364" w:lineRule="auto"/>
        <w:ind w:right="394" w:firstLine="630"/>
        <w:rPr>
          <w:rFonts w:ascii="仿宋_GB2312" w:eastAsia="仿宋_GB2312" w:hint="eastAsia"/>
        </w:rPr>
      </w:pPr>
      <w:r>
        <w:rPr>
          <w:rFonts w:hint="eastAsia"/>
        </w:rPr>
        <w:t>2</w:t>
      </w:r>
      <w:r w:rsidR="009E4B67">
        <w:rPr>
          <w:rFonts w:hint="eastAsia"/>
        </w:rPr>
        <w:t>.</w:t>
      </w:r>
      <w:r w:rsidR="009E4B67" w:rsidRPr="00920189">
        <w:rPr>
          <w:rFonts w:hint="eastAsia"/>
        </w:rPr>
        <w:t xml:space="preserve"> </w:t>
      </w:r>
      <w:r w:rsidR="009E4B67" w:rsidRPr="009E4B67">
        <w:rPr>
          <w:rFonts w:hint="eastAsia"/>
        </w:rPr>
        <w:t>公务员医疗补助</w:t>
      </w:r>
      <w:r w:rsidR="009E4B67">
        <w:rPr>
          <w:rFonts w:hint="eastAsia"/>
        </w:rPr>
        <w:t>。</w:t>
      </w:r>
      <w:r w:rsidR="009E4B67">
        <w:rPr>
          <w:rFonts w:ascii="仿宋_GB2312" w:eastAsia="仿宋_GB2312" w:hint="eastAsia"/>
        </w:rPr>
        <w:t>年初预算47.9万元，决算支出</w:t>
      </w:r>
      <w:r w:rsidR="009E4B67">
        <w:rPr>
          <w:rFonts w:ascii="仿宋_GB2312" w:eastAsia="仿宋_GB2312" w:hint="eastAsia"/>
        </w:rPr>
        <w:lastRenderedPageBreak/>
        <w:t>28.28万元，完成年初预算的110.5%。决算数与年初预算数的差异原因：</w:t>
      </w:r>
      <w:r w:rsidR="00037D54">
        <w:rPr>
          <w:rFonts w:ascii="仿宋_GB2312" w:eastAsia="仿宋_GB2312" w:hint="eastAsia"/>
        </w:rPr>
        <w:t>一是2021年开除公职1人，辞职1人，退休3人，调出3人，导致公务员补助支出减少。</w:t>
      </w:r>
    </w:p>
    <w:p w:rsidR="00F86A10" w:rsidRPr="00F86A10" w:rsidRDefault="00F86A10" w:rsidP="00F86A10">
      <w:pPr>
        <w:pStyle w:val="a5"/>
        <w:spacing w:before="284"/>
        <w:rPr>
          <w:rFonts w:ascii="楷体" w:eastAsia="楷体"/>
        </w:rPr>
      </w:pPr>
      <w:r>
        <w:rPr>
          <w:rFonts w:ascii="楷体" w:eastAsia="楷体" w:hint="eastAsia"/>
        </w:rPr>
        <w:t>（四）</w:t>
      </w:r>
      <w:r w:rsidRPr="00F86A10">
        <w:rPr>
          <w:rFonts w:ascii="楷体" w:eastAsia="楷体" w:hint="eastAsia"/>
        </w:rPr>
        <w:t>住房保障支出（类）</w:t>
      </w:r>
    </w:p>
    <w:p w:rsidR="00A06BC0" w:rsidRPr="00F86A10" w:rsidRDefault="00F86A10" w:rsidP="00F86A10">
      <w:pPr>
        <w:tabs>
          <w:tab w:val="left" w:pos="284"/>
        </w:tabs>
        <w:spacing w:before="283"/>
        <w:ind w:leftChars="-118" w:left="-260" w:firstLineChars="400" w:firstLine="1280"/>
        <w:rPr>
          <w:sz w:val="32"/>
        </w:rPr>
      </w:pPr>
      <w:r>
        <w:rPr>
          <w:rFonts w:hint="eastAsia"/>
          <w:sz w:val="32"/>
        </w:rPr>
        <w:t>1.</w:t>
      </w:r>
      <w:r w:rsidR="00B95857" w:rsidRPr="00F86A10">
        <w:rPr>
          <w:rFonts w:hint="eastAsia"/>
          <w:sz w:val="32"/>
        </w:rPr>
        <w:t>住房公积金</w:t>
      </w:r>
      <w:r w:rsidR="005416E3" w:rsidRPr="00F86A10">
        <w:rPr>
          <w:sz w:val="32"/>
        </w:rPr>
        <w:t>。年初预算192.77万元，决算支出</w:t>
      </w:r>
    </w:p>
    <w:p w:rsidR="00A06BC0" w:rsidRDefault="005416E3">
      <w:pPr>
        <w:pStyle w:val="a5"/>
        <w:spacing w:before="214" w:line="364" w:lineRule="auto"/>
        <w:ind w:right="394"/>
      </w:pPr>
      <w:r>
        <w:t>177.76万元，完成年初预算的92.21%。决算数与年初预算数的差异原因：一是2021年开除公职1人，辞职1人，退休3 人，调出3人，导致住房公积金支出减少。</w:t>
      </w:r>
    </w:p>
    <w:p w:rsidR="00A06BC0" w:rsidRDefault="005416E3">
      <w:pPr>
        <w:pStyle w:val="1"/>
        <w:spacing w:before="284" w:line="364" w:lineRule="auto"/>
        <w:ind w:left="220" w:right="242" w:firstLine="600"/>
      </w:pPr>
      <w:r>
        <w:rPr>
          <w:w w:val="95"/>
        </w:rPr>
        <w:t xml:space="preserve">（六）关于2021年度一般公共预算财政拨款基本支出决 </w:t>
      </w:r>
      <w:r>
        <w:t>算情况说明</w:t>
      </w:r>
    </w:p>
    <w:p w:rsidR="00A06BC0" w:rsidRDefault="00A06BC0">
      <w:pPr>
        <w:spacing w:line="364" w:lineRule="auto"/>
        <w:sectPr w:rsidR="00A06BC0">
          <w:pgSz w:w="11920" w:h="16840"/>
          <w:pgMar w:top="1520" w:right="1560" w:bottom="280" w:left="1580" w:header="720" w:footer="720" w:gutter="0"/>
          <w:cols w:space="720"/>
        </w:sectPr>
      </w:pPr>
    </w:p>
    <w:p w:rsidR="00A06BC0" w:rsidRDefault="005416E3" w:rsidP="00F86A10">
      <w:pPr>
        <w:pStyle w:val="a5"/>
        <w:spacing w:before="28" w:line="364" w:lineRule="auto"/>
        <w:ind w:right="873"/>
      </w:pPr>
      <w:r>
        <w:lastRenderedPageBreak/>
        <w:t>本部门2021年度一般公共预算财政拨款基本支出</w:t>
      </w:r>
      <w:r>
        <w:rPr>
          <w:w w:val="95"/>
        </w:rPr>
        <w:t>2,653.08万元，其中：人员经费2,296.97万元，主要包</w:t>
      </w:r>
    </w:p>
    <w:p w:rsidR="00A06BC0" w:rsidRDefault="005416E3">
      <w:pPr>
        <w:pStyle w:val="a5"/>
        <w:spacing w:before="1" w:line="364" w:lineRule="auto"/>
        <w:ind w:right="394"/>
      </w:pPr>
      <w:r>
        <w:rPr>
          <w:w w:val="95"/>
        </w:rPr>
        <w:t xml:space="preserve">括：基本工资595.1万元、津贴补贴1159.6万元、奖金0.23 </w:t>
      </w:r>
      <w:r>
        <w:t>万元、社会保障缴费364.29万元、住房公积金177.76万</w:t>
      </w:r>
    </w:p>
    <w:p w:rsidR="00A06BC0" w:rsidRDefault="005416E3">
      <w:pPr>
        <w:pStyle w:val="a5"/>
        <w:spacing w:before="2" w:line="364" w:lineRule="auto"/>
        <w:ind w:right="391"/>
      </w:pPr>
      <w:r>
        <w:t>元，较上年增加281.10万元，主要原因是：是2021年单位人员增加；公用经费356.11万元，主要包括：办公费47.73 万元、水费6.37万元、电费16.64万元、邮电费15万元、取暖费62.47万元、维修（护）费80万元、工会经费21.57万元、福利费26.96万元、其他交通费用79.39万元，较上年减少4.54万元，主要原因是：我部门本着</w:t>
      </w:r>
      <w:r>
        <w:rPr>
          <w:rFonts w:ascii="宋体" w:eastAsia="宋体" w:hAnsi="宋体" w:hint="eastAsia"/>
        </w:rPr>
        <w:t>“</w:t>
      </w:r>
      <w:r>
        <w:t>勤俭节约</w:t>
      </w:r>
      <w:r>
        <w:rPr>
          <w:rFonts w:ascii="宋体" w:eastAsia="宋体" w:hAnsi="宋体" w:hint="eastAsia"/>
        </w:rPr>
        <w:t>”</w:t>
      </w:r>
      <w:r>
        <w:t>原则，严格执行相关规定，控制经费的支出。</w:t>
      </w:r>
    </w:p>
    <w:p w:rsidR="00A06BC0" w:rsidRDefault="005416E3">
      <w:pPr>
        <w:pStyle w:val="1"/>
        <w:spacing w:before="106" w:line="364" w:lineRule="auto"/>
        <w:ind w:left="220" w:right="244" w:firstLine="600"/>
      </w:pPr>
      <w:r>
        <w:rPr>
          <w:w w:val="95"/>
        </w:rPr>
        <w:t>（七）关于2021年度财政拨款</w:t>
      </w:r>
      <w:r>
        <w:rPr>
          <w:rFonts w:ascii="Times New Roman" w:eastAsia="Times New Roman" w:hAnsi="Times New Roman"/>
          <w:w w:val="95"/>
        </w:rPr>
        <w:t>“</w:t>
      </w:r>
      <w:r>
        <w:rPr>
          <w:w w:val="95"/>
        </w:rPr>
        <w:t>三公</w:t>
      </w:r>
      <w:r>
        <w:rPr>
          <w:rFonts w:ascii="Times New Roman" w:eastAsia="Times New Roman" w:hAnsi="Times New Roman"/>
          <w:w w:val="95"/>
        </w:rPr>
        <w:t>”</w:t>
      </w:r>
      <w:r>
        <w:rPr>
          <w:w w:val="95"/>
        </w:rPr>
        <w:t xml:space="preserve">经费支出决算情况 </w:t>
      </w:r>
      <w:r>
        <w:t>说明</w:t>
      </w:r>
    </w:p>
    <w:p w:rsidR="00A06BC0" w:rsidRDefault="005416E3">
      <w:pPr>
        <w:pStyle w:val="a5"/>
        <w:spacing w:before="100"/>
        <w:ind w:left="820"/>
      </w:pPr>
      <w:r>
        <w:t>1、财政拨款</w:t>
      </w:r>
      <w:r>
        <w:rPr>
          <w:rFonts w:ascii="宋体" w:eastAsia="宋体" w:hAnsi="宋体" w:hint="eastAsia"/>
        </w:rPr>
        <w:t>“</w:t>
      </w:r>
      <w:r>
        <w:t>三公</w:t>
      </w:r>
      <w:r>
        <w:rPr>
          <w:rFonts w:ascii="宋体" w:eastAsia="宋体" w:hAnsi="宋体" w:hint="eastAsia"/>
        </w:rPr>
        <w:t>”</w:t>
      </w:r>
      <w:r>
        <w:t>经费支出决算总体情况说明</w:t>
      </w:r>
    </w:p>
    <w:p w:rsidR="00A06BC0" w:rsidRDefault="00A06BC0">
      <w:pPr>
        <w:pStyle w:val="a5"/>
        <w:spacing w:before="8"/>
        <w:ind w:left="0"/>
        <w:rPr>
          <w:sz w:val="24"/>
        </w:rPr>
      </w:pPr>
    </w:p>
    <w:p w:rsidR="00A06BC0" w:rsidRDefault="005416E3">
      <w:pPr>
        <w:pStyle w:val="a5"/>
        <w:spacing w:line="364" w:lineRule="auto"/>
        <w:ind w:right="473" w:firstLine="640"/>
        <w:jc w:val="both"/>
      </w:pPr>
      <w:r>
        <w:rPr>
          <w:spacing w:val="-22"/>
        </w:rPr>
        <w:t xml:space="preserve">本部门 </w:t>
      </w:r>
      <w:r>
        <w:t>2021</w:t>
      </w:r>
      <w:r>
        <w:rPr>
          <w:spacing w:val="-13"/>
        </w:rPr>
        <w:t xml:space="preserve"> 年度财政拨款</w:t>
      </w:r>
      <w:r>
        <w:rPr>
          <w:rFonts w:ascii="宋体" w:eastAsia="宋体" w:hAnsi="宋体" w:hint="eastAsia"/>
        </w:rPr>
        <w:t>“</w:t>
      </w:r>
      <w:r>
        <w:t>三公</w:t>
      </w:r>
      <w:r>
        <w:rPr>
          <w:rFonts w:ascii="宋体" w:eastAsia="宋体" w:hAnsi="宋体" w:hint="eastAsia"/>
        </w:rPr>
        <w:t>”</w:t>
      </w:r>
      <w:r>
        <w:rPr>
          <w:spacing w:val="-14"/>
        </w:rPr>
        <w:t xml:space="preserve">经费预算为 </w:t>
      </w:r>
      <w:r>
        <w:t xml:space="preserve">55.50 </w:t>
      </w:r>
      <w:r>
        <w:rPr>
          <w:spacing w:val="-10"/>
        </w:rPr>
        <w:t xml:space="preserve">万元，支出决算为 </w:t>
      </w:r>
      <w:r>
        <w:t>54.50</w:t>
      </w:r>
      <w:r>
        <w:rPr>
          <w:spacing w:val="-19"/>
        </w:rPr>
        <w:t xml:space="preserve"> 万元，完成预算的 </w:t>
      </w:r>
      <w:r>
        <w:t>98.20%，其</w:t>
      </w:r>
    </w:p>
    <w:p w:rsidR="00A06BC0" w:rsidRDefault="005416E3">
      <w:pPr>
        <w:pStyle w:val="a5"/>
        <w:spacing w:before="1" w:line="364" w:lineRule="auto"/>
        <w:ind w:right="312"/>
        <w:jc w:val="both"/>
      </w:pPr>
      <w:r>
        <w:t>中：因公出国（境）</w:t>
      </w:r>
      <w:r>
        <w:rPr>
          <w:spacing w:val="-17"/>
        </w:rPr>
        <w:t xml:space="preserve">费预算为 </w:t>
      </w:r>
      <w:r>
        <w:t>0.00</w:t>
      </w:r>
      <w:r>
        <w:rPr>
          <w:spacing w:val="-19"/>
        </w:rPr>
        <w:t xml:space="preserve"> 万元，支出决算为 </w:t>
      </w:r>
      <w:r>
        <w:t xml:space="preserve">0.00 </w:t>
      </w:r>
      <w:r>
        <w:rPr>
          <w:spacing w:val="-10"/>
        </w:rPr>
        <w:t xml:space="preserve">万元，完成预算的 </w:t>
      </w:r>
      <w:r>
        <w:t>0.00%；公务用车购置及运行维护费预算</w:t>
      </w:r>
      <w:r>
        <w:rPr>
          <w:spacing w:val="-40"/>
        </w:rPr>
        <w:t xml:space="preserve">为 </w:t>
      </w:r>
      <w:r>
        <w:t>54.50</w:t>
      </w:r>
      <w:r>
        <w:rPr>
          <w:spacing w:val="-18"/>
        </w:rPr>
        <w:t xml:space="preserve"> 万元，支出决算为 </w:t>
      </w:r>
      <w:r>
        <w:t>54.50</w:t>
      </w:r>
      <w:r>
        <w:rPr>
          <w:spacing w:val="-11"/>
        </w:rPr>
        <w:t xml:space="preserve"> 万元，完成预算的</w:t>
      </w:r>
    </w:p>
    <w:p w:rsidR="00A06BC0" w:rsidRDefault="005416E3">
      <w:pPr>
        <w:pStyle w:val="a5"/>
        <w:spacing w:before="3" w:line="364" w:lineRule="auto"/>
        <w:ind w:right="473"/>
        <w:jc w:val="both"/>
      </w:pPr>
      <w:r>
        <w:t>100.00</w:t>
      </w:r>
      <w:r>
        <w:rPr>
          <w:spacing w:val="-8"/>
        </w:rPr>
        <w:t xml:space="preserve">%；公务接待费预算为 </w:t>
      </w:r>
      <w:r>
        <w:t>1.00</w:t>
      </w:r>
      <w:r>
        <w:rPr>
          <w:spacing w:val="-19"/>
        </w:rPr>
        <w:t xml:space="preserve"> 万元，支出决算为 </w:t>
      </w:r>
      <w:r>
        <w:t xml:space="preserve">0.00 </w:t>
      </w:r>
      <w:r>
        <w:rPr>
          <w:spacing w:val="-10"/>
        </w:rPr>
        <w:t xml:space="preserve">万元，完成预算的 </w:t>
      </w:r>
      <w:r>
        <w:t>0.00%。2021</w:t>
      </w:r>
      <w:r>
        <w:rPr>
          <w:spacing w:val="-13"/>
        </w:rPr>
        <w:t xml:space="preserve"> 年度财政拨款</w:t>
      </w:r>
      <w:r>
        <w:rPr>
          <w:rFonts w:ascii="宋体" w:eastAsia="宋体" w:hAnsi="宋体" w:hint="eastAsia"/>
        </w:rPr>
        <w:t>“</w:t>
      </w:r>
      <w:r>
        <w:t>三公</w:t>
      </w:r>
      <w:r>
        <w:rPr>
          <w:rFonts w:ascii="宋体" w:eastAsia="宋体" w:hAnsi="宋体" w:hint="eastAsia"/>
        </w:rPr>
        <w:t>”</w:t>
      </w:r>
      <w:r>
        <w:t>经费支出决算与预算差异情况的原因：一是认真贯彻落实中</w:t>
      </w:r>
    </w:p>
    <w:p w:rsidR="00A06BC0" w:rsidRDefault="00A06BC0">
      <w:pPr>
        <w:spacing w:line="364" w:lineRule="auto"/>
        <w:jc w:val="both"/>
        <w:sectPr w:rsidR="00A06BC0">
          <w:pgSz w:w="11920" w:h="16840"/>
          <w:pgMar w:top="1520" w:right="1560" w:bottom="280" w:left="1580" w:header="720" w:footer="720" w:gutter="0"/>
          <w:cols w:space="720"/>
        </w:sectPr>
      </w:pPr>
    </w:p>
    <w:p w:rsidR="00A06BC0" w:rsidRDefault="005416E3">
      <w:pPr>
        <w:pStyle w:val="a5"/>
        <w:spacing w:before="28" w:line="364" w:lineRule="auto"/>
        <w:ind w:right="395"/>
      </w:pPr>
      <w:r>
        <w:lastRenderedPageBreak/>
        <w:t>央</w:t>
      </w:r>
      <w:r>
        <w:rPr>
          <w:rFonts w:ascii="宋体" w:eastAsia="宋体" w:hAnsi="宋体" w:hint="eastAsia"/>
        </w:rPr>
        <w:t>“</w:t>
      </w:r>
      <w:r>
        <w:t>八项规定</w:t>
      </w:r>
      <w:r>
        <w:rPr>
          <w:rFonts w:ascii="宋体" w:eastAsia="宋体" w:hAnsi="宋体" w:hint="eastAsia"/>
        </w:rPr>
        <w:t>”</w:t>
      </w:r>
      <w:r>
        <w:t>精神和厉行节约要求，严格控制</w:t>
      </w:r>
      <w:r>
        <w:rPr>
          <w:rFonts w:ascii="宋体" w:eastAsia="宋体" w:hAnsi="宋体" w:hint="eastAsia"/>
        </w:rPr>
        <w:t>“</w:t>
      </w:r>
      <w:r>
        <w:t>三公</w:t>
      </w:r>
      <w:r>
        <w:rPr>
          <w:rFonts w:ascii="宋体" w:eastAsia="宋体" w:hAnsi="宋体" w:hint="eastAsia"/>
        </w:rPr>
        <w:t xml:space="preserve">” </w:t>
      </w:r>
      <w:r>
        <w:t>经费开支；二是我院本着</w:t>
      </w:r>
      <w:r>
        <w:rPr>
          <w:rFonts w:ascii="宋体" w:eastAsia="宋体" w:hAnsi="宋体" w:hint="eastAsia"/>
        </w:rPr>
        <w:t>“</w:t>
      </w:r>
      <w:r>
        <w:t>勤俭节约</w:t>
      </w:r>
      <w:r>
        <w:rPr>
          <w:rFonts w:ascii="宋体" w:eastAsia="宋体" w:hAnsi="宋体" w:hint="eastAsia"/>
        </w:rPr>
        <w:t>”</w:t>
      </w:r>
      <w:r>
        <w:t>原则，严格执行相</w:t>
      </w:r>
      <w:r>
        <w:rPr>
          <w:spacing w:val="-6"/>
        </w:rPr>
        <w:t xml:space="preserve">关规定，控制相关经费支出，因此 </w:t>
      </w:r>
      <w:r>
        <w:t>2021</w:t>
      </w:r>
      <w:r>
        <w:rPr>
          <w:spacing w:val="-11"/>
        </w:rPr>
        <w:t xml:space="preserve"> 年没有产生公务接待费用。</w:t>
      </w:r>
    </w:p>
    <w:p w:rsidR="00A06BC0" w:rsidRDefault="005416E3">
      <w:pPr>
        <w:pStyle w:val="a5"/>
        <w:spacing w:before="104" w:line="422" w:lineRule="auto"/>
        <w:ind w:left="820" w:right="753"/>
      </w:pPr>
      <w:r>
        <w:t>2、财政拨款</w:t>
      </w:r>
      <w:r>
        <w:rPr>
          <w:rFonts w:ascii="宋体" w:eastAsia="宋体" w:hAnsi="宋体" w:hint="eastAsia"/>
        </w:rPr>
        <w:t>“</w:t>
      </w:r>
      <w:r>
        <w:t>三公</w:t>
      </w:r>
      <w:r>
        <w:rPr>
          <w:rFonts w:ascii="宋体" w:eastAsia="宋体" w:hAnsi="宋体" w:hint="eastAsia"/>
        </w:rPr>
        <w:t>”</w:t>
      </w:r>
      <w:r>
        <w:t>经费支出决算具体情况说明 本部门2021年度财政拨款</w:t>
      </w:r>
      <w:r>
        <w:rPr>
          <w:rFonts w:ascii="宋体" w:eastAsia="宋体" w:hAnsi="宋体" w:hint="eastAsia"/>
        </w:rPr>
        <w:t>“</w:t>
      </w:r>
      <w:r>
        <w:t>三公</w:t>
      </w:r>
      <w:r>
        <w:rPr>
          <w:rFonts w:ascii="宋体" w:eastAsia="宋体" w:hAnsi="宋体" w:hint="eastAsia"/>
        </w:rPr>
        <w:t>”</w:t>
      </w:r>
      <w:r>
        <w:t>经费支出54.50万</w:t>
      </w:r>
    </w:p>
    <w:p w:rsidR="00A06BC0" w:rsidRDefault="005416E3">
      <w:pPr>
        <w:pStyle w:val="a5"/>
        <w:spacing w:line="313" w:lineRule="exact"/>
      </w:pPr>
      <w:r>
        <w:t>元，因公出国（境）费支出0.00万元，占</w:t>
      </w:r>
      <w:r>
        <w:rPr>
          <w:rFonts w:ascii="宋体" w:eastAsia="宋体" w:hAnsi="宋体" w:hint="eastAsia"/>
        </w:rPr>
        <w:t>“</w:t>
      </w:r>
      <w:r>
        <w:t>三公</w:t>
      </w:r>
      <w:r>
        <w:rPr>
          <w:rFonts w:ascii="宋体" w:eastAsia="宋体" w:hAnsi="宋体" w:hint="eastAsia"/>
        </w:rPr>
        <w:t>”</w:t>
      </w:r>
      <w:r>
        <w:t>经费支</w:t>
      </w:r>
    </w:p>
    <w:p w:rsidR="00A06BC0" w:rsidRDefault="005416E3">
      <w:pPr>
        <w:pStyle w:val="a5"/>
        <w:spacing w:before="214" w:line="364" w:lineRule="auto"/>
        <w:ind w:right="554"/>
        <w:jc w:val="both"/>
      </w:pPr>
      <w:r>
        <w:rPr>
          <w:w w:val="95"/>
        </w:rPr>
        <w:t xml:space="preserve">出的0.00%；公务用车购置及运行维护费支出54.50万元， 占100.00%；公务接待费支出0.00万元，占0.00%。具体情 </w:t>
      </w:r>
      <w:r>
        <w:t>况如下：</w:t>
      </w:r>
    </w:p>
    <w:p w:rsidR="00A06BC0" w:rsidRDefault="00A06BC0">
      <w:pPr>
        <w:pStyle w:val="a5"/>
        <w:spacing w:before="11"/>
        <w:ind w:left="0"/>
        <w:rPr>
          <w:sz w:val="24"/>
        </w:rPr>
      </w:pPr>
    </w:p>
    <w:p w:rsidR="00A06BC0" w:rsidRDefault="005416E3">
      <w:pPr>
        <w:pStyle w:val="a5"/>
        <w:spacing w:before="1" w:line="338" w:lineRule="auto"/>
        <w:ind w:right="273" w:firstLine="600"/>
      </w:pPr>
      <w:r>
        <w:t>因公出国（境）费支出0.00万元。全年因公出国（境） 团组0个，累计0人次，增加0.00万元，主要原因是是认真贯彻落实中央</w:t>
      </w:r>
      <w:r>
        <w:rPr>
          <w:rFonts w:ascii="宋体" w:eastAsia="宋体" w:hAnsi="宋体" w:hint="eastAsia"/>
        </w:rPr>
        <w:t>“</w:t>
      </w:r>
      <w:r>
        <w:t>八项规定</w:t>
      </w:r>
      <w:r>
        <w:rPr>
          <w:rFonts w:ascii="宋体" w:eastAsia="宋体" w:hAnsi="宋体" w:hint="eastAsia"/>
        </w:rPr>
        <w:t>”</w:t>
      </w:r>
      <w:r>
        <w:t>精神和厉行节约要求，严格控制</w:t>
      </w:r>
      <w:r>
        <w:rPr>
          <w:rFonts w:ascii="宋体" w:eastAsia="宋体" w:hAnsi="宋体" w:hint="eastAsia"/>
        </w:rPr>
        <w:t>“</w:t>
      </w:r>
      <w:r>
        <w:t>三公</w:t>
      </w:r>
      <w:r>
        <w:rPr>
          <w:rFonts w:ascii="宋体" w:eastAsia="宋体" w:hAnsi="宋体" w:hint="eastAsia"/>
        </w:rPr>
        <w:t>”</w:t>
      </w:r>
      <w:r>
        <w:t>经费开支。</w:t>
      </w:r>
    </w:p>
    <w:p w:rsidR="00A06BC0" w:rsidRDefault="00A06BC0">
      <w:pPr>
        <w:pStyle w:val="a5"/>
        <w:spacing w:before="7"/>
        <w:ind w:left="0"/>
        <w:rPr>
          <w:sz w:val="22"/>
        </w:rPr>
      </w:pPr>
    </w:p>
    <w:p w:rsidR="00A06BC0" w:rsidRDefault="005416E3">
      <w:pPr>
        <w:pStyle w:val="a5"/>
        <w:spacing w:line="338" w:lineRule="auto"/>
        <w:ind w:right="393" w:firstLine="600"/>
      </w:pPr>
      <w:r>
        <w:t>公务用车购置及运行维护费支出54.50万元。其中：公务用车购置支出0.00万元，车均购置费0.00万元，公务用车购置支出较上年减少19.21万元，主要原因是由于2020年因办案需要，购置囚车一辆，2021年无公务用车购置费支出，公务用车运行维护费较上年无增长。公务用车运行维护费支出54.50万元，用于公车检修、公车保险，车均运维费1.76万元，公务用车运行维护费支出较上年增加0.00万</w:t>
      </w:r>
    </w:p>
    <w:p w:rsidR="00A06BC0" w:rsidRDefault="00A06BC0">
      <w:pPr>
        <w:spacing w:line="338" w:lineRule="auto"/>
        <w:sectPr w:rsidR="00A06BC0">
          <w:pgSz w:w="11920" w:h="16840"/>
          <w:pgMar w:top="1520" w:right="1560" w:bottom="280" w:left="1580" w:header="720" w:footer="720" w:gutter="0"/>
          <w:cols w:space="720"/>
        </w:sectPr>
      </w:pPr>
    </w:p>
    <w:p w:rsidR="00A06BC0" w:rsidRDefault="005416E3">
      <w:pPr>
        <w:pStyle w:val="a5"/>
        <w:spacing w:before="24" w:line="340" w:lineRule="auto"/>
        <w:ind w:right="554"/>
      </w:pPr>
      <w:r>
        <w:lastRenderedPageBreak/>
        <w:t>元，主要原因是坚决执行中央八项规定制度，严格控制三公经费开支，财政拨款开支的公务用车保有量为31辆。</w:t>
      </w:r>
    </w:p>
    <w:p w:rsidR="00A06BC0" w:rsidRDefault="005416E3">
      <w:pPr>
        <w:pStyle w:val="a5"/>
        <w:spacing w:before="239"/>
        <w:ind w:left="860"/>
      </w:pPr>
      <w:r>
        <w:t>公务接待费支出 0.00 万元。其中：国内公务接待费</w:t>
      </w:r>
    </w:p>
    <w:p w:rsidR="00A06BC0" w:rsidRDefault="005416E3">
      <w:pPr>
        <w:pStyle w:val="a6"/>
        <w:numPr>
          <w:ilvl w:val="1"/>
          <w:numId w:val="3"/>
        </w:numPr>
        <w:tabs>
          <w:tab w:val="left" w:pos="940"/>
        </w:tabs>
        <w:spacing w:before="214" w:line="364" w:lineRule="auto"/>
        <w:ind w:firstLine="0"/>
        <w:rPr>
          <w:sz w:val="32"/>
        </w:rPr>
      </w:pPr>
      <w:r>
        <w:rPr>
          <w:spacing w:val="-14"/>
          <w:sz w:val="32"/>
        </w:rPr>
        <w:t xml:space="preserve">万元，接待 </w:t>
      </w:r>
      <w:r>
        <w:rPr>
          <w:sz w:val="32"/>
        </w:rPr>
        <w:t>0</w:t>
      </w:r>
      <w:r>
        <w:rPr>
          <w:spacing w:val="-22"/>
          <w:sz w:val="32"/>
        </w:rPr>
        <w:t xml:space="preserve"> 批次，共接待 </w:t>
      </w:r>
      <w:r>
        <w:rPr>
          <w:sz w:val="32"/>
        </w:rPr>
        <w:t>0</w:t>
      </w:r>
      <w:r>
        <w:rPr>
          <w:spacing w:val="-17"/>
          <w:sz w:val="32"/>
        </w:rPr>
        <w:t xml:space="preserve"> 人次。国</w:t>
      </w:r>
      <w:r>
        <w:rPr>
          <w:sz w:val="32"/>
        </w:rPr>
        <w:t>（境）外接待</w:t>
      </w:r>
      <w:r>
        <w:rPr>
          <w:spacing w:val="-41"/>
          <w:sz w:val="32"/>
        </w:rPr>
        <w:t xml:space="preserve">费 </w:t>
      </w:r>
      <w:r>
        <w:rPr>
          <w:sz w:val="32"/>
        </w:rPr>
        <w:t>0.00</w:t>
      </w:r>
      <w:r>
        <w:rPr>
          <w:spacing w:val="-25"/>
          <w:sz w:val="32"/>
        </w:rPr>
        <w:t xml:space="preserve"> 万元，接待 </w:t>
      </w:r>
      <w:r>
        <w:rPr>
          <w:sz w:val="32"/>
        </w:rPr>
        <w:t>0</w:t>
      </w:r>
      <w:r>
        <w:rPr>
          <w:spacing w:val="-22"/>
          <w:sz w:val="32"/>
        </w:rPr>
        <w:t xml:space="preserve"> 批次，共接待 </w:t>
      </w:r>
      <w:r>
        <w:rPr>
          <w:sz w:val="32"/>
        </w:rPr>
        <w:t>0</w:t>
      </w:r>
      <w:r>
        <w:rPr>
          <w:spacing w:val="-10"/>
          <w:sz w:val="32"/>
        </w:rPr>
        <w:t xml:space="preserve"> 人次公务接待费支出</w:t>
      </w:r>
      <w:r>
        <w:rPr>
          <w:spacing w:val="-23"/>
          <w:sz w:val="32"/>
        </w:rPr>
        <w:t xml:space="preserve">较上年增加 </w:t>
      </w:r>
      <w:r>
        <w:rPr>
          <w:sz w:val="32"/>
        </w:rPr>
        <w:t>0.00</w:t>
      </w:r>
      <w:r>
        <w:rPr>
          <w:spacing w:val="-10"/>
          <w:sz w:val="32"/>
        </w:rPr>
        <w:t xml:space="preserve"> 万元，主要原因是一是认真贯彻落实中央</w:t>
      </w:r>
      <w:r>
        <w:rPr>
          <w:rFonts w:ascii="宋体" w:eastAsia="宋体" w:hAnsi="宋体" w:hint="eastAsia"/>
          <w:spacing w:val="-10"/>
          <w:sz w:val="32"/>
        </w:rPr>
        <w:t>“</w:t>
      </w:r>
      <w:r>
        <w:rPr>
          <w:spacing w:val="-10"/>
          <w:sz w:val="32"/>
        </w:rPr>
        <w:t>八项规定</w:t>
      </w:r>
      <w:r>
        <w:rPr>
          <w:rFonts w:ascii="宋体" w:eastAsia="宋体" w:hAnsi="宋体" w:hint="eastAsia"/>
          <w:spacing w:val="-10"/>
          <w:sz w:val="32"/>
        </w:rPr>
        <w:t>”</w:t>
      </w:r>
      <w:r>
        <w:rPr>
          <w:spacing w:val="-10"/>
          <w:sz w:val="32"/>
        </w:rPr>
        <w:t>精神和厉行节约要求，严格控制</w:t>
      </w:r>
      <w:r>
        <w:rPr>
          <w:rFonts w:ascii="宋体" w:eastAsia="宋体" w:hAnsi="宋体" w:hint="eastAsia"/>
          <w:spacing w:val="-10"/>
          <w:sz w:val="32"/>
        </w:rPr>
        <w:t>“</w:t>
      </w:r>
      <w:r>
        <w:rPr>
          <w:spacing w:val="-10"/>
          <w:sz w:val="32"/>
        </w:rPr>
        <w:t>三公</w:t>
      </w:r>
      <w:r>
        <w:rPr>
          <w:rFonts w:ascii="宋体" w:eastAsia="宋体" w:hAnsi="宋体" w:hint="eastAsia"/>
          <w:spacing w:val="-10"/>
          <w:sz w:val="32"/>
        </w:rPr>
        <w:t>”</w:t>
      </w:r>
      <w:r>
        <w:rPr>
          <w:spacing w:val="-10"/>
          <w:sz w:val="32"/>
        </w:rPr>
        <w:t>经费开支；二是我院本着</w:t>
      </w:r>
      <w:r>
        <w:rPr>
          <w:rFonts w:ascii="宋体" w:eastAsia="宋体" w:hAnsi="宋体" w:hint="eastAsia"/>
          <w:spacing w:val="-10"/>
          <w:sz w:val="32"/>
        </w:rPr>
        <w:t>“</w:t>
      </w:r>
      <w:r>
        <w:rPr>
          <w:spacing w:val="-10"/>
          <w:sz w:val="32"/>
        </w:rPr>
        <w:t>勤俭节约</w:t>
      </w:r>
      <w:r>
        <w:rPr>
          <w:rFonts w:ascii="宋体" w:eastAsia="宋体" w:hAnsi="宋体" w:hint="eastAsia"/>
          <w:spacing w:val="-10"/>
          <w:sz w:val="32"/>
        </w:rPr>
        <w:t>”</w:t>
      </w:r>
      <w:r>
        <w:rPr>
          <w:spacing w:val="-10"/>
          <w:sz w:val="32"/>
        </w:rPr>
        <w:t>原则，严格执行相关</w:t>
      </w:r>
      <w:r>
        <w:rPr>
          <w:spacing w:val="-15"/>
          <w:sz w:val="32"/>
        </w:rPr>
        <w:t xml:space="preserve">规定，控制相关经费支出，因此 </w:t>
      </w:r>
      <w:r>
        <w:rPr>
          <w:sz w:val="32"/>
        </w:rPr>
        <w:t>2021</w:t>
      </w:r>
      <w:r>
        <w:rPr>
          <w:spacing w:val="-10"/>
          <w:sz w:val="32"/>
        </w:rPr>
        <w:t xml:space="preserve"> 年没有产生公务接待费用。</w:t>
      </w:r>
    </w:p>
    <w:p w:rsidR="00A06BC0" w:rsidRDefault="005416E3">
      <w:pPr>
        <w:pStyle w:val="a5"/>
        <w:spacing w:before="107" w:line="364" w:lineRule="auto"/>
        <w:ind w:right="275" w:firstLine="600"/>
      </w:pPr>
      <w:r>
        <w:rPr>
          <w:w w:val="95"/>
        </w:rPr>
        <w:t xml:space="preserve">（八）关于2021年度政府性基金预算财政拨款支出决算 </w:t>
      </w:r>
      <w:r>
        <w:t>情况说明</w:t>
      </w:r>
    </w:p>
    <w:p w:rsidR="00A06BC0" w:rsidRDefault="005416E3">
      <w:pPr>
        <w:pStyle w:val="a5"/>
        <w:spacing w:before="280" w:line="364" w:lineRule="auto"/>
        <w:ind w:right="393" w:firstLine="640"/>
      </w:pPr>
      <w:r>
        <w:t>2021年度政府性基金预算收入决算0.00万元。与上年相比，增加0.00万元，增长0.00%，无变动。；支出决算0.00万元。与上年相比，增加0.00万元，增长0.00%，无变动。</w:t>
      </w:r>
    </w:p>
    <w:p w:rsidR="00A06BC0" w:rsidRDefault="005416E3">
      <w:pPr>
        <w:pStyle w:val="a5"/>
        <w:spacing w:before="284"/>
        <w:ind w:left="860"/>
      </w:pPr>
      <w:r>
        <w:t>本年无政府性基金预算拨款支出</w:t>
      </w:r>
    </w:p>
    <w:p w:rsidR="00A06BC0" w:rsidRDefault="00A06BC0">
      <w:pPr>
        <w:pStyle w:val="a5"/>
        <w:ind w:left="0"/>
        <w:rPr>
          <w:sz w:val="20"/>
        </w:rPr>
      </w:pPr>
    </w:p>
    <w:p w:rsidR="00A06BC0" w:rsidRDefault="00A06BC0">
      <w:pPr>
        <w:pStyle w:val="a5"/>
        <w:spacing w:before="5"/>
        <w:ind w:left="0"/>
        <w:rPr>
          <w:sz w:val="14"/>
        </w:rPr>
      </w:pPr>
    </w:p>
    <w:p w:rsidR="00A06BC0" w:rsidRDefault="005416E3">
      <w:pPr>
        <w:pStyle w:val="a5"/>
        <w:spacing w:before="54"/>
        <w:ind w:left="820"/>
      </w:pPr>
      <w:r>
        <w:t>（九）关于2021年度国有资本经营预算支出决算情况说</w:t>
      </w:r>
    </w:p>
    <w:p w:rsidR="00A06BC0" w:rsidRDefault="005416E3">
      <w:pPr>
        <w:pStyle w:val="a5"/>
        <w:spacing w:before="214"/>
      </w:pPr>
      <w:r>
        <w:rPr>
          <w:w w:val="99"/>
        </w:rPr>
        <w:t>明</w:t>
      </w:r>
    </w:p>
    <w:p w:rsidR="00A06BC0" w:rsidRDefault="00A06BC0">
      <w:pPr>
        <w:sectPr w:rsidR="00A06BC0">
          <w:pgSz w:w="11920" w:h="16840"/>
          <w:pgMar w:top="1560" w:right="1560" w:bottom="280" w:left="1580" w:header="720" w:footer="720" w:gutter="0"/>
          <w:cols w:space="720"/>
        </w:sectPr>
      </w:pPr>
    </w:p>
    <w:p w:rsidR="00A06BC0" w:rsidRDefault="005416E3">
      <w:pPr>
        <w:pStyle w:val="a5"/>
        <w:spacing w:before="28" w:line="364" w:lineRule="auto"/>
        <w:ind w:right="393" w:firstLine="640"/>
      </w:pPr>
      <w:r>
        <w:lastRenderedPageBreak/>
        <w:t>2021年度国有资本经营预算收入决算0.00万元，与上年相比，与上年相比，增加0.00万元，增长0.00%；支出决</w:t>
      </w:r>
      <w:r>
        <w:rPr>
          <w:w w:val="95"/>
        </w:rPr>
        <w:t xml:space="preserve">算0.00万元。与上年相比，增加0.00万元，增长0.00%，无 </w:t>
      </w:r>
      <w:r>
        <w:t>变化。</w:t>
      </w:r>
    </w:p>
    <w:p w:rsidR="00A06BC0" w:rsidRDefault="005416E3">
      <w:pPr>
        <w:pStyle w:val="a5"/>
        <w:spacing w:before="284"/>
        <w:ind w:left="860"/>
      </w:pPr>
      <w:r>
        <w:t>本年无政府性基金预算拨款支出</w:t>
      </w:r>
    </w:p>
    <w:p w:rsidR="00A06BC0" w:rsidRDefault="00A06BC0">
      <w:pPr>
        <w:pStyle w:val="a5"/>
        <w:spacing w:before="5"/>
        <w:ind w:left="0"/>
        <w:rPr>
          <w:sz w:val="38"/>
        </w:rPr>
      </w:pPr>
      <w:bookmarkStart w:id="0" w:name="_GoBack"/>
      <w:bookmarkEnd w:id="0"/>
    </w:p>
    <w:p w:rsidR="00A06BC0" w:rsidRDefault="005416E3">
      <w:pPr>
        <w:pStyle w:val="a5"/>
        <w:ind w:left="820"/>
      </w:pPr>
      <w:r>
        <w:t>（十）关于2021年度项目支出决算情况说明</w:t>
      </w:r>
    </w:p>
    <w:p w:rsidR="00A06BC0" w:rsidRDefault="00A06BC0">
      <w:pPr>
        <w:pStyle w:val="a5"/>
        <w:spacing w:before="8"/>
        <w:ind w:left="0"/>
        <w:rPr>
          <w:sz w:val="38"/>
        </w:rPr>
      </w:pPr>
    </w:p>
    <w:p w:rsidR="00A06BC0" w:rsidRDefault="005416E3">
      <w:pPr>
        <w:pStyle w:val="a5"/>
        <w:spacing w:line="364" w:lineRule="auto"/>
        <w:ind w:right="393" w:firstLine="640"/>
      </w:pPr>
      <w:r>
        <w:t>2021年，部门预算安排项目9个，实施项目9个，完成项目9个，项目支出总金额2,487.70万元。财政本年拨款金额2,253.21万元，财政拨款结转结余0.00万元，其他资金结转结余0.00万元。</w:t>
      </w:r>
    </w:p>
    <w:p w:rsidR="00A06BC0" w:rsidRDefault="005416E3">
      <w:pPr>
        <w:pStyle w:val="1"/>
        <w:spacing w:before="284"/>
        <w:ind w:left="899"/>
      </w:pPr>
      <w:r>
        <w:t>（十一）政府采购支出情况</w:t>
      </w:r>
    </w:p>
    <w:p w:rsidR="00A06BC0" w:rsidRDefault="00A06BC0">
      <w:pPr>
        <w:pStyle w:val="a5"/>
        <w:spacing w:before="5"/>
        <w:ind w:left="0"/>
        <w:rPr>
          <w:rFonts w:ascii="楷体"/>
          <w:b/>
          <w:sz w:val="24"/>
        </w:rPr>
      </w:pPr>
    </w:p>
    <w:p w:rsidR="00A06BC0" w:rsidRDefault="005416E3">
      <w:pPr>
        <w:pStyle w:val="a5"/>
        <w:spacing w:line="364" w:lineRule="auto"/>
        <w:ind w:right="273" w:firstLine="600"/>
      </w:pPr>
      <w:r>
        <w:t>本部门2021年度政府采购支出合计303.15万元，其中： 政府采购货物支出62.83万元，比2020年增加62.83万元， 增长100%，主要原因是：2020年没有进行采购货物；政府采购工程支出189.53万元，比2020年减少57.79万元，降低23.37%，主要原因是：工程款减少；政府采购服务支出</w:t>
      </w:r>
    </w:p>
    <w:p w:rsidR="00A06BC0" w:rsidRDefault="005416E3">
      <w:pPr>
        <w:pStyle w:val="a5"/>
        <w:spacing w:before="4" w:line="364" w:lineRule="auto"/>
        <w:ind w:right="395"/>
      </w:pPr>
      <w:r>
        <w:rPr>
          <w:w w:val="95"/>
        </w:rPr>
        <w:t xml:space="preserve">50.79万元，比2020年减少1,337.14万元，降低96.34%，主 </w:t>
      </w:r>
      <w:r>
        <w:t>要原因是：政府采购项目减少。授予中小企业合同金额291.15万元，占政府采购支出合同总额的96.04%。其中：</w:t>
      </w:r>
    </w:p>
    <w:p w:rsidR="00A06BC0" w:rsidRDefault="00A06BC0">
      <w:pPr>
        <w:spacing w:line="364" w:lineRule="auto"/>
        <w:sectPr w:rsidR="00A06BC0">
          <w:pgSz w:w="11920" w:h="16840"/>
          <w:pgMar w:top="1520" w:right="1560" w:bottom="280" w:left="1580" w:header="720" w:footer="720" w:gutter="0"/>
          <w:cols w:space="720"/>
        </w:sectPr>
      </w:pPr>
    </w:p>
    <w:p w:rsidR="00A06BC0" w:rsidRDefault="005416E3">
      <w:pPr>
        <w:pStyle w:val="a5"/>
        <w:spacing w:before="28" w:line="364" w:lineRule="auto"/>
        <w:ind w:right="393"/>
      </w:pPr>
      <w:r>
        <w:lastRenderedPageBreak/>
        <w:t>授予小微企业合同金额77.06万元，占政府采购支出合同总额的25.42%。</w:t>
      </w:r>
    </w:p>
    <w:p w:rsidR="00A06BC0" w:rsidRDefault="005416E3">
      <w:pPr>
        <w:pStyle w:val="1"/>
        <w:spacing w:before="102"/>
      </w:pPr>
      <w:r>
        <w:t>（十二）机关运行经费支出情况</w:t>
      </w:r>
    </w:p>
    <w:p w:rsidR="00A06BC0" w:rsidRDefault="00A06BC0">
      <w:pPr>
        <w:pStyle w:val="a5"/>
        <w:spacing w:before="5"/>
        <w:ind w:left="0"/>
        <w:rPr>
          <w:rFonts w:ascii="楷体"/>
          <w:b/>
          <w:sz w:val="24"/>
        </w:rPr>
      </w:pPr>
    </w:p>
    <w:p w:rsidR="00A06BC0" w:rsidRDefault="005416E3">
      <w:pPr>
        <w:pStyle w:val="a5"/>
        <w:spacing w:line="364" w:lineRule="auto"/>
        <w:ind w:right="251" w:firstLine="600"/>
        <w:jc w:val="both"/>
      </w:pPr>
      <w:r>
        <w:t>本部门2021年度机关运行经费支出356.11万元，比2020 年减少4.54万元，降低1.26%。主要原因是：我部门本着</w:t>
      </w:r>
      <w:r>
        <w:rPr>
          <w:rFonts w:ascii="Times New Roman" w:eastAsia="Times New Roman" w:hAnsi="Times New Roman"/>
        </w:rPr>
        <w:t>“</w:t>
      </w:r>
      <w:r>
        <w:t>勤俭节约</w:t>
      </w:r>
      <w:r>
        <w:rPr>
          <w:rFonts w:ascii="Times New Roman" w:eastAsia="Times New Roman" w:hAnsi="Times New Roman"/>
        </w:rPr>
        <w:t>”</w:t>
      </w:r>
      <w:r>
        <w:t>原则，严格执行相关规定，控制三公经费的支出。</w:t>
      </w:r>
    </w:p>
    <w:p w:rsidR="00A06BC0" w:rsidRDefault="005416E3">
      <w:pPr>
        <w:pStyle w:val="1"/>
        <w:spacing w:before="103"/>
      </w:pPr>
      <w:r>
        <w:t>（十三）国有资产占用情况</w:t>
      </w:r>
    </w:p>
    <w:p w:rsidR="00A06BC0" w:rsidRDefault="00A06BC0">
      <w:pPr>
        <w:pStyle w:val="a5"/>
        <w:spacing w:before="8"/>
        <w:ind w:left="0"/>
        <w:rPr>
          <w:rFonts w:ascii="楷体"/>
          <w:b/>
          <w:sz w:val="24"/>
        </w:rPr>
      </w:pPr>
    </w:p>
    <w:p w:rsidR="00A06BC0" w:rsidRDefault="005416E3">
      <w:pPr>
        <w:pStyle w:val="a5"/>
        <w:spacing w:line="364" w:lineRule="auto"/>
        <w:ind w:right="273" w:firstLine="600"/>
      </w:pPr>
      <w:r>
        <w:t>截至2021年12月31日，本部门共有车辆31辆，其中，副部（省）级及以上领导用车0辆</w:t>
      </w:r>
      <w:r>
        <w:rPr>
          <w:rFonts w:ascii="宋体" w:eastAsia="宋体" w:hint="eastAsia"/>
        </w:rPr>
        <w:t>、</w:t>
      </w:r>
      <w:r>
        <w:t>主要领导干部用车0辆、机要通信用车0辆、应急保障用车0辆、执法执勤用车19</w:t>
      </w:r>
    </w:p>
    <w:p w:rsidR="00A06BC0" w:rsidRDefault="005416E3">
      <w:pPr>
        <w:pStyle w:val="a5"/>
        <w:spacing w:before="2" w:line="364" w:lineRule="auto"/>
        <w:ind w:right="554"/>
        <w:jc w:val="both"/>
      </w:pPr>
      <w:r>
        <w:t>辆</w:t>
      </w:r>
      <w:r>
        <w:rPr>
          <w:rFonts w:ascii="宋体" w:eastAsia="宋体" w:hint="eastAsia"/>
        </w:rPr>
        <w:t>、</w:t>
      </w:r>
      <w:r>
        <w:t>特种专业技术用车1辆</w:t>
      </w:r>
      <w:r>
        <w:rPr>
          <w:rFonts w:ascii="宋体" w:eastAsia="宋体" w:hint="eastAsia"/>
        </w:rPr>
        <w:t>、</w:t>
      </w:r>
      <w:r>
        <w:t>离退休干部用车0辆</w:t>
      </w:r>
      <w:r>
        <w:rPr>
          <w:rFonts w:ascii="宋体" w:eastAsia="宋体" w:hint="eastAsia"/>
        </w:rPr>
        <w:t>、</w:t>
      </w:r>
      <w:r>
        <w:t>其他用车11辆；单位价值50万元以上通用设备</w:t>
      </w:r>
      <w:r w:rsidR="00CB6D7F">
        <w:t>1</w:t>
      </w:r>
      <w:r w:rsidR="00CB6D7F">
        <w:rPr>
          <w:rFonts w:hint="eastAsia"/>
        </w:rPr>
        <w:t>0</w:t>
      </w:r>
      <w:r>
        <w:t>台（套），主要是交通设备、科技法庭设备、巡回审判车、09法标升级系统、科技法庭、审务通、闪彩印王、庭审智能终端设备、桌面云终端、智慧庭审系统，比2020年增加2.00台</w:t>
      </w:r>
    </w:p>
    <w:p w:rsidR="00A06BC0" w:rsidRDefault="005416E3">
      <w:pPr>
        <w:pStyle w:val="a5"/>
        <w:spacing w:before="4" w:line="364" w:lineRule="auto"/>
        <w:ind w:right="395"/>
      </w:pPr>
      <w:r>
        <w:rPr>
          <w:w w:val="95"/>
        </w:rPr>
        <w:t xml:space="preserve">（套），主要原因是建设智慧型法庭，提升庭审效率;单位 </w:t>
      </w:r>
      <w:r>
        <w:t>价值100万元以上专用设备1台（套），主要是视频监控系统，比2020年增加0.00台（套），无变化。</w:t>
      </w:r>
    </w:p>
    <w:p w:rsidR="00A06BC0" w:rsidRDefault="005416E3">
      <w:pPr>
        <w:pStyle w:val="1"/>
        <w:spacing w:before="101"/>
        <w:rPr>
          <w:rFonts w:ascii="仿宋" w:eastAsia="仿宋"/>
        </w:rPr>
      </w:pPr>
      <w:r>
        <w:rPr>
          <w:rFonts w:ascii="仿宋" w:eastAsia="仿宋" w:hint="eastAsia"/>
        </w:rPr>
        <w:t>三、预算绩效评价工作开展情况</w:t>
      </w:r>
    </w:p>
    <w:p w:rsidR="00A06BC0" w:rsidRDefault="00A06BC0">
      <w:pPr>
        <w:pStyle w:val="a5"/>
        <w:spacing w:before="8"/>
        <w:ind w:left="0"/>
        <w:rPr>
          <w:b/>
          <w:sz w:val="38"/>
        </w:rPr>
      </w:pPr>
    </w:p>
    <w:p w:rsidR="00A06BC0" w:rsidRDefault="005416E3">
      <w:pPr>
        <w:pStyle w:val="a5"/>
        <w:ind w:left="820"/>
      </w:pPr>
      <w:r>
        <w:t>（一）预算绩效管理工作开展情况</w:t>
      </w:r>
    </w:p>
    <w:p w:rsidR="00A06BC0" w:rsidRDefault="00A06BC0">
      <w:pPr>
        <w:sectPr w:rsidR="00A06BC0">
          <w:pgSz w:w="11920" w:h="16840"/>
          <w:pgMar w:top="1520" w:right="1560" w:bottom="280" w:left="1580" w:header="720" w:footer="720" w:gutter="0"/>
          <w:cols w:space="720"/>
        </w:sectPr>
      </w:pPr>
    </w:p>
    <w:p w:rsidR="00A06BC0" w:rsidRDefault="005416E3">
      <w:pPr>
        <w:pStyle w:val="a5"/>
        <w:spacing w:before="24" w:line="338" w:lineRule="auto"/>
        <w:ind w:right="239" w:firstLine="600"/>
        <w:jc w:val="both"/>
      </w:pPr>
      <w:r>
        <w:lastRenderedPageBreak/>
        <w:t>根据预算绩效管理要求，我部门组织对2021年度一般公</w:t>
      </w:r>
      <w:r>
        <w:rPr>
          <w:spacing w:val="5"/>
          <w:w w:val="95"/>
        </w:rPr>
        <w:t>共预算项目支出全面开展绩效自评，其中，一级项目</w:t>
      </w:r>
      <w:r>
        <w:rPr>
          <w:spacing w:val="6"/>
          <w:w w:val="95"/>
        </w:rPr>
        <w:t>6</w:t>
      </w:r>
      <w:r>
        <w:rPr>
          <w:spacing w:val="3"/>
          <w:w w:val="95"/>
        </w:rPr>
        <w:t xml:space="preserve">个， </w:t>
      </w:r>
      <w:r>
        <w:rPr>
          <w:spacing w:val="7"/>
          <w:w w:val="95"/>
        </w:rPr>
        <w:t>共涉及资金</w:t>
      </w:r>
      <w:r>
        <w:rPr>
          <w:w w:val="95"/>
        </w:rPr>
        <w:t>2253.21</w:t>
      </w:r>
      <w:r>
        <w:rPr>
          <w:spacing w:val="6"/>
          <w:w w:val="95"/>
        </w:rPr>
        <w:t>万元，占一般公共预算项目支出总额的</w:t>
      </w:r>
      <w:r>
        <w:rPr>
          <w:spacing w:val="5"/>
        </w:rPr>
        <w:t>100</w:t>
      </w:r>
      <w:r>
        <w:rPr>
          <w:spacing w:val="7"/>
        </w:rPr>
        <w:t xml:space="preserve">%；政府性基金支出 </w:t>
      </w:r>
      <w:r>
        <w:rPr>
          <w:spacing w:val="13"/>
        </w:rPr>
        <w:t>0</w:t>
      </w:r>
      <w:r>
        <w:rPr>
          <w:spacing w:val="11"/>
        </w:rPr>
        <w:t>万元。从评价情况来看，以上项</w:t>
      </w:r>
      <w:r>
        <w:rPr>
          <w:spacing w:val="11"/>
          <w:w w:val="95"/>
        </w:rPr>
        <w:t xml:space="preserve">目设定预算绩效目标基本合理，具体绩效指标丰富，较好 地利用了财政资金、保障干警对办案经费的需求，基本完 </w:t>
      </w:r>
      <w:r>
        <w:rPr>
          <w:spacing w:val="11"/>
        </w:rPr>
        <w:t>成2021年制定的绩效目标。</w:t>
      </w:r>
    </w:p>
    <w:p w:rsidR="00A06BC0" w:rsidRDefault="005416E3">
      <w:pPr>
        <w:pStyle w:val="a5"/>
        <w:spacing w:before="256"/>
        <w:ind w:left="820"/>
      </w:pPr>
      <w:r>
        <w:t>（二）部门决算中项目绩效自评结果</w:t>
      </w:r>
    </w:p>
    <w:p w:rsidR="00A06BC0" w:rsidRDefault="00A06BC0">
      <w:pPr>
        <w:pStyle w:val="a5"/>
        <w:spacing w:before="6"/>
        <w:ind w:left="0"/>
        <w:rPr>
          <w:sz w:val="41"/>
        </w:rPr>
      </w:pPr>
    </w:p>
    <w:p w:rsidR="00A06BC0" w:rsidRDefault="005416E3">
      <w:pPr>
        <w:pStyle w:val="a5"/>
        <w:spacing w:line="340" w:lineRule="auto"/>
        <w:ind w:right="239" w:firstLine="679"/>
        <w:jc w:val="both"/>
      </w:pPr>
      <w:r>
        <w:t>我部门今年在部门决算中反映</w:t>
      </w:r>
      <w:r>
        <w:rPr>
          <w:rFonts w:ascii="Times New Roman" w:eastAsia="Times New Roman" w:hAnsi="Times New Roman"/>
        </w:rPr>
        <w:t>“</w:t>
      </w:r>
      <w:r>
        <w:rPr>
          <w:spacing w:val="-1"/>
        </w:rPr>
        <w:t xml:space="preserve">办案业务费项目 </w:t>
      </w:r>
      <w:r>
        <w:rPr>
          <w:rFonts w:ascii="Times New Roman" w:eastAsia="Times New Roman" w:hAnsi="Times New Roman"/>
        </w:rPr>
        <w:t>”</w:t>
      </w:r>
      <w:r>
        <w:t>、</w:t>
      </w:r>
      <w:r>
        <w:rPr>
          <w:rFonts w:ascii="Times New Roman" w:eastAsia="Times New Roman" w:hAnsi="Times New Roman"/>
        </w:rPr>
        <w:t>“</w:t>
      </w:r>
      <w:r>
        <w:t>业</w:t>
      </w:r>
      <w:r>
        <w:rPr>
          <w:spacing w:val="21"/>
        </w:rPr>
        <w:t>务装备经费项目</w:t>
      </w:r>
      <w:r>
        <w:rPr>
          <w:rFonts w:ascii="Times New Roman" w:eastAsia="Times New Roman" w:hAnsi="Times New Roman"/>
          <w:spacing w:val="21"/>
        </w:rPr>
        <w:t>”</w:t>
      </w:r>
      <w:r>
        <w:rPr>
          <w:spacing w:val="21"/>
        </w:rPr>
        <w:t>、</w:t>
      </w:r>
      <w:r>
        <w:rPr>
          <w:rFonts w:ascii="Times New Roman" w:eastAsia="Times New Roman" w:hAnsi="Times New Roman"/>
        </w:rPr>
        <w:t xml:space="preserve">“ </w:t>
      </w:r>
      <w:r>
        <w:rPr>
          <w:spacing w:val="19"/>
        </w:rPr>
        <w:t>业务用房及专用设备运行维护费项</w:t>
      </w:r>
      <w:r>
        <w:rPr>
          <w:spacing w:val="9"/>
          <w:w w:val="95"/>
        </w:rPr>
        <w:t>目</w:t>
      </w:r>
      <w:r>
        <w:rPr>
          <w:rFonts w:ascii="Times New Roman" w:eastAsia="Times New Roman" w:hAnsi="Times New Roman"/>
          <w:spacing w:val="7"/>
          <w:w w:val="95"/>
        </w:rPr>
        <w:t>”</w:t>
      </w:r>
      <w:r>
        <w:rPr>
          <w:spacing w:val="9"/>
          <w:w w:val="95"/>
        </w:rPr>
        <w:t>、</w:t>
      </w:r>
      <w:r>
        <w:rPr>
          <w:rFonts w:ascii="Times New Roman" w:eastAsia="Times New Roman" w:hAnsi="Times New Roman"/>
          <w:spacing w:val="7"/>
          <w:w w:val="95"/>
        </w:rPr>
        <w:t>“</w:t>
      </w:r>
      <w:r>
        <w:rPr>
          <w:spacing w:val="7"/>
          <w:w w:val="95"/>
        </w:rPr>
        <w:t>聘用制书记员经费项目</w:t>
      </w:r>
      <w:r>
        <w:rPr>
          <w:rFonts w:ascii="Times New Roman" w:eastAsia="Times New Roman" w:hAnsi="Times New Roman"/>
          <w:spacing w:val="7"/>
          <w:w w:val="95"/>
        </w:rPr>
        <w:t>”</w:t>
      </w:r>
      <w:r>
        <w:rPr>
          <w:spacing w:val="6"/>
          <w:w w:val="95"/>
        </w:rPr>
        <w:t xml:space="preserve">、“信息化系统平台运行维 </w:t>
      </w:r>
      <w:r>
        <w:rPr>
          <w:spacing w:val="5"/>
          <w:w w:val="95"/>
        </w:rPr>
        <w:t>护费项目”、“综合业务运转保障经费项目”</w:t>
      </w:r>
      <w:r>
        <w:rPr>
          <w:spacing w:val="6"/>
          <w:w w:val="95"/>
        </w:rPr>
        <w:t>6</w:t>
      </w:r>
      <w:r>
        <w:rPr>
          <w:spacing w:val="5"/>
          <w:w w:val="95"/>
        </w:rPr>
        <w:t xml:space="preserve">个一般公共 </w:t>
      </w:r>
      <w:r>
        <w:rPr>
          <w:spacing w:val="12"/>
          <w:w w:val="95"/>
        </w:rPr>
        <w:t>预算项目，</w:t>
      </w:r>
      <w:r>
        <w:rPr>
          <w:spacing w:val="13"/>
          <w:w w:val="95"/>
        </w:rPr>
        <w:t>0</w:t>
      </w:r>
      <w:r>
        <w:rPr>
          <w:spacing w:val="12"/>
          <w:w w:val="95"/>
        </w:rPr>
        <w:t>个政府性基金项目，共</w:t>
      </w:r>
      <w:r>
        <w:rPr>
          <w:spacing w:val="13"/>
          <w:w w:val="95"/>
        </w:rPr>
        <w:t>6</w:t>
      </w:r>
      <w:r>
        <w:rPr>
          <w:spacing w:val="10"/>
          <w:w w:val="95"/>
        </w:rPr>
        <w:t xml:space="preserve">个项目的绩效自评结 </w:t>
      </w:r>
      <w:r>
        <w:rPr>
          <w:spacing w:val="10"/>
        </w:rPr>
        <w:t>果。</w:t>
      </w:r>
    </w:p>
    <w:p w:rsidR="00A06BC0" w:rsidRDefault="005416E3">
      <w:pPr>
        <w:pStyle w:val="a6"/>
        <w:numPr>
          <w:ilvl w:val="2"/>
          <w:numId w:val="3"/>
        </w:numPr>
        <w:tabs>
          <w:tab w:val="left" w:pos="1300"/>
        </w:tabs>
        <w:spacing w:before="267" w:line="338" w:lineRule="auto"/>
        <w:ind w:firstLine="600"/>
        <w:jc w:val="left"/>
        <w:rPr>
          <w:sz w:val="32"/>
        </w:rPr>
      </w:pPr>
      <w:r>
        <w:rPr>
          <w:sz w:val="32"/>
        </w:rPr>
        <w:t>办案(业务)费项目自评综述：根据年初设定的绩效目标，项目自评得分100分。全年预算数为440万元，执行数为440万元，完成预算的100%。项目绩效目标完成情况： 2021年受理案件27077件，审（执）结案件数23690件，审</w:t>
      </w:r>
      <w:r>
        <w:rPr>
          <w:w w:val="95"/>
          <w:sz w:val="32"/>
        </w:rPr>
        <w:t xml:space="preserve">结率达到87.49%。一审案件改判率0.27%，一审民事简易程 </w:t>
      </w:r>
      <w:r>
        <w:rPr>
          <w:sz w:val="32"/>
        </w:rPr>
        <w:t>序适用率79</w:t>
      </w:r>
      <w:r>
        <w:rPr>
          <w:spacing w:val="-1"/>
          <w:sz w:val="32"/>
        </w:rPr>
        <w:t>%, 法定审限内结案率</w:t>
      </w:r>
      <w:r>
        <w:rPr>
          <w:sz w:val="32"/>
        </w:rPr>
        <w:t>100%，人均办案支出29139元，民事案件调解撤诉率34%,审判案件达到审理数量</w:t>
      </w:r>
    </w:p>
    <w:p w:rsidR="00A06BC0" w:rsidRDefault="00A06BC0">
      <w:pPr>
        <w:spacing w:line="338" w:lineRule="auto"/>
        <w:rPr>
          <w:sz w:val="32"/>
        </w:rPr>
        <w:sectPr w:rsidR="00A06BC0">
          <w:pgSz w:w="11920" w:h="16840"/>
          <w:pgMar w:top="1560" w:right="1560" w:bottom="280" w:left="1580" w:header="720" w:footer="720" w:gutter="0"/>
          <w:cols w:space="720"/>
        </w:sectPr>
      </w:pPr>
    </w:p>
    <w:p w:rsidR="00A06BC0" w:rsidRDefault="005416E3">
      <w:pPr>
        <w:pStyle w:val="a5"/>
        <w:spacing w:before="24" w:line="340" w:lineRule="auto"/>
        <w:ind w:right="714"/>
      </w:pPr>
      <w:r>
        <w:lastRenderedPageBreak/>
        <w:t>不减、质量不减，保障干警办案经费，满意度达到85%以上，基本达到年初目标要求。</w:t>
      </w:r>
    </w:p>
    <w:p w:rsidR="00A06BC0" w:rsidRDefault="00A06BC0">
      <w:pPr>
        <w:pStyle w:val="a5"/>
        <w:ind w:left="0"/>
      </w:pPr>
    </w:p>
    <w:p w:rsidR="00A06BC0" w:rsidRDefault="00A06BC0">
      <w:pPr>
        <w:pStyle w:val="a5"/>
        <w:spacing w:before="7"/>
        <w:ind w:left="0"/>
        <w:rPr>
          <w:sz w:val="24"/>
        </w:rPr>
      </w:pPr>
    </w:p>
    <w:p w:rsidR="00A06BC0" w:rsidRDefault="005416E3">
      <w:pPr>
        <w:spacing w:before="1"/>
        <w:ind w:left="305" w:right="326"/>
        <w:jc w:val="center"/>
        <w:rPr>
          <w:rFonts w:ascii="宋体" w:eastAsia="宋体"/>
          <w:b/>
          <w:sz w:val="24"/>
        </w:rPr>
      </w:pPr>
      <w:r>
        <w:rPr>
          <w:rFonts w:ascii="宋体" w:eastAsia="宋体" w:hint="eastAsia"/>
          <w:b/>
          <w:sz w:val="24"/>
        </w:rPr>
        <w:t>项目支出绩效自评表</w:t>
      </w:r>
    </w:p>
    <w:p w:rsidR="00A06BC0" w:rsidRDefault="005416E3">
      <w:pPr>
        <w:spacing w:before="3"/>
        <w:ind w:left="304" w:right="326"/>
        <w:jc w:val="center"/>
        <w:rPr>
          <w:rFonts w:ascii="宋体" w:eastAsia="宋体"/>
          <w:b/>
          <w:sz w:val="20"/>
        </w:rPr>
      </w:pPr>
      <w:r>
        <w:rPr>
          <w:rFonts w:ascii="宋体" w:eastAsia="宋体" w:hint="eastAsia"/>
          <w:b/>
          <w:sz w:val="20"/>
        </w:rPr>
        <w:t>（ 2021 年度）</w:t>
      </w: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940"/>
        <w:gridCol w:w="938"/>
        <w:gridCol w:w="932"/>
        <w:gridCol w:w="945"/>
        <w:gridCol w:w="957"/>
        <w:gridCol w:w="961"/>
        <w:gridCol w:w="951"/>
        <w:gridCol w:w="572"/>
        <w:gridCol w:w="393"/>
        <w:gridCol w:w="934"/>
      </w:tblGrid>
      <w:tr w:rsidR="00A06BC0">
        <w:trPr>
          <w:trHeight w:val="466"/>
        </w:trPr>
        <w:tc>
          <w:tcPr>
            <w:tcW w:w="1878" w:type="dxa"/>
            <w:gridSpan w:val="2"/>
          </w:tcPr>
          <w:p w:rsidR="00A06BC0" w:rsidRDefault="005416E3">
            <w:pPr>
              <w:pStyle w:val="TableParagraph"/>
              <w:ind w:left="110"/>
              <w:rPr>
                <w:b/>
                <w:sz w:val="18"/>
              </w:rPr>
            </w:pPr>
            <w:r>
              <w:rPr>
                <w:b/>
                <w:sz w:val="18"/>
              </w:rPr>
              <w:t>项目名称</w:t>
            </w:r>
          </w:p>
        </w:tc>
        <w:tc>
          <w:tcPr>
            <w:tcW w:w="2834" w:type="dxa"/>
            <w:gridSpan w:val="3"/>
          </w:tcPr>
          <w:p w:rsidR="00A06BC0" w:rsidRDefault="005416E3">
            <w:pPr>
              <w:pStyle w:val="TableParagraph"/>
              <w:ind w:left="109"/>
              <w:rPr>
                <w:sz w:val="18"/>
              </w:rPr>
            </w:pPr>
            <w:r>
              <w:rPr>
                <w:sz w:val="18"/>
              </w:rPr>
              <w:t>办案(业务)费项目</w:t>
            </w:r>
          </w:p>
        </w:tc>
        <w:tc>
          <w:tcPr>
            <w:tcW w:w="961" w:type="dxa"/>
          </w:tcPr>
          <w:p w:rsidR="00A06BC0" w:rsidRDefault="005416E3">
            <w:pPr>
              <w:pStyle w:val="TableParagraph"/>
              <w:ind w:left="110"/>
              <w:rPr>
                <w:b/>
                <w:sz w:val="18"/>
              </w:rPr>
            </w:pPr>
            <w:r>
              <w:rPr>
                <w:b/>
                <w:w w:val="95"/>
                <w:sz w:val="18"/>
              </w:rPr>
              <w:t>项目负责</w:t>
            </w:r>
          </w:p>
          <w:p w:rsidR="00A06BC0" w:rsidRDefault="005416E3">
            <w:pPr>
              <w:pStyle w:val="TableParagraph"/>
              <w:spacing w:before="2" w:line="214" w:lineRule="exact"/>
              <w:ind w:left="110"/>
              <w:rPr>
                <w:b/>
                <w:sz w:val="18"/>
              </w:rPr>
            </w:pPr>
            <w:r>
              <w:rPr>
                <w:b/>
                <w:w w:val="95"/>
                <w:sz w:val="18"/>
              </w:rPr>
              <w:t>人及电话</w:t>
            </w:r>
          </w:p>
        </w:tc>
        <w:tc>
          <w:tcPr>
            <w:tcW w:w="2850" w:type="dxa"/>
            <w:gridSpan w:val="4"/>
          </w:tcPr>
          <w:p w:rsidR="00A06BC0" w:rsidRDefault="005416E3">
            <w:pPr>
              <w:pStyle w:val="TableParagraph"/>
              <w:tabs>
                <w:tab w:val="left" w:pos="874"/>
              </w:tabs>
              <w:ind w:left="109"/>
              <w:rPr>
                <w:sz w:val="18"/>
              </w:rPr>
            </w:pPr>
            <w:r>
              <w:rPr>
                <w:sz w:val="18"/>
              </w:rPr>
              <w:t>张宏宇</w:t>
            </w:r>
            <w:r>
              <w:rPr>
                <w:sz w:val="18"/>
              </w:rPr>
              <w:tab/>
              <w:t>0471-6241663</w:t>
            </w:r>
          </w:p>
        </w:tc>
      </w:tr>
      <w:tr w:rsidR="00A06BC0">
        <w:trPr>
          <w:trHeight w:val="233"/>
        </w:trPr>
        <w:tc>
          <w:tcPr>
            <w:tcW w:w="1878" w:type="dxa"/>
            <w:gridSpan w:val="2"/>
          </w:tcPr>
          <w:p w:rsidR="00A06BC0" w:rsidRDefault="005416E3">
            <w:pPr>
              <w:pStyle w:val="TableParagraph"/>
              <w:spacing w:line="212" w:lineRule="exact"/>
              <w:ind w:left="110"/>
              <w:rPr>
                <w:b/>
                <w:sz w:val="18"/>
              </w:rPr>
            </w:pPr>
            <w:r>
              <w:rPr>
                <w:b/>
                <w:sz w:val="18"/>
              </w:rPr>
              <w:t>主管部门</w:t>
            </w:r>
          </w:p>
        </w:tc>
        <w:tc>
          <w:tcPr>
            <w:tcW w:w="2834" w:type="dxa"/>
            <w:gridSpan w:val="3"/>
          </w:tcPr>
          <w:p w:rsidR="00A06BC0" w:rsidRDefault="005416E3">
            <w:pPr>
              <w:pStyle w:val="TableParagraph"/>
              <w:spacing w:line="212" w:lineRule="exact"/>
              <w:ind w:left="109"/>
              <w:rPr>
                <w:sz w:val="18"/>
              </w:rPr>
            </w:pPr>
            <w:r>
              <w:rPr>
                <w:sz w:val="18"/>
              </w:rPr>
              <w:t>政法处</w:t>
            </w:r>
          </w:p>
        </w:tc>
        <w:tc>
          <w:tcPr>
            <w:tcW w:w="961" w:type="dxa"/>
          </w:tcPr>
          <w:p w:rsidR="00A06BC0" w:rsidRDefault="005416E3">
            <w:pPr>
              <w:pStyle w:val="TableParagraph"/>
              <w:spacing w:line="212" w:lineRule="exact"/>
              <w:ind w:left="110"/>
              <w:rPr>
                <w:b/>
                <w:sz w:val="18"/>
              </w:rPr>
            </w:pPr>
            <w:r>
              <w:rPr>
                <w:b/>
                <w:sz w:val="18"/>
              </w:rPr>
              <w:t>实施单位</w:t>
            </w:r>
          </w:p>
        </w:tc>
        <w:tc>
          <w:tcPr>
            <w:tcW w:w="2850" w:type="dxa"/>
            <w:gridSpan w:val="4"/>
          </w:tcPr>
          <w:p w:rsidR="00A06BC0" w:rsidRDefault="005416E3">
            <w:pPr>
              <w:pStyle w:val="TableParagraph"/>
              <w:spacing w:line="212" w:lineRule="exact"/>
              <w:ind w:left="109"/>
              <w:rPr>
                <w:sz w:val="18"/>
              </w:rPr>
            </w:pPr>
            <w:r>
              <w:rPr>
                <w:sz w:val="18"/>
              </w:rPr>
              <w:t>呼和浩特市新城区人民法院</w:t>
            </w:r>
          </w:p>
        </w:tc>
      </w:tr>
      <w:tr w:rsidR="00A06BC0">
        <w:trPr>
          <w:trHeight w:val="586"/>
        </w:trPr>
        <w:tc>
          <w:tcPr>
            <w:tcW w:w="1878" w:type="dxa"/>
            <w:gridSpan w:val="2"/>
            <w:vMerge w:val="restart"/>
            <w:tcBorders>
              <w:left w:val="single" w:sz="8" w:space="0" w:color="000000"/>
              <w:bottom w:val="single" w:sz="8" w:space="0" w:color="000000"/>
              <w:right w:val="single" w:sz="8" w:space="0" w:color="000000"/>
            </w:tcBorders>
          </w:tcPr>
          <w:p w:rsidR="00A06BC0" w:rsidRDefault="00A06BC0">
            <w:pPr>
              <w:pStyle w:val="TableParagraph"/>
              <w:rPr>
                <w:b/>
                <w:sz w:val="18"/>
              </w:rPr>
            </w:pPr>
          </w:p>
          <w:p w:rsidR="00A06BC0" w:rsidRDefault="00A06BC0">
            <w:pPr>
              <w:pStyle w:val="TableParagraph"/>
              <w:spacing w:before="8"/>
              <w:rPr>
                <w:b/>
                <w:sz w:val="16"/>
              </w:rPr>
            </w:pPr>
          </w:p>
          <w:p w:rsidR="00A06BC0" w:rsidRDefault="005416E3">
            <w:pPr>
              <w:pStyle w:val="TableParagraph"/>
              <w:ind w:left="195" w:right="176"/>
              <w:jc w:val="center"/>
              <w:rPr>
                <w:b/>
                <w:sz w:val="18"/>
              </w:rPr>
            </w:pPr>
            <w:r>
              <w:rPr>
                <w:b/>
                <w:sz w:val="18"/>
              </w:rPr>
              <w:t>项目预算执行情况</w:t>
            </w:r>
          </w:p>
          <w:p w:rsidR="00A06BC0" w:rsidRDefault="005416E3">
            <w:pPr>
              <w:pStyle w:val="TableParagraph"/>
              <w:spacing w:before="2"/>
              <w:ind w:left="193" w:right="176"/>
              <w:jc w:val="center"/>
              <w:rPr>
                <w:b/>
                <w:sz w:val="18"/>
              </w:rPr>
            </w:pPr>
            <w:r>
              <w:rPr>
                <w:b/>
                <w:sz w:val="18"/>
              </w:rPr>
              <w:t>（万元）</w:t>
            </w:r>
          </w:p>
        </w:tc>
        <w:tc>
          <w:tcPr>
            <w:tcW w:w="1877" w:type="dxa"/>
            <w:gridSpan w:val="2"/>
            <w:tcBorders>
              <w:left w:val="single" w:sz="8" w:space="0" w:color="000000"/>
            </w:tcBorders>
          </w:tcPr>
          <w:p w:rsidR="00A06BC0" w:rsidRDefault="00A06BC0">
            <w:pPr>
              <w:pStyle w:val="TableParagraph"/>
              <w:rPr>
                <w:rFonts w:ascii="Times New Roman"/>
                <w:sz w:val="18"/>
              </w:rPr>
            </w:pPr>
          </w:p>
        </w:tc>
        <w:tc>
          <w:tcPr>
            <w:tcW w:w="957" w:type="dxa"/>
          </w:tcPr>
          <w:p w:rsidR="00A06BC0" w:rsidRDefault="005416E3">
            <w:pPr>
              <w:pStyle w:val="TableParagraph"/>
              <w:spacing w:before="2" w:line="242" w:lineRule="auto"/>
              <w:ind w:left="109" w:right="108"/>
              <w:rPr>
                <w:b/>
                <w:sz w:val="18"/>
              </w:rPr>
            </w:pPr>
            <w:r>
              <w:rPr>
                <w:b/>
                <w:sz w:val="18"/>
              </w:rPr>
              <w:t>全年预算数（A）</w:t>
            </w:r>
          </w:p>
        </w:tc>
        <w:tc>
          <w:tcPr>
            <w:tcW w:w="961" w:type="dxa"/>
          </w:tcPr>
          <w:p w:rsidR="00A06BC0" w:rsidRDefault="005416E3">
            <w:pPr>
              <w:pStyle w:val="TableParagraph"/>
              <w:spacing w:before="2" w:line="242" w:lineRule="auto"/>
              <w:ind w:left="110" w:right="111"/>
              <w:rPr>
                <w:b/>
                <w:sz w:val="18"/>
              </w:rPr>
            </w:pPr>
            <w:r>
              <w:rPr>
                <w:b/>
                <w:sz w:val="18"/>
              </w:rPr>
              <w:t>全年执行数（B）</w:t>
            </w:r>
          </w:p>
        </w:tc>
        <w:tc>
          <w:tcPr>
            <w:tcW w:w="951" w:type="dxa"/>
          </w:tcPr>
          <w:p w:rsidR="00A06BC0" w:rsidRDefault="005416E3">
            <w:pPr>
              <w:pStyle w:val="TableParagraph"/>
              <w:spacing w:before="2"/>
              <w:ind w:left="109"/>
              <w:rPr>
                <w:b/>
                <w:sz w:val="18"/>
              </w:rPr>
            </w:pPr>
            <w:r>
              <w:rPr>
                <w:b/>
                <w:sz w:val="18"/>
              </w:rPr>
              <w:t>分值</w:t>
            </w:r>
          </w:p>
        </w:tc>
        <w:tc>
          <w:tcPr>
            <w:tcW w:w="965" w:type="dxa"/>
            <w:gridSpan w:val="2"/>
          </w:tcPr>
          <w:p w:rsidR="00A06BC0" w:rsidRDefault="005416E3">
            <w:pPr>
              <w:pStyle w:val="TableParagraph"/>
              <w:spacing w:before="2"/>
              <w:ind w:left="110"/>
              <w:rPr>
                <w:b/>
                <w:sz w:val="18"/>
              </w:rPr>
            </w:pPr>
            <w:r>
              <w:rPr>
                <w:b/>
                <w:w w:val="95"/>
                <w:sz w:val="18"/>
              </w:rPr>
              <w:t>执行率</w:t>
            </w:r>
          </w:p>
          <w:p w:rsidR="00A06BC0" w:rsidRDefault="005416E3">
            <w:pPr>
              <w:pStyle w:val="TableParagraph"/>
              <w:spacing w:before="2"/>
              <w:ind w:left="110"/>
              <w:rPr>
                <w:b/>
                <w:sz w:val="18"/>
              </w:rPr>
            </w:pPr>
            <w:r>
              <w:rPr>
                <w:b/>
                <w:sz w:val="18"/>
              </w:rPr>
              <w:t>（B/A)</w:t>
            </w:r>
          </w:p>
        </w:tc>
        <w:tc>
          <w:tcPr>
            <w:tcW w:w="934" w:type="dxa"/>
          </w:tcPr>
          <w:p w:rsidR="00A06BC0" w:rsidRDefault="005416E3">
            <w:pPr>
              <w:pStyle w:val="TableParagraph"/>
              <w:spacing w:before="2"/>
              <w:ind w:left="110"/>
              <w:rPr>
                <w:b/>
                <w:sz w:val="18"/>
              </w:rPr>
            </w:pPr>
            <w:r>
              <w:rPr>
                <w:b/>
                <w:sz w:val="18"/>
              </w:rPr>
              <w:t>得分</w:t>
            </w:r>
          </w:p>
        </w:tc>
      </w:tr>
      <w:tr w:rsidR="00A06BC0">
        <w:trPr>
          <w:trHeight w:val="233"/>
        </w:trPr>
        <w:tc>
          <w:tcPr>
            <w:tcW w:w="1878" w:type="dxa"/>
            <w:gridSpan w:val="2"/>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1877" w:type="dxa"/>
            <w:gridSpan w:val="2"/>
            <w:tcBorders>
              <w:left w:val="single" w:sz="8" w:space="0" w:color="000000"/>
            </w:tcBorders>
          </w:tcPr>
          <w:p w:rsidR="00A06BC0" w:rsidRDefault="005416E3">
            <w:pPr>
              <w:pStyle w:val="TableParagraph"/>
              <w:spacing w:before="5" w:line="209" w:lineRule="exact"/>
              <w:ind w:left="107"/>
              <w:rPr>
                <w:b/>
                <w:sz w:val="18"/>
              </w:rPr>
            </w:pPr>
            <w:r>
              <w:rPr>
                <w:b/>
                <w:sz w:val="18"/>
              </w:rPr>
              <w:t>年度资金总额：</w:t>
            </w:r>
          </w:p>
        </w:tc>
        <w:tc>
          <w:tcPr>
            <w:tcW w:w="957" w:type="dxa"/>
          </w:tcPr>
          <w:p w:rsidR="00A06BC0" w:rsidRDefault="005416E3">
            <w:pPr>
              <w:pStyle w:val="TableParagraph"/>
              <w:spacing w:before="3"/>
              <w:ind w:left="109"/>
              <w:rPr>
                <w:rFonts w:ascii="Times New Roman"/>
                <w:sz w:val="18"/>
              </w:rPr>
            </w:pPr>
            <w:r>
              <w:rPr>
                <w:rFonts w:ascii="Times New Roman"/>
                <w:sz w:val="18"/>
              </w:rPr>
              <w:t>440</w:t>
            </w:r>
          </w:p>
        </w:tc>
        <w:tc>
          <w:tcPr>
            <w:tcW w:w="961" w:type="dxa"/>
          </w:tcPr>
          <w:p w:rsidR="00A06BC0" w:rsidRDefault="005416E3">
            <w:pPr>
              <w:pStyle w:val="TableParagraph"/>
              <w:spacing w:before="3"/>
              <w:ind w:left="110"/>
              <w:rPr>
                <w:rFonts w:ascii="Times New Roman"/>
                <w:sz w:val="18"/>
              </w:rPr>
            </w:pPr>
            <w:r>
              <w:rPr>
                <w:rFonts w:ascii="Times New Roman"/>
                <w:sz w:val="18"/>
              </w:rPr>
              <w:t>440</w:t>
            </w:r>
          </w:p>
        </w:tc>
        <w:tc>
          <w:tcPr>
            <w:tcW w:w="951" w:type="dxa"/>
          </w:tcPr>
          <w:p w:rsidR="00A06BC0" w:rsidRDefault="005416E3">
            <w:pPr>
              <w:pStyle w:val="TableParagraph"/>
              <w:spacing w:before="5" w:line="209" w:lineRule="exact"/>
              <w:ind w:left="109"/>
              <w:rPr>
                <w:b/>
                <w:sz w:val="18"/>
              </w:rPr>
            </w:pPr>
            <w:r>
              <w:rPr>
                <w:b/>
                <w:sz w:val="18"/>
              </w:rPr>
              <w:t>10</w:t>
            </w:r>
          </w:p>
        </w:tc>
        <w:tc>
          <w:tcPr>
            <w:tcW w:w="965" w:type="dxa"/>
            <w:gridSpan w:val="2"/>
          </w:tcPr>
          <w:p w:rsidR="00A06BC0" w:rsidRDefault="005416E3">
            <w:pPr>
              <w:pStyle w:val="TableParagraph"/>
              <w:spacing w:before="3"/>
              <w:ind w:left="110"/>
              <w:rPr>
                <w:rFonts w:ascii="Times New Roman"/>
                <w:b/>
                <w:sz w:val="18"/>
              </w:rPr>
            </w:pPr>
            <w:r>
              <w:rPr>
                <w:rFonts w:ascii="Times New Roman"/>
                <w:b/>
                <w:sz w:val="18"/>
              </w:rPr>
              <w:t>100%</w:t>
            </w:r>
          </w:p>
        </w:tc>
        <w:tc>
          <w:tcPr>
            <w:tcW w:w="934" w:type="dxa"/>
          </w:tcPr>
          <w:p w:rsidR="00A06BC0" w:rsidRDefault="005416E3">
            <w:pPr>
              <w:pStyle w:val="TableParagraph"/>
              <w:spacing w:before="3"/>
              <w:ind w:left="110"/>
              <w:rPr>
                <w:rFonts w:ascii="Times New Roman"/>
                <w:b/>
                <w:sz w:val="18"/>
              </w:rPr>
            </w:pPr>
            <w:r>
              <w:rPr>
                <w:rFonts w:ascii="Times New Roman"/>
                <w:b/>
                <w:sz w:val="18"/>
              </w:rPr>
              <w:t>10</w:t>
            </w:r>
          </w:p>
        </w:tc>
      </w:tr>
      <w:tr w:rsidR="00A06BC0">
        <w:trPr>
          <w:trHeight w:val="232"/>
        </w:trPr>
        <w:tc>
          <w:tcPr>
            <w:tcW w:w="1878" w:type="dxa"/>
            <w:gridSpan w:val="2"/>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1877" w:type="dxa"/>
            <w:gridSpan w:val="2"/>
            <w:tcBorders>
              <w:left w:val="single" w:sz="8" w:space="0" w:color="000000"/>
            </w:tcBorders>
          </w:tcPr>
          <w:p w:rsidR="00A06BC0" w:rsidRDefault="005416E3">
            <w:pPr>
              <w:pStyle w:val="TableParagraph"/>
              <w:spacing w:before="3" w:line="210" w:lineRule="exact"/>
              <w:ind w:left="107"/>
              <w:rPr>
                <w:b/>
                <w:sz w:val="18"/>
              </w:rPr>
            </w:pPr>
            <w:r>
              <w:rPr>
                <w:b/>
                <w:sz w:val="18"/>
              </w:rPr>
              <w:t>其中：财政拨款</w:t>
            </w:r>
          </w:p>
        </w:tc>
        <w:tc>
          <w:tcPr>
            <w:tcW w:w="957" w:type="dxa"/>
          </w:tcPr>
          <w:p w:rsidR="00A06BC0" w:rsidRDefault="005416E3">
            <w:pPr>
              <w:pStyle w:val="TableParagraph"/>
              <w:spacing w:before="1"/>
              <w:ind w:left="109"/>
              <w:rPr>
                <w:rFonts w:ascii="Times New Roman"/>
                <w:sz w:val="18"/>
              </w:rPr>
            </w:pPr>
            <w:r>
              <w:rPr>
                <w:rFonts w:ascii="Times New Roman"/>
                <w:sz w:val="18"/>
              </w:rPr>
              <w:t>440</w:t>
            </w:r>
          </w:p>
        </w:tc>
        <w:tc>
          <w:tcPr>
            <w:tcW w:w="961" w:type="dxa"/>
          </w:tcPr>
          <w:p w:rsidR="00A06BC0" w:rsidRDefault="005416E3">
            <w:pPr>
              <w:pStyle w:val="TableParagraph"/>
              <w:spacing w:before="1"/>
              <w:ind w:left="110"/>
              <w:rPr>
                <w:rFonts w:ascii="Times New Roman"/>
                <w:sz w:val="18"/>
              </w:rPr>
            </w:pPr>
            <w:r>
              <w:rPr>
                <w:rFonts w:ascii="Times New Roman"/>
                <w:sz w:val="18"/>
              </w:rPr>
              <w:t>440</w:t>
            </w:r>
          </w:p>
        </w:tc>
        <w:tc>
          <w:tcPr>
            <w:tcW w:w="951" w:type="dxa"/>
          </w:tcPr>
          <w:p w:rsidR="00A06BC0" w:rsidRDefault="005416E3">
            <w:pPr>
              <w:pStyle w:val="TableParagraph"/>
              <w:spacing w:before="1"/>
              <w:ind w:left="109"/>
              <w:rPr>
                <w:rFonts w:ascii="Times New Roman"/>
                <w:b/>
                <w:sz w:val="18"/>
              </w:rPr>
            </w:pPr>
            <w:r>
              <w:rPr>
                <w:rFonts w:ascii="Times New Roman"/>
                <w:b/>
                <w:sz w:val="18"/>
              </w:rPr>
              <w:t>-</w:t>
            </w:r>
          </w:p>
        </w:tc>
        <w:tc>
          <w:tcPr>
            <w:tcW w:w="965" w:type="dxa"/>
            <w:gridSpan w:val="2"/>
          </w:tcPr>
          <w:p w:rsidR="00A06BC0" w:rsidRDefault="005416E3">
            <w:pPr>
              <w:pStyle w:val="TableParagraph"/>
              <w:spacing w:before="1"/>
              <w:ind w:left="110"/>
              <w:rPr>
                <w:rFonts w:ascii="Times New Roman"/>
                <w:b/>
                <w:sz w:val="18"/>
              </w:rPr>
            </w:pPr>
            <w:r>
              <w:rPr>
                <w:rFonts w:ascii="Times New Roman"/>
                <w:b/>
                <w:sz w:val="18"/>
              </w:rPr>
              <w:t>100%</w:t>
            </w:r>
          </w:p>
        </w:tc>
        <w:tc>
          <w:tcPr>
            <w:tcW w:w="934" w:type="dxa"/>
          </w:tcPr>
          <w:p w:rsidR="00A06BC0" w:rsidRDefault="005416E3">
            <w:pPr>
              <w:pStyle w:val="TableParagraph"/>
              <w:spacing w:before="1"/>
              <w:ind w:left="110"/>
              <w:rPr>
                <w:rFonts w:ascii="Times New Roman"/>
                <w:b/>
                <w:sz w:val="18"/>
              </w:rPr>
            </w:pPr>
            <w:r>
              <w:rPr>
                <w:rFonts w:ascii="Times New Roman"/>
                <w:b/>
                <w:sz w:val="18"/>
              </w:rPr>
              <w:t>-</w:t>
            </w:r>
          </w:p>
        </w:tc>
      </w:tr>
      <w:tr w:rsidR="00A06BC0">
        <w:trPr>
          <w:trHeight w:val="234"/>
        </w:trPr>
        <w:tc>
          <w:tcPr>
            <w:tcW w:w="1878" w:type="dxa"/>
            <w:gridSpan w:val="2"/>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1877" w:type="dxa"/>
            <w:gridSpan w:val="2"/>
            <w:tcBorders>
              <w:left w:val="single" w:sz="8" w:space="0" w:color="000000"/>
            </w:tcBorders>
          </w:tcPr>
          <w:p w:rsidR="00A06BC0" w:rsidRDefault="005416E3">
            <w:pPr>
              <w:pStyle w:val="TableParagraph"/>
              <w:spacing w:before="5" w:line="209" w:lineRule="exact"/>
              <w:ind w:left="107"/>
              <w:rPr>
                <w:b/>
                <w:sz w:val="18"/>
              </w:rPr>
            </w:pPr>
            <w:r>
              <w:rPr>
                <w:b/>
                <w:sz w:val="18"/>
              </w:rPr>
              <w:t>其他资金</w:t>
            </w:r>
          </w:p>
        </w:tc>
        <w:tc>
          <w:tcPr>
            <w:tcW w:w="957" w:type="dxa"/>
          </w:tcPr>
          <w:p w:rsidR="00A06BC0" w:rsidRDefault="00A06BC0">
            <w:pPr>
              <w:pStyle w:val="TableParagraph"/>
              <w:rPr>
                <w:rFonts w:ascii="Times New Roman"/>
                <w:sz w:val="16"/>
              </w:rPr>
            </w:pPr>
          </w:p>
        </w:tc>
        <w:tc>
          <w:tcPr>
            <w:tcW w:w="961" w:type="dxa"/>
          </w:tcPr>
          <w:p w:rsidR="00A06BC0" w:rsidRDefault="00A06BC0">
            <w:pPr>
              <w:pStyle w:val="TableParagraph"/>
              <w:rPr>
                <w:rFonts w:ascii="Times New Roman"/>
                <w:sz w:val="16"/>
              </w:rPr>
            </w:pPr>
          </w:p>
        </w:tc>
        <w:tc>
          <w:tcPr>
            <w:tcW w:w="951" w:type="dxa"/>
          </w:tcPr>
          <w:p w:rsidR="00A06BC0" w:rsidRDefault="005416E3">
            <w:pPr>
              <w:pStyle w:val="TableParagraph"/>
              <w:spacing w:before="2"/>
              <w:ind w:left="109"/>
              <w:rPr>
                <w:rFonts w:ascii="Times New Roman"/>
                <w:b/>
                <w:sz w:val="18"/>
              </w:rPr>
            </w:pPr>
            <w:r>
              <w:rPr>
                <w:rFonts w:ascii="Times New Roman"/>
                <w:b/>
                <w:sz w:val="18"/>
              </w:rPr>
              <w:t>-</w:t>
            </w:r>
          </w:p>
        </w:tc>
        <w:tc>
          <w:tcPr>
            <w:tcW w:w="965" w:type="dxa"/>
            <w:gridSpan w:val="2"/>
          </w:tcPr>
          <w:p w:rsidR="00A06BC0" w:rsidRDefault="00A06BC0">
            <w:pPr>
              <w:pStyle w:val="TableParagraph"/>
              <w:rPr>
                <w:rFonts w:ascii="Times New Roman"/>
                <w:sz w:val="16"/>
              </w:rPr>
            </w:pPr>
          </w:p>
        </w:tc>
        <w:tc>
          <w:tcPr>
            <w:tcW w:w="934" w:type="dxa"/>
          </w:tcPr>
          <w:p w:rsidR="00A06BC0" w:rsidRDefault="005416E3">
            <w:pPr>
              <w:pStyle w:val="TableParagraph"/>
              <w:spacing w:before="2"/>
              <w:ind w:left="110"/>
              <w:rPr>
                <w:rFonts w:ascii="Times New Roman"/>
                <w:b/>
                <w:sz w:val="18"/>
              </w:rPr>
            </w:pPr>
            <w:r>
              <w:rPr>
                <w:rFonts w:ascii="Times New Roman"/>
                <w:b/>
                <w:sz w:val="18"/>
              </w:rPr>
              <w:t>-</w:t>
            </w:r>
          </w:p>
        </w:tc>
      </w:tr>
      <w:tr w:rsidR="00A06BC0">
        <w:trPr>
          <w:trHeight w:val="1869"/>
        </w:trPr>
        <w:tc>
          <w:tcPr>
            <w:tcW w:w="940" w:type="dxa"/>
            <w:tcBorders>
              <w:top w:val="single" w:sz="8" w:space="0" w:color="000000"/>
            </w:tcBorders>
          </w:tcPr>
          <w:p w:rsidR="00A06BC0" w:rsidRDefault="005416E3">
            <w:pPr>
              <w:pStyle w:val="TableParagraph"/>
              <w:spacing w:before="2" w:line="242" w:lineRule="auto"/>
              <w:ind w:left="110" w:right="89"/>
              <w:jc w:val="both"/>
              <w:rPr>
                <w:b/>
                <w:sz w:val="18"/>
              </w:rPr>
            </w:pPr>
            <w:r>
              <w:rPr>
                <w:b/>
                <w:sz w:val="18"/>
              </w:rPr>
              <w:t>年度总体目标完成情况</w:t>
            </w:r>
          </w:p>
        </w:tc>
        <w:tc>
          <w:tcPr>
            <w:tcW w:w="3772" w:type="dxa"/>
            <w:gridSpan w:val="4"/>
            <w:tcBorders>
              <w:top w:val="single" w:sz="8" w:space="0" w:color="000000"/>
            </w:tcBorders>
          </w:tcPr>
          <w:p w:rsidR="00A06BC0" w:rsidRDefault="005416E3">
            <w:pPr>
              <w:pStyle w:val="TableParagraph"/>
              <w:spacing w:before="2" w:line="242" w:lineRule="auto"/>
              <w:ind w:left="109" w:right="134"/>
              <w:rPr>
                <w:sz w:val="18"/>
              </w:rPr>
            </w:pPr>
            <w:r>
              <w:rPr>
                <w:b/>
                <w:sz w:val="18"/>
              </w:rPr>
              <w:t>预期目标：</w:t>
            </w:r>
            <w:r>
              <w:rPr>
                <w:sz w:val="18"/>
              </w:rPr>
              <w:t>1.产出目标，审判执行保障将服务于我院将近15000件案件的审判及执行。 2.效益目标，有利于社会治安的稳定，维护社会公平正义具有很好的社会效益。 3</w:t>
            </w:r>
            <w:r>
              <w:rPr>
                <w:spacing w:val="-2"/>
                <w:sz w:val="18"/>
              </w:rPr>
              <w:t>. 降低一审改判率，提高审判质量。 4</w:t>
            </w:r>
            <w:r>
              <w:rPr>
                <w:spacing w:val="-5"/>
                <w:sz w:val="18"/>
              </w:rPr>
              <w:t>.让人民群</w:t>
            </w:r>
            <w:r>
              <w:rPr>
                <w:sz w:val="18"/>
              </w:rPr>
              <w:t>众在每个司法案件中感受到公平正义。 5. 提高执行案件实际执行到位率。</w:t>
            </w:r>
          </w:p>
        </w:tc>
        <w:tc>
          <w:tcPr>
            <w:tcW w:w="3811" w:type="dxa"/>
            <w:gridSpan w:val="5"/>
          </w:tcPr>
          <w:p w:rsidR="00A06BC0" w:rsidRDefault="005416E3">
            <w:pPr>
              <w:pStyle w:val="TableParagraph"/>
              <w:spacing w:before="2" w:line="242" w:lineRule="auto"/>
              <w:ind w:left="110" w:right="175"/>
              <w:rPr>
                <w:sz w:val="18"/>
              </w:rPr>
            </w:pPr>
            <w:r>
              <w:rPr>
                <w:b/>
                <w:sz w:val="18"/>
              </w:rPr>
              <w:t>目标实际完成情况：</w:t>
            </w:r>
            <w:r>
              <w:rPr>
                <w:sz w:val="18"/>
              </w:rPr>
              <w:t>审判执行保障服务于我院受理各类诉讼案件27077件，审（执）结</w:t>
            </w:r>
            <w:r>
              <w:rPr>
                <w:spacing w:val="-1"/>
                <w:sz w:val="18"/>
              </w:rPr>
              <w:t>23690件，结案率</w:t>
            </w:r>
            <w:r>
              <w:rPr>
                <w:sz w:val="18"/>
              </w:rPr>
              <w:t>87.49</w:t>
            </w:r>
            <w:r>
              <w:rPr>
                <w:spacing w:val="-2"/>
                <w:sz w:val="18"/>
              </w:rPr>
              <w:t>%，法定审限内结案率</w:t>
            </w:r>
          </w:p>
          <w:p w:rsidR="00A06BC0" w:rsidRDefault="005416E3">
            <w:pPr>
              <w:pStyle w:val="TableParagraph"/>
              <w:spacing w:before="3" w:line="242" w:lineRule="auto"/>
              <w:ind w:left="110" w:right="263"/>
              <w:jc w:val="both"/>
              <w:rPr>
                <w:sz w:val="18"/>
              </w:rPr>
            </w:pPr>
            <w:r>
              <w:rPr>
                <w:sz w:val="18"/>
              </w:rPr>
              <w:t>100</w:t>
            </w:r>
            <w:r>
              <w:rPr>
                <w:spacing w:val="-1"/>
                <w:sz w:val="18"/>
              </w:rPr>
              <w:t>%。有利于社会治安的稳定，维护社会公平正义具有很好的社会效益；降低一审改判率，提高审判质量。让人民群众在每个司法</w:t>
            </w:r>
          </w:p>
          <w:p w:rsidR="00A06BC0" w:rsidRDefault="005416E3">
            <w:pPr>
              <w:pStyle w:val="TableParagraph"/>
              <w:spacing w:before="2" w:line="230" w:lineRule="atLeast"/>
              <w:ind w:left="110" w:right="263"/>
              <w:rPr>
                <w:sz w:val="18"/>
              </w:rPr>
            </w:pPr>
            <w:r>
              <w:rPr>
                <w:sz w:val="18"/>
              </w:rPr>
              <w:t>案件中感受到公平正义，执行案件实际执行到位率有所提高。</w:t>
            </w:r>
          </w:p>
        </w:tc>
      </w:tr>
      <w:tr w:rsidR="00A06BC0">
        <w:trPr>
          <w:trHeight w:val="207"/>
        </w:trPr>
        <w:tc>
          <w:tcPr>
            <w:tcW w:w="940" w:type="dxa"/>
          </w:tcPr>
          <w:p w:rsidR="00A06BC0" w:rsidRDefault="00A06BC0">
            <w:pPr>
              <w:pStyle w:val="TableParagraph"/>
              <w:rPr>
                <w:rFonts w:ascii="Times New Roman"/>
                <w:sz w:val="14"/>
              </w:rPr>
            </w:pPr>
          </w:p>
        </w:tc>
        <w:tc>
          <w:tcPr>
            <w:tcW w:w="3772" w:type="dxa"/>
            <w:gridSpan w:val="4"/>
          </w:tcPr>
          <w:p w:rsidR="00A06BC0" w:rsidRDefault="00A06BC0">
            <w:pPr>
              <w:pStyle w:val="TableParagraph"/>
              <w:rPr>
                <w:rFonts w:ascii="Times New Roman"/>
                <w:sz w:val="14"/>
              </w:rPr>
            </w:pPr>
          </w:p>
        </w:tc>
        <w:tc>
          <w:tcPr>
            <w:tcW w:w="3811" w:type="dxa"/>
            <w:gridSpan w:val="5"/>
          </w:tcPr>
          <w:p w:rsidR="00A06BC0" w:rsidRDefault="00A06BC0">
            <w:pPr>
              <w:pStyle w:val="TableParagraph"/>
              <w:rPr>
                <w:rFonts w:ascii="Times New Roman"/>
                <w:sz w:val="14"/>
              </w:rPr>
            </w:pPr>
          </w:p>
        </w:tc>
      </w:tr>
      <w:tr w:rsidR="00A06BC0">
        <w:trPr>
          <w:trHeight w:val="697"/>
        </w:trPr>
        <w:tc>
          <w:tcPr>
            <w:tcW w:w="940" w:type="dxa"/>
            <w:vMerge w:val="restart"/>
            <w:tcBorders>
              <w:left w:val="single" w:sz="8" w:space="0" w:color="000000"/>
              <w:bottom w:val="single" w:sz="8" w:space="0" w:color="000000"/>
              <w:right w:val="single" w:sz="8" w:space="0" w:color="000000"/>
            </w:tcBorders>
          </w:tcPr>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rPr>
                <w:b/>
                <w:sz w:val="18"/>
              </w:rPr>
            </w:pPr>
          </w:p>
          <w:p w:rsidR="00A06BC0" w:rsidRDefault="005416E3">
            <w:pPr>
              <w:pStyle w:val="TableParagraph"/>
              <w:spacing w:before="132"/>
              <w:ind w:left="108"/>
              <w:rPr>
                <w:b/>
                <w:sz w:val="18"/>
              </w:rPr>
            </w:pPr>
            <w:r>
              <w:rPr>
                <w:b/>
                <w:sz w:val="18"/>
              </w:rPr>
              <w:t>绩效指标</w:t>
            </w:r>
          </w:p>
        </w:tc>
        <w:tc>
          <w:tcPr>
            <w:tcW w:w="938" w:type="dxa"/>
            <w:tcBorders>
              <w:left w:val="single" w:sz="8" w:space="0" w:color="000000"/>
            </w:tcBorders>
          </w:tcPr>
          <w:p w:rsidR="00A06BC0" w:rsidRDefault="005416E3">
            <w:pPr>
              <w:pStyle w:val="TableParagraph"/>
              <w:spacing w:before="1" w:line="242" w:lineRule="auto"/>
              <w:ind w:left="106" w:right="269"/>
              <w:rPr>
                <w:b/>
                <w:sz w:val="18"/>
              </w:rPr>
            </w:pPr>
            <w:r>
              <w:rPr>
                <w:b/>
                <w:sz w:val="18"/>
              </w:rPr>
              <w:t>一级指标</w:t>
            </w:r>
          </w:p>
        </w:tc>
        <w:tc>
          <w:tcPr>
            <w:tcW w:w="932" w:type="dxa"/>
          </w:tcPr>
          <w:p w:rsidR="00A06BC0" w:rsidRDefault="005416E3">
            <w:pPr>
              <w:pStyle w:val="TableParagraph"/>
              <w:spacing w:before="1" w:line="242" w:lineRule="auto"/>
              <w:ind w:left="109" w:right="262"/>
              <w:rPr>
                <w:b/>
                <w:sz w:val="18"/>
              </w:rPr>
            </w:pPr>
            <w:r>
              <w:rPr>
                <w:b/>
                <w:sz w:val="18"/>
              </w:rPr>
              <w:t>二级指标</w:t>
            </w:r>
          </w:p>
        </w:tc>
        <w:tc>
          <w:tcPr>
            <w:tcW w:w="945" w:type="dxa"/>
          </w:tcPr>
          <w:p w:rsidR="00A06BC0" w:rsidRDefault="005416E3">
            <w:pPr>
              <w:pStyle w:val="TableParagraph"/>
              <w:spacing w:before="1"/>
              <w:ind w:left="108"/>
              <w:rPr>
                <w:b/>
                <w:sz w:val="18"/>
              </w:rPr>
            </w:pPr>
            <w:r>
              <w:rPr>
                <w:b/>
                <w:sz w:val="18"/>
              </w:rPr>
              <w:t>三级指标</w:t>
            </w:r>
          </w:p>
        </w:tc>
        <w:tc>
          <w:tcPr>
            <w:tcW w:w="957" w:type="dxa"/>
          </w:tcPr>
          <w:p w:rsidR="00A06BC0" w:rsidRDefault="005416E3">
            <w:pPr>
              <w:pStyle w:val="TableParagraph"/>
              <w:spacing w:before="1"/>
              <w:ind w:left="109"/>
              <w:rPr>
                <w:b/>
                <w:sz w:val="18"/>
              </w:rPr>
            </w:pPr>
            <w:r>
              <w:rPr>
                <w:b/>
                <w:sz w:val="18"/>
              </w:rPr>
              <w:t>分值</w:t>
            </w:r>
          </w:p>
        </w:tc>
        <w:tc>
          <w:tcPr>
            <w:tcW w:w="961" w:type="dxa"/>
          </w:tcPr>
          <w:p w:rsidR="00A06BC0" w:rsidRDefault="005416E3">
            <w:pPr>
              <w:pStyle w:val="TableParagraph"/>
              <w:spacing w:before="1" w:line="242" w:lineRule="auto"/>
              <w:ind w:left="110" w:right="111"/>
              <w:rPr>
                <w:b/>
                <w:sz w:val="18"/>
              </w:rPr>
            </w:pPr>
            <w:r>
              <w:rPr>
                <w:b/>
                <w:sz w:val="18"/>
              </w:rPr>
              <w:t>预期指标值</w:t>
            </w:r>
          </w:p>
        </w:tc>
        <w:tc>
          <w:tcPr>
            <w:tcW w:w="951" w:type="dxa"/>
          </w:tcPr>
          <w:p w:rsidR="00A06BC0" w:rsidRDefault="005416E3">
            <w:pPr>
              <w:pStyle w:val="TableParagraph"/>
              <w:spacing w:before="1" w:line="242" w:lineRule="auto"/>
              <w:ind w:left="109" w:right="102"/>
              <w:rPr>
                <w:b/>
                <w:sz w:val="18"/>
              </w:rPr>
            </w:pPr>
            <w:r>
              <w:rPr>
                <w:b/>
                <w:sz w:val="18"/>
              </w:rPr>
              <w:t>实际完成指标值</w:t>
            </w:r>
          </w:p>
        </w:tc>
        <w:tc>
          <w:tcPr>
            <w:tcW w:w="572" w:type="dxa"/>
          </w:tcPr>
          <w:p w:rsidR="00A06BC0" w:rsidRDefault="005416E3">
            <w:pPr>
              <w:pStyle w:val="TableParagraph"/>
              <w:spacing w:before="1" w:line="242" w:lineRule="auto"/>
              <w:ind w:left="110" w:right="264"/>
              <w:rPr>
                <w:b/>
                <w:sz w:val="18"/>
              </w:rPr>
            </w:pPr>
            <w:r>
              <w:rPr>
                <w:b/>
                <w:sz w:val="18"/>
              </w:rPr>
              <w:t>得分</w:t>
            </w:r>
          </w:p>
        </w:tc>
        <w:tc>
          <w:tcPr>
            <w:tcW w:w="1327" w:type="dxa"/>
            <w:gridSpan w:val="2"/>
          </w:tcPr>
          <w:p w:rsidR="00A06BC0" w:rsidRDefault="005416E3">
            <w:pPr>
              <w:pStyle w:val="TableParagraph"/>
              <w:spacing w:before="1"/>
              <w:ind w:left="110"/>
              <w:rPr>
                <w:b/>
                <w:sz w:val="18"/>
              </w:rPr>
            </w:pPr>
            <w:r>
              <w:rPr>
                <w:b/>
                <w:sz w:val="18"/>
              </w:rPr>
              <w:t>未完成原因及</w:t>
            </w:r>
          </w:p>
          <w:p w:rsidR="00A06BC0" w:rsidRDefault="005416E3">
            <w:pPr>
              <w:pStyle w:val="TableParagraph"/>
              <w:spacing w:before="2" w:line="230" w:lineRule="atLeast"/>
              <w:ind w:left="110" w:right="117"/>
              <w:rPr>
                <w:b/>
                <w:sz w:val="18"/>
              </w:rPr>
            </w:pPr>
            <w:r>
              <w:rPr>
                <w:b/>
                <w:sz w:val="18"/>
              </w:rPr>
              <w:t>拟采取的改进措施</w:t>
            </w:r>
          </w:p>
        </w:tc>
      </w:tr>
      <w:tr w:rsidR="00A06BC0">
        <w:trPr>
          <w:trHeight w:val="487"/>
        </w:trPr>
        <w:tc>
          <w:tcPr>
            <w:tcW w:w="940"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38" w:type="dxa"/>
            <w:vMerge w:val="restart"/>
            <w:tcBorders>
              <w:left w:val="single" w:sz="8" w:space="0" w:color="000000"/>
              <w:bottom w:val="single" w:sz="8" w:space="0" w:color="000000"/>
              <w:right w:val="single" w:sz="8" w:space="0" w:color="000000"/>
            </w:tcBorders>
          </w:tcPr>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spacing w:before="2"/>
              <w:rPr>
                <w:b/>
                <w:sz w:val="24"/>
              </w:rPr>
            </w:pPr>
          </w:p>
          <w:p w:rsidR="00A06BC0" w:rsidRDefault="005416E3">
            <w:pPr>
              <w:pStyle w:val="TableParagraph"/>
              <w:spacing w:line="242" w:lineRule="auto"/>
              <w:ind w:left="106" w:right="266"/>
              <w:rPr>
                <w:b/>
                <w:sz w:val="18"/>
              </w:rPr>
            </w:pPr>
            <w:r>
              <w:rPr>
                <w:b/>
                <w:sz w:val="18"/>
              </w:rPr>
              <w:t>产出指标 (60</w:t>
            </w:r>
          </w:p>
          <w:p w:rsidR="00A06BC0" w:rsidRDefault="005416E3">
            <w:pPr>
              <w:pStyle w:val="TableParagraph"/>
              <w:spacing w:line="230" w:lineRule="exact"/>
              <w:ind w:left="106"/>
              <w:rPr>
                <w:b/>
                <w:sz w:val="18"/>
              </w:rPr>
            </w:pPr>
            <w:r>
              <w:rPr>
                <w:b/>
                <w:sz w:val="18"/>
              </w:rPr>
              <w:t>分)</w:t>
            </w:r>
          </w:p>
        </w:tc>
        <w:tc>
          <w:tcPr>
            <w:tcW w:w="932" w:type="dxa"/>
            <w:vMerge w:val="restart"/>
            <w:tcBorders>
              <w:left w:val="single" w:sz="8" w:space="0" w:color="000000"/>
              <w:bottom w:val="single" w:sz="8" w:space="0" w:color="000000"/>
              <w:right w:val="single" w:sz="8" w:space="0" w:color="000000"/>
            </w:tcBorders>
          </w:tcPr>
          <w:p w:rsidR="00A06BC0" w:rsidRDefault="00A06BC0">
            <w:pPr>
              <w:pStyle w:val="TableParagraph"/>
              <w:spacing w:before="1"/>
              <w:rPr>
                <w:b/>
                <w:sz w:val="20"/>
              </w:rPr>
            </w:pPr>
          </w:p>
          <w:p w:rsidR="00A06BC0" w:rsidRDefault="005416E3">
            <w:pPr>
              <w:pStyle w:val="TableParagraph"/>
              <w:spacing w:line="242" w:lineRule="auto"/>
              <w:ind w:left="373" w:right="174" w:hanging="180"/>
              <w:rPr>
                <w:b/>
                <w:sz w:val="18"/>
              </w:rPr>
            </w:pPr>
            <w:r>
              <w:rPr>
                <w:b/>
                <w:sz w:val="18"/>
              </w:rPr>
              <w:t>数量指标</w:t>
            </w:r>
          </w:p>
        </w:tc>
        <w:tc>
          <w:tcPr>
            <w:tcW w:w="945" w:type="dxa"/>
            <w:tcBorders>
              <w:left w:val="single" w:sz="8" w:space="0" w:color="000000"/>
            </w:tcBorders>
          </w:tcPr>
          <w:p w:rsidR="00A06BC0" w:rsidRDefault="005416E3">
            <w:pPr>
              <w:pStyle w:val="TableParagraph"/>
              <w:spacing w:before="3"/>
              <w:ind w:left="106"/>
              <w:rPr>
                <w:sz w:val="18"/>
              </w:rPr>
            </w:pPr>
            <w:r>
              <w:rPr>
                <w:sz w:val="18"/>
              </w:rPr>
              <w:t>审结案件</w:t>
            </w:r>
          </w:p>
          <w:p w:rsidR="00A06BC0" w:rsidRDefault="005416E3">
            <w:pPr>
              <w:pStyle w:val="TableParagraph"/>
              <w:spacing w:before="5" w:line="229" w:lineRule="exact"/>
              <w:ind w:left="106"/>
              <w:rPr>
                <w:sz w:val="18"/>
              </w:rPr>
            </w:pPr>
            <w:r>
              <w:rPr>
                <w:sz w:val="18"/>
              </w:rPr>
              <w:t>数量</w:t>
            </w:r>
          </w:p>
        </w:tc>
        <w:tc>
          <w:tcPr>
            <w:tcW w:w="957" w:type="dxa"/>
          </w:tcPr>
          <w:p w:rsidR="00A06BC0" w:rsidRDefault="005416E3">
            <w:pPr>
              <w:pStyle w:val="TableParagraph"/>
              <w:spacing w:before="3"/>
              <w:ind w:left="109"/>
              <w:rPr>
                <w:rFonts w:ascii="Times New Roman"/>
                <w:sz w:val="18"/>
              </w:rPr>
            </w:pPr>
            <w:r>
              <w:rPr>
                <w:rFonts w:ascii="Times New Roman"/>
                <w:sz w:val="18"/>
              </w:rPr>
              <w:t>10</w:t>
            </w:r>
          </w:p>
        </w:tc>
        <w:tc>
          <w:tcPr>
            <w:tcW w:w="961" w:type="dxa"/>
          </w:tcPr>
          <w:p w:rsidR="00A06BC0" w:rsidRDefault="005416E3">
            <w:pPr>
              <w:pStyle w:val="TableParagraph"/>
              <w:spacing w:before="3"/>
              <w:ind w:left="110"/>
              <w:rPr>
                <w:rFonts w:ascii="Times New Roman" w:hAnsi="Times New Roman"/>
                <w:sz w:val="18"/>
              </w:rPr>
            </w:pPr>
            <w:r>
              <w:rPr>
                <w:sz w:val="18"/>
              </w:rPr>
              <w:t>≥</w:t>
            </w:r>
            <w:r>
              <w:rPr>
                <w:rFonts w:ascii="Times New Roman" w:hAnsi="Times New Roman"/>
                <w:sz w:val="18"/>
              </w:rPr>
              <w:t>12000</w:t>
            </w:r>
          </w:p>
          <w:p w:rsidR="00A06BC0" w:rsidRDefault="005416E3">
            <w:pPr>
              <w:pStyle w:val="TableParagraph"/>
              <w:spacing w:before="5" w:line="229" w:lineRule="exact"/>
              <w:ind w:left="110"/>
              <w:rPr>
                <w:sz w:val="18"/>
              </w:rPr>
            </w:pPr>
            <w:r>
              <w:rPr>
                <w:sz w:val="18"/>
              </w:rPr>
              <w:t>件</w:t>
            </w:r>
          </w:p>
        </w:tc>
        <w:tc>
          <w:tcPr>
            <w:tcW w:w="951" w:type="dxa"/>
          </w:tcPr>
          <w:p w:rsidR="00A06BC0" w:rsidRDefault="005416E3">
            <w:pPr>
              <w:pStyle w:val="TableParagraph"/>
              <w:spacing w:before="3"/>
              <w:ind w:left="109"/>
              <w:rPr>
                <w:sz w:val="18"/>
              </w:rPr>
            </w:pPr>
            <w:r>
              <w:rPr>
                <w:rFonts w:ascii="Times New Roman" w:eastAsia="Times New Roman"/>
                <w:sz w:val="18"/>
              </w:rPr>
              <w:t>23690</w:t>
            </w:r>
            <w:r>
              <w:rPr>
                <w:sz w:val="18"/>
              </w:rPr>
              <w:t>件</w:t>
            </w:r>
          </w:p>
        </w:tc>
        <w:tc>
          <w:tcPr>
            <w:tcW w:w="572" w:type="dxa"/>
          </w:tcPr>
          <w:p w:rsidR="00A06BC0" w:rsidRDefault="005416E3">
            <w:pPr>
              <w:pStyle w:val="TableParagraph"/>
              <w:spacing w:before="3"/>
              <w:ind w:left="110"/>
              <w:rPr>
                <w:rFonts w:ascii="Times New Roman"/>
                <w:sz w:val="18"/>
              </w:rPr>
            </w:pPr>
            <w:r>
              <w:rPr>
                <w:rFonts w:ascii="Times New Roman"/>
                <w:sz w:val="18"/>
              </w:rPr>
              <w:t>10</w:t>
            </w:r>
          </w:p>
        </w:tc>
        <w:tc>
          <w:tcPr>
            <w:tcW w:w="1327" w:type="dxa"/>
            <w:gridSpan w:val="2"/>
          </w:tcPr>
          <w:p w:rsidR="00A06BC0" w:rsidRDefault="00A06BC0">
            <w:pPr>
              <w:pStyle w:val="TableParagraph"/>
              <w:rPr>
                <w:rFonts w:ascii="Times New Roman"/>
                <w:sz w:val="18"/>
              </w:rPr>
            </w:pPr>
          </w:p>
        </w:tc>
      </w:tr>
      <w:tr w:rsidR="00A06BC0">
        <w:trPr>
          <w:trHeight w:val="467"/>
        </w:trPr>
        <w:tc>
          <w:tcPr>
            <w:tcW w:w="940"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38"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32"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45" w:type="dxa"/>
            <w:tcBorders>
              <w:left w:val="single" w:sz="8" w:space="0" w:color="000000"/>
            </w:tcBorders>
          </w:tcPr>
          <w:p w:rsidR="00A06BC0" w:rsidRDefault="005416E3">
            <w:pPr>
              <w:pStyle w:val="TableParagraph"/>
              <w:spacing w:before="4" w:line="230" w:lineRule="atLeast"/>
              <w:ind w:left="106" w:right="99"/>
              <w:rPr>
                <w:sz w:val="18"/>
              </w:rPr>
            </w:pPr>
            <w:r>
              <w:rPr>
                <w:sz w:val="18"/>
              </w:rPr>
              <w:t>受理案件数量</w:t>
            </w:r>
          </w:p>
        </w:tc>
        <w:tc>
          <w:tcPr>
            <w:tcW w:w="957" w:type="dxa"/>
          </w:tcPr>
          <w:p w:rsidR="00A06BC0" w:rsidRDefault="005416E3">
            <w:pPr>
              <w:pStyle w:val="TableParagraph"/>
              <w:spacing w:before="2"/>
              <w:ind w:left="109"/>
              <w:rPr>
                <w:rFonts w:ascii="Times New Roman"/>
                <w:sz w:val="18"/>
              </w:rPr>
            </w:pPr>
            <w:r>
              <w:rPr>
                <w:rFonts w:ascii="Times New Roman"/>
                <w:sz w:val="18"/>
              </w:rPr>
              <w:t>10</w:t>
            </w:r>
          </w:p>
        </w:tc>
        <w:tc>
          <w:tcPr>
            <w:tcW w:w="961" w:type="dxa"/>
          </w:tcPr>
          <w:p w:rsidR="00A06BC0" w:rsidRDefault="005416E3">
            <w:pPr>
              <w:pStyle w:val="TableParagraph"/>
              <w:spacing w:before="4"/>
              <w:ind w:left="110"/>
              <w:rPr>
                <w:rFonts w:ascii="Times New Roman" w:hAnsi="Times New Roman"/>
                <w:sz w:val="18"/>
              </w:rPr>
            </w:pPr>
            <w:r>
              <w:rPr>
                <w:sz w:val="18"/>
              </w:rPr>
              <w:t>≤</w:t>
            </w:r>
            <w:r>
              <w:rPr>
                <w:rFonts w:ascii="Times New Roman" w:hAnsi="Times New Roman"/>
                <w:sz w:val="18"/>
              </w:rPr>
              <w:t>15000</w:t>
            </w:r>
          </w:p>
          <w:p w:rsidR="00A06BC0" w:rsidRDefault="005416E3">
            <w:pPr>
              <w:pStyle w:val="TableParagraph"/>
              <w:spacing w:before="2" w:line="210" w:lineRule="exact"/>
              <w:ind w:left="110"/>
              <w:rPr>
                <w:sz w:val="18"/>
              </w:rPr>
            </w:pPr>
            <w:r>
              <w:rPr>
                <w:sz w:val="18"/>
              </w:rPr>
              <w:t>件</w:t>
            </w:r>
          </w:p>
        </w:tc>
        <w:tc>
          <w:tcPr>
            <w:tcW w:w="951" w:type="dxa"/>
          </w:tcPr>
          <w:p w:rsidR="00A06BC0" w:rsidRDefault="005416E3">
            <w:pPr>
              <w:pStyle w:val="TableParagraph"/>
              <w:spacing w:before="4"/>
              <w:ind w:left="109"/>
              <w:rPr>
                <w:sz w:val="18"/>
              </w:rPr>
            </w:pPr>
            <w:r>
              <w:rPr>
                <w:rFonts w:ascii="Times New Roman" w:eastAsia="Times New Roman"/>
                <w:sz w:val="18"/>
              </w:rPr>
              <w:t>27077</w:t>
            </w:r>
            <w:r>
              <w:rPr>
                <w:sz w:val="18"/>
              </w:rPr>
              <w:t>件</w:t>
            </w:r>
          </w:p>
        </w:tc>
        <w:tc>
          <w:tcPr>
            <w:tcW w:w="572" w:type="dxa"/>
          </w:tcPr>
          <w:p w:rsidR="00A06BC0" w:rsidRDefault="005416E3">
            <w:pPr>
              <w:pStyle w:val="TableParagraph"/>
              <w:spacing w:before="2"/>
              <w:ind w:left="110"/>
              <w:rPr>
                <w:rFonts w:ascii="Times New Roman"/>
                <w:sz w:val="18"/>
              </w:rPr>
            </w:pPr>
            <w:r>
              <w:rPr>
                <w:rFonts w:ascii="Times New Roman"/>
                <w:sz w:val="18"/>
              </w:rPr>
              <w:t>10</w:t>
            </w:r>
          </w:p>
        </w:tc>
        <w:tc>
          <w:tcPr>
            <w:tcW w:w="1327" w:type="dxa"/>
            <w:gridSpan w:val="2"/>
          </w:tcPr>
          <w:p w:rsidR="00A06BC0" w:rsidRDefault="00A06BC0">
            <w:pPr>
              <w:pStyle w:val="TableParagraph"/>
              <w:rPr>
                <w:rFonts w:ascii="Times New Roman"/>
                <w:sz w:val="18"/>
              </w:rPr>
            </w:pPr>
          </w:p>
        </w:tc>
      </w:tr>
      <w:tr w:rsidR="00A06BC0">
        <w:trPr>
          <w:trHeight w:val="466"/>
        </w:trPr>
        <w:tc>
          <w:tcPr>
            <w:tcW w:w="940"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38"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32" w:type="dxa"/>
            <w:tcBorders>
              <w:top w:val="single" w:sz="8" w:space="0" w:color="000000"/>
              <w:left w:val="single" w:sz="8" w:space="0" w:color="000000"/>
              <w:bottom w:val="single" w:sz="8" w:space="0" w:color="000000"/>
              <w:right w:val="single" w:sz="8" w:space="0" w:color="000000"/>
            </w:tcBorders>
          </w:tcPr>
          <w:p w:rsidR="00A06BC0" w:rsidRDefault="005416E3">
            <w:pPr>
              <w:pStyle w:val="TableParagraph"/>
              <w:spacing w:before="4" w:line="230" w:lineRule="atLeast"/>
              <w:ind w:left="373" w:right="174" w:hanging="180"/>
              <w:rPr>
                <w:b/>
                <w:sz w:val="18"/>
              </w:rPr>
            </w:pPr>
            <w:r>
              <w:rPr>
                <w:b/>
                <w:sz w:val="18"/>
              </w:rPr>
              <w:t>质量指标</w:t>
            </w:r>
          </w:p>
        </w:tc>
        <w:tc>
          <w:tcPr>
            <w:tcW w:w="945" w:type="dxa"/>
            <w:tcBorders>
              <w:left w:val="single" w:sz="8" w:space="0" w:color="000000"/>
            </w:tcBorders>
          </w:tcPr>
          <w:p w:rsidR="00A06BC0" w:rsidRDefault="005416E3">
            <w:pPr>
              <w:pStyle w:val="TableParagraph"/>
              <w:spacing w:before="4" w:line="230" w:lineRule="atLeast"/>
              <w:ind w:left="106" w:right="99"/>
              <w:rPr>
                <w:sz w:val="18"/>
              </w:rPr>
            </w:pPr>
            <w:r>
              <w:rPr>
                <w:sz w:val="18"/>
              </w:rPr>
              <w:t>一审案件改判率</w:t>
            </w:r>
          </w:p>
        </w:tc>
        <w:tc>
          <w:tcPr>
            <w:tcW w:w="957" w:type="dxa"/>
          </w:tcPr>
          <w:p w:rsidR="00A06BC0" w:rsidRDefault="005416E3">
            <w:pPr>
              <w:pStyle w:val="TableParagraph"/>
              <w:spacing w:before="2"/>
              <w:ind w:left="109"/>
              <w:rPr>
                <w:rFonts w:ascii="Times New Roman"/>
                <w:sz w:val="18"/>
              </w:rPr>
            </w:pPr>
            <w:r>
              <w:rPr>
                <w:rFonts w:ascii="Times New Roman"/>
                <w:sz w:val="18"/>
              </w:rPr>
              <w:t>10</w:t>
            </w:r>
          </w:p>
        </w:tc>
        <w:tc>
          <w:tcPr>
            <w:tcW w:w="961" w:type="dxa"/>
          </w:tcPr>
          <w:p w:rsidR="00A06BC0" w:rsidRDefault="005416E3">
            <w:pPr>
              <w:pStyle w:val="TableParagraph"/>
              <w:spacing w:before="4"/>
              <w:ind w:left="110"/>
              <w:rPr>
                <w:rFonts w:ascii="Times New Roman" w:hAnsi="Times New Roman"/>
                <w:sz w:val="18"/>
              </w:rPr>
            </w:pPr>
            <w:r>
              <w:rPr>
                <w:sz w:val="18"/>
              </w:rPr>
              <w:t>≤</w:t>
            </w:r>
            <w:r>
              <w:rPr>
                <w:rFonts w:ascii="Times New Roman" w:hAnsi="Times New Roman"/>
                <w:sz w:val="18"/>
              </w:rPr>
              <w:t>10%</w:t>
            </w:r>
          </w:p>
        </w:tc>
        <w:tc>
          <w:tcPr>
            <w:tcW w:w="951" w:type="dxa"/>
          </w:tcPr>
          <w:p w:rsidR="00A06BC0" w:rsidRDefault="005416E3">
            <w:pPr>
              <w:pStyle w:val="TableParagraph"/>
              <w:spacing w:before="2"/>
              <w:ind w:left="109"/>
              <w:rPr>
                <w:rFonts w:ascii="Times New Roman"/>
                <w:sz w:val="18"/>
              </w:rPr>
            </w:pPr>
            <w:r>
              <w:rPr>
                <w:rFonts w:ascii="Times New Roman"/>
                <w:sz w:val="18"/>
              </w:rPr>
              <w:t>0.27%</w:t>
            </w:r>
          </w:p>
        </w:tc>
        <w:tc>
          <w:tcPr>
            <w:tcW w:w="572" w:type="dxa"/>
          </w:tcPr>
          <w:p w:rsidR="00A06BC0" w:rsidRDefault="005416E3">
            <w:pPr>
              <w:pStyle w:val="TableParagraph"/>
              <w:spacing w:before="2"/>
              <w:ind w:left="110"/>
              <w:rPr>
                <w:rFonts w:ascii="Times New Roman"/>
                <w:sz w:val="18"/>
              </w:rPr>
            </w:pPr>
            <w:r>
              <w:rPr>
                <w:rFonts w:ascii="Times New Roman"/>
                <w:sz w:val="18"/>
              </w:rPr>
              <w:t>10</w:t>
            </w:r>
          </w:p>
        </w:tc>
        <w:tc>
          <w:tcPr>
            <w:tcW w:w="1327" w:type="dxa"/>
            <w:gridSpan w:val="2"/>
          </w:tcPr>
          <w:p w:rsidR="00A06BC0" w:rsidRDefault="00A06BC0">
            <w:pPr>
              <w:pStyle w:val="TableParagraph"/>
              <w:rPr>
                <w:rFonts w:ascii="Times New Roman"/>
                <w:sz w:val="18"/>
              </w:rPr>
            </w:pPr>
          </w:p>
        </w:tc>
      </w:tr>
      <w:tr w:rsidR="00A06BC0">
        <w:trPr>
          <w:trHeight w:val="467"/>
        </w:trPr>
        <w:tc>
          <w:tcPr>
            <w:tcW w:w="940"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38"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32" w:type="dxa"/>
            <w:vMerge w:val="restart"/>
            <w:tcBorders>
              <w:top w:val="single" w:sz="8" w:space="0" w:color="000000"/>
              <w:left w:val="single" w:sz="8" w:space="0" w:color="000000"/>
              <w:bottom w:val="single" w:sz="8" w:space="0" w:color="000000"/>
              <w:right w:val="single" w:sz="8" w:space="0" w:color="000000"/>
            </w:tcBorders>
          </w:tcPr>
          <w:p w:rsidR="00A06BC0" w:rsidRDefault="00A06BC0">
            <w:pPr>
              <w:pStyle w:val="TableParagraph"/>
              <w:rPr>
                <w:b/>
                <w:sz w:val="18"/>
              </w:rPr>
            </w:pPr>
          </w:p>
          <w:p w:rsidR="00A06BC0" w:rsidRDefault="005416E3">
            <w:pPr>
              <w:pStyle w:val="TableParagraph"/>
              <w:spacing w:before="134" w:line="242" w:lineRule="auto"/>
              <w:ind w:left="373" w:right="174" w:hanging="180"/>
              <w:rPr>
                <w:b/>
                <w:sz w:val="18"/>
              </w:rPr>
            </w:pPr>
            <w:r>
              <w:rPr>
                <w:b/>
                <w:sz w:val="18"/>
              </w:rPr>
              <w:t>时效指标</w:t>
            </w:r>
          </w:p>
        </w:tc>
        <w:tc>
          <w:tcPr>
            <w:tcW w:w="945" w:type="dxa"/>
            <w:tcBorders>
              <w:left w:val="single" w:sz="8" w:space="0" w:color="000000"/>
            </w:tcBorders>
          </w:tcPr>
          <w:p w:rsidR="00A06BC0" w:rsidRDefault="005416E3">
            <w:pPr>
              <w:pStyle w:val="TableParagraph"/>
              <w:spacing w:before="5" w:line="230" w:lineRule="atLeast"/>
              <w:ind w:left="106" w:right="99"/>
              <w:rPr>
                <w:sz w:val="18"/>
              </w:rPr>
            </w:pPr>
            <w:r>
              <w:rPr>
                <w:sz w:val="18"/>
              </w:rPr>
              <w:t>法定审限内结案率</w:t>
            </w:r>
          </w:p>
        </w:tc>
        <w:tc>
          <w:tcPr>
            <w:tcW w:w="957" w:type="dxa"/>
          </w:tcPr>
          <w:p w:rsidR="00A06BC0" w:rsidRDefault="005416E3">
            <w:pPr>
              <w:pStyle w:val="TableParagraph"/>
              <w:spacing w:before="2"/>
              <w:ind w:left="109"/>
              <w:rPr>
                <w:rFonts w:ascii="Times New Roman"/>
                <w:sz w:val="18"/>
              </w:rPr>
            </w:pPr>
            <w:r>
              <w:rPr>
                <w:rFonts w:ascii="Times New Roman"/>
                <w:sz w:val="18"/>
              </w:rPr>
              <w:t>10</w:t>
            </w:r>
          </w:p>
        </w:tc>
        <w:tc>
          <w:tcPr>
            <w:tcW w:w="961" w:type="dxa"/>
          </w:tcPr>
          <w:p w:rsidR="00A06BC0" w:rsidRDefault="005416E3">
            <w:pPr>
              <w:pStyle w:val="TableParagraph"/>
              <w:spacing w:before="5"/>
              <w:ind w:left="110"/>
              <w:rPr>
                <w:rFonts w:ascii="Times New Roman" w:hAnsi="Times New Roman"/>
                <w:sz w:val="18"/>
              </w:rPr>
            </w:pPr>
            <w:r>
              <w:rPr>
                <w:sz w:val="18"/>
              </w:rPr>
              <w:t>≥</w:t>
            </w:r>
            <w:r>
              <w:rPr>
                <w:rFonts w:ascii="Times New Roman" w:hAnsi="Times New Roman"/>
                <w:sz w:val="18"/>
              </w:rPr>
              <w:t>75%</w:t>
            </w:r>
          </w:p>
        </w:tc>
        <w:tc>
          <w:tcPr>
            <w:tcW w:w="951" w:type="dxa"/>
          </w:tcPr>
          <w:p w:rsidR="00A06BC0" w:rsidRDefault="005416E3">
            <w:pPr>
              <w:pStyle w:val="TableParagraph"/>
              <w:spacing w:before="2"/>
              <w:ind w:left="109"/>
              <w:rPr>
                <w:rFonts w:ascii="Times New Roman"/>
                <w:sz w:val="18"/>
              </w:rPr>
            </w:pPr>
            <w:r>
              <w:rPr>
                <w:rFonts w:ascii="Times New Roman"/>
                <w:sz w:val="18"/>
              </w:rPr>
              <w:t>100%</w:t>
            </w:r>
          </w:p>
        </w:tc>
        <w:tc>
          <w:tcPr>
            <w:tcW w:w="572" w:type="dxa"/>
          </w:tcPr>
          <w:p w:rsidR="00A06BC0" w:rsidRDefault="005416E3">
            <w:pPr>
              <w:pStyle w:val="TableParagraph"/>
              <w:spacing w:before="2"/>
              <w:ind w:left="110"/>
              <w:rPr>
                <w:rFonts w:ascii="Times New Roman"/>
                <w:sz w:val="18"/>
              </w:rPr>
            </w:pPr>
            <w:r>
              <w:rPr>
                <w:rFonts w:ascii="Times New Roman"/>
                <w:sz w:val="18"/>
              </w:rPr>
              <w:t>10</w:t>
            </w:r>
          </w:p>
        </w:tc>
        <w:tc>
          <w:tcPr>
            <w:tcW w:w="1327" w:type="dxa"/>
            <w:gridSpan w:val="2"/>
          </w:tcPr>
          <w:p w:rsidR="00A06BC0" w:rsidRDefault="00A06BC0">
            <w:pPr>
              <w:pStyle w:val="TableParagraph"/>
              <w:rPr>
                <w:rFonts w:ascii="Times New Roman"/>
                <w:sz w:val="18"/>
              </w:rPr>
            </w:pPr>
          </w:p>
        </w:tc>
      </w:tr>
      <w:tr w:rsidR="00A06BC0">
        <w:trPr>
          <w:trHeight w:val="700"/>
        </w:trPr>
        <w:tc>
          <w:tcPr>
            <w:tcW w:w="940"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38"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32"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45" w:type="dxa"/>
            <w:tcBorders>
              <w:left w:val="single" w:sz="8" w:space="0" w:color="000000"/>
            </w:tcBorders>
          </w:tcPr>
          <w:p w:rsidR="00A06BC0" w:rsidRDefault="005416E3">
            <w:pPr>
              <w:pStyle w:val="TableParagraph"/>
              <w:spacing w:before="2"/>
              <w:ind w:left="106"/>
              <w:rPr>
                <w:sz w:val="18"/>
              </w:rPr>
            </w:pPr>
            <w:r>
              <w:rPr>
                <w:sz w:val="18"/>
              </w:rPr>
              <w:t>一审民事</w:t>
            </w:r>
          </w:p>
          <w:p w:rsidR="00A06BC0" w:rsidRDefault="005416E3">
            <w:pPr>
              <w:pStyle w:val="TableParagraph"/>
              <w:spacing w:before="5" w:line="230" w:lineRule="atLeast"/>
              <w:ind w:left="106" w:right="99"/>
              <w:rPr>
                <w:sz w:val="18"/>
              </w:rPr>
            </w:pPr>
            <w:r>
              <w:rPr>
                <w:sz w:val="18"/>
              </w:rPr>
              <w:t>简易程序适用率</w:t>
            </w:r>
          </w:p>
        </w:tc>
        <w:tc>
          <w:tcPr>
            <w:tcW w:w="957" w:type="dxa"/>
          </w:tcPr>
          <w:p w:rsidR="00A06BC0" w:rsidRDefault="005416E3">
            <w:pPr>
              <w:pStyle w:val="TableParagraph"/>
              <w:spacing w:before="2"/>
              <w:ind w:left="109"/>
              <w:rPr>
                <w:rFonts w:ascii="Times New Roman"/>
                <w:sz w:val="18"/>
              </w:rPr>
            </w:pPr>
            <w:r>
              <w:rPr>
                <w:rFonts w:ascii="Times New Roman"/>
                <w:sz w:val="18"/>
              </w:rPr>
              <w:t>10</w:t>
            </w:r>
          </w:p>
        </w:tc>
        <w:tc>
          <w:tcPr>
            <w:tcW w:w="961" w:type="dxa"/>
          </w:tcPr>
          <w:p w:rsidR="00A06BC0" w:rsidRDefault="005416E3">
            <w:pPr>
              <w:pStyle w:val="TableParagraph"/>
              <w:spacing w:before="2"/>
              <w:ind w:left="110"/>
              <w:rPr>
                <w:rFonts w:ascii="Times New Roman" w:hAnsi="Times New Roman"/>
                <w:sz w:val="18"/>
              </w:rPr>
            </w:pPr>
            <w:r>
              <w:rPr>
                <w:sz w:val="18"/>
              </w:rPr>
              <w:t>≥</w:t>
            </w:r>
            <w:r>
              <w:rPr>
                <w:rFonts w:ascii="Times New Roman" w:hAnsi="Times New Roman"/>
                <w:sz w:val="18"/>
              </w:rPr>
              <w:t>40%</w:t>
            </w:r>
          </w:p>
        </w:tc>
        <w:tc>
          <w:tcPr>
            <w:tcW w:w="951" w:type="dxa"/>
          </w:tcPr>
          <w:p w:rsidR="00A06BC0" w:rsidRDefault="005416E3">
            <w:pPr>
              <w:pStyle w:val="TableParagraph"/>
              <w:spacing w:before="2"/>
              <w:ind w:left="109"/>
              <w:rPr>
                <w:rFonts w:ascii="Times New Roman"/>
                <w:sz w:val="18"/>
              </w:rPr>
            </w:pPr>
            <w:r>
              <w:rPr>
                <w:rFonts w:ascii="Times New Roman"/>
                <w:sz w:val="18"/>
              </w:rPr>
              <w:t>72.84%</w:t>
            </w:r>
          </w:p>
        </w:tc>
        <w:tc>
          <w:tcPr>
            <w:tcW w:w="572" w:type="dxa"/>
          </w:tcPr>
          <w:p w:rsidR="00A06BC0" w:rsidRDefault="005416E3">
            <w:pPr>
              <w:pStyle w:val="TableParagraph"/>
              <w:spacing w:before="2"/>
              <w:ind w:left="110"/>
              <w:rPr>
                <w:rFonts w:ascii="Times New Roman"/>
                <w:sz w:val="18"/>
              </w:rPr>
            </w:pPr>
            <w:r>
              <w:rPr>
                <w:rFonts w:ascii="Times New Roman"/>
                <w:sz w:val="18"/>
              </w:rPr>
              <w:t>10</w:t>
            </w:r>
          </w:p>
        </w:tc>
        <w:tc>
          <w:tcPr>
            <w:tcW w:w="1327" w:type="dxa"/>
            <w:gridSpan w:val="2"/>
          </w:tcPr>
          <w:p w:rsidR="00A06BC0" w:rsidRDefault="00A06BC0">
            <w:pPr>
              <w:pStyle w:val="TableParagraph"/>
              <w:rPr>
                <w:rFonts w:ascii="Times New Roman"/>
                <w:sz w:val="18"/>
              </w:rPr>
            </w:pPr>
          </w:p>
        </w:tc>
      </w:tr>
      <w:tr w:rsidR="00A06BC0">
        <w:trPr>
          <w:trHeight w:val="467"/>
        </w:trPr>
        <w:tc>
          <w:tcPr>
            <w:tcW w:w="940"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38"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32" w:type="dxa"/>
            <w:tcBorders>
              <w:top w:val="single" w:sz="8" w:space="0" w:color="000000"/>
              <w:left w:val="single" w:sz="8" w:space="0" w:color="000000"/>
              <w:bottom w:val="single" w:sz="8" w:space="0" w:color="000000"/>
              <w:right w:val="single" w:sz="8" w:space="0" w:color="000000"/>
            </w:tcBorders>
          </w:tcPr>
          <w:p w:rsidR="00A06BC0" w:rsidRDefault="005416E3">
            <w:pPr>
              <w:pStyle w:val="TableParagraph"/>
              <w:spacing w:before="5" w:line="230" w:lineRule="atLeast"/>
              <w:ind w:left="373" w:right="174" w:hanging="180"/>
              <w:rPr>
                <w:b/>
                <w:sz w:val="18"/>
              </w:rPr>
            </w:pPr>
            <w:r>
              <w:rPr>
                <w:b/>
                <w:sz w:val="18"/>
              </w:rPr>
              <w:t>成本指标</w:t>
            </w:r>
          </w:p>
        </w:tc>
        <w:tc>
          <w:tcPr>
            <w:tcW w:w="945" w:type="dxa"/>
            <w:tcBorders>
              <w:left w:val="single" w:sz="8" w:space="0" w:color="000000"/>
            </w:tcBorders>
          </w:tcPr>
          <w:p w:rsidR="00A06BC0" w:rsidRDefault="005416E3">
            <w:pPr>
              <w:pStyle w:val="TableParagraph"/>
              <w:spacing w:before="5" w:line="230" w:lineRule="atLeast"/>
              <w:ind w:left="106" w:right="99"/>
              <w:rPr>
                <w:sz w:val="18"/>
              </w:rPr>
            </w:pPr>
            <w:r>
              <w:rPr>
                <w:sz w:val="18"/>
              </w:rPr>
              <w:t>人均直接办案支出</w:t>
            </w:r>
          </w:p>
        </w:tc>
        <w:tc>
          <w:tcPr>
            <w:tcW w:w="957" w:type="dxa"/>
          </w:tcPr>
          <w:p w:rsidR="00A06BC0" w:rsidRDefault="005416E3">
            <w:pPr>
              <w:pStyle w:val="TableParagraph"/>
              <w:spacing w:before="2"/>
              <w:ind w:left="109"/>
              <w:rPr>
                <w:rFonts w:ascii="Times New Roman"/>
                <w:sz w:val="18"/>
              </w:rPr>
            </w:pPr>
            <w:r>
              <w:rPr>
                <w:rFonts w:ascii="Times New Roman"/>
                <w:sz w:val="18"/>
              </w:rPr>
              <w:t>10</w:t>
            </w:r>
          </w:p>
        </w:tc>
        <w:tc>
          <w:tcPr>
            <w:tcW w:w="961" w:type="dxa"/>
          </w:tcPr>
          <w:p w:rsidR="00A06BC0" w:rsidRDefault="005416E3">
            <w:pPr>
              <w:pStyle w:val="TableParagraph"/>
              <w:spacing w:before="5"/>
              <w:ind w:left="110"/>
              <w:rPr>
                <w:sz w:val="18"/>
              </w:rPr>
            </w:pPr>
            <w:r>
              <w:rPr>
                <w:sz w:val="18"/>
              </w:rPr>
              <w:t>≤</w:t>
            </w:r>
            <w:r>
              <w:rPr>
                <w:rFonts w:ascii="Times New Roman" w:eastAsia="Times New Roman" w:hAnsi="Times New Roman"/>
                <w:sz w:val="18"/>
              </w:rPr>
              <w:t>15</w:t>
            </w:r>
            <w:r>
              <w:rPr>
                <w:sz w:val="18"/>
              </w:rPr>
              <w:t>万元</w:t>
            </w:r>
          </w:p>
        </w:tc>
        <w:tc>
          <w:tcPr>
            <w:tcW w:w="951" w:type="dxa"/>
          </w:tcPr>
          <w:p w:rsidR="00A06BC0" w:rsidRDefault="005416E3">
            <w:pPr>
              <w:pStyle w:val="TableParagraph"/>
              <w:spacing w:before="5"/>
              <w:ind w:left="109"/>
              <w:rPr>
                <w:sz w:val="18"/>
              </w:rPr>
            </w:pPr>
            <w:r>
              <w:rPr>
                <w:rFonts w:ascii="Times New Roman" w:eastAsia="Times New Roman"/>
                <w:sz w:val="18"/>
              </w:rPr>
              <w:t>2.9</w:t>
            </w:r>
            <w:r>
              <w:rPr>
                <w:sz w:val="18"/>
              </w:rPr>
              <w:t>万元</w:t>
            </w:r>
          </w:p>
        </w:tc>
        <w:tc>
          <w:tcPr>
            <w:tcW w:w="572" w:type="dxa"/>
          </w:tcPr>
          <w:p w:rsidR="00A06BC0" w:rsidRDefault="005416E3">
            <w:pPr>
              <w:pStyle w:val="TableParagraph"/>
              <w:spacing w:before="2"/>
              <w:ind w:left="110"/>
              <w:rPr>
                <w:rFonts w:ascii="Times New Roman"/>
                <w:sz w:val="18"/>
              </w:rPr>
            </w:pPr>
            <w:r>
              <w:rPr>
                <w:rFonts w:ascii="Times New Roman"/>
                <w:sz w:val="18"/>
              </w:rPr>
              <w:t>10</w:t>
            </w:r>
          </w:p>
        </w:tc>
        <w:tc>
          <w:tcPr>
            <w:tcW w:w="1327" w:type="dxa"/>
            <w:gridSpan w:val="2"/>
          </w:tcPr>
          <w:p w:rsidR="00A06BC0" w:rsidRDefault="00A06BC0">
            <w:pPr>
              <w:pStyle w:val="TableParagraph"/>
              <w:rPr>
                <w:rFonts w:ascii="Times New Roman"/>
                <w:sz w:val="18"/>
              </w:rPr>
            </w:pPr>
          </w:p>
        </w:tc>
      </w:tr>
      <w:tr w:rsidR="00A06BC0">
        <w:trPr>
          <w:trHeight w:val="700"/>
        </w:trPr>
        <w:tc>
          <w:tcPr>
            <w:tcW w:w="940"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38" w:type="dxa"/>
            <w:vMerge w:val="restart"/>
            <w:tcBorders>
              <w:top w:val="single" w:sz="8" w:space="0" w:color="000000"/>
              <w:left w:val="single" w:sz="8" w:space="0" w:color="000000"/>
              <w:bottom w:val="single" w:sz="8" w:space="0" w:color="000000"/>
              <w:right w:val="single" w:sz="8" w:space="0" w:color="000000"/>
            </w:tcBorders>
          </w:tcPr>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spacing w:before="6"/>
              <w:rPr>
                <w:b/>
                <w:sz w:val="21"/>
              </w:rPr>
            </w:pPr>
          </w:p>
          <w:p w:rsidR="00A06BC0" w:rsidRDefault="005416E3">
            <w:pPr>
              <w:pStyle w:val="TableParagraph"/>
              <w:ind w:left="106"/>
              <w:rPr>
                <w:b/>
                <w:sz w:val="18"/>
              </w:rPr>
            </w:pPr>
            <w:r>
              <w:rPr>
                <w:b/>
                <w:sz w:val="18"/>
              </w:rPr>
              <w:t>(20分)</w:t>
            </w:r>
          </w:p>
          <w:p w:rsidR="00A06BC0" w:rsidRDefault="005416E3">
            <w:pPr>
              <w:pStyle w:val="TableParagraph"/>
              <w:spacing w:before="3" w:line="242" w:lineRule="auto"/>
              <w:ind w:left="106" w:right="266"/>
              <w:rPr>
                <w:b/>
                <w:sz w:val="18"/>
              </w:rPr>
            </w:pPr>
            <w:r>
              <w:rPr>
                <w:b/>
                <w:sz w:val="18"/>
              </w:rPr>
              <w:t>效益指标</w:t>
            </w:r>
          </w:p>
        </w:tc>
        <w:tc>
          <w:tcPr>
            <w:tcW w:w="932" w:type="dxa"/>
            <w:tcBorders>
              <w:top w:val="single" w:sz="8" w:space="0" w:color="000000"/>
              <w:left w:val="single" w:sz="8" w:space="0" w:color="000000"/>
            </w:tcBorders>
          </w:tcPr>
          <w:p w:rsidR="00A06BC0" w:rsidRDefault="005416E3">
            <w:pPr>
              <w:pStyle w:val="TableParagraph"/>
              <w:spacing w:before="5" w:line="242" w:lineRule="auto"/>
              <w:ind w:left="107" w:right="262"/>
              <w:rPr>
                <w:b/>
                <w:sz w:val="18"/>
              </w:rPr>
            </w:pPr>
            <w:r>
              <w:rPr>
                <w:b/>
                <w:sz w:val="18"/>
              </w:rPr>
              <w:t>经济效益指标</w:t>
            </w:r>
          </w:p>
        </w:tc>
        <w:tc>
          <w:tcPr>
            <w:tcW w:w="945" w:type="dxa"/>
          </w:tcPr>
          <w:p w:rsidR="00A06BC0" w:rsidRDefault="005416E3">
            <w:pPr>
              <w:pStyle w:val="TableParagraph"/>
              <w:spacing w:before="5" w:line="230" w:lineRule="atLeast"/>
              <w:ind w:left="108" w:right="99"/>
              <w:jc w:val="both"/>
              <w:rPr>
                <w:sz w:val="18"/>
              </w:rPr>
            </w:pPr>
            <w:r>
              <w:rPr>
                <w:sz w:val="18"/>
              </w:rPr>
              <w:t>执行案件实际执行到位率</w:t>
            </w:r>
          </w:p>
        </w:tc>
        <w:tc>
          <w:tcPr>
            <w:tcW w:w="957" w:type="dxa"/>
          </w:tcPr>
          <w:p w:rsidR="00A06BC0" w:rsidRDefault="005416E3">
            <w:pPr>
              <w:pStyle w:val="TableParagraph"/>
              <w:spacing w:before="2"/>
              <w:ind w:left="109"/>
              <w:rPr>
                <w:rFonts w:ascii="Times New Roman"/>
                <w:sz w:val="18"/>
              </w:rPr>
            </w:pPr>
            <w:r>
              <w:rPr>
                <w:rFonts w:ascii="Times New Roman"/>
                <w:sz w:val="18"/>
              </w:rPr>
              <w:t>10</w:t>
            </w:r>
          </w:p>
        </w:tc>
        <w:tc>
          <w:tcPr>
            <w:tcW w:w="961" w:type="dxa"/>
          </w:tcPr>
          <w:p w:rsidR="00A06BC0" w:rsidRDefault="005416E3">
            <w:pPr>
              <w:pStyle w:val="TableParagraph"/>
              <w:spacing w:before="5"/>
              <w:ind w:left="110"/>
              <w:rPr>
                <w:rFonts w:ascii="Times New Roman" w:hAnsi="Times New Roman"/>
                <w:sz w:val="18"/>
              </w:rPr>
            </w:pPr>
            <w:r>
              <w:rPr>
                <w:sz w:val="18"/>
              </w:rPr>
              <w:t>≥</w:t>
            </w:r>
            <w:r>
              <w:rPr>
                <w:rFonts w:ascii="Times New Roman" w:hAnsi="Times New Roman"/>
                <w:sz w:val="18"/>
              </w:rPr>
              <w:t>60%</w:t>
            </w:r>
          </w:p>
        </w:tc>
        <w:tc>
          <w:tcPr>
            <w:tcW w:w="951" w:type="dxa"/>
          </w:tcPr>
          <w:p w:rsidR="00A06BC0" w:rsidRDefault="005416E3">
            <w:pPr>
              <w:pStyle w:val="TableParagraph"/>
              <w:spacing w:before="2"/>
              <w:ind w:left="109"/>
              <w:rPr>
                <w:rFonts w:ascii="Times New Roman"/>
                <w:sz w:val="18"/>
              </w:rPr>
            </w:pPr>
            <w:r>
              <w:rPr>
                <w:rFonts w:ascii="Times New Roman"/>
                <w:sz w:val="18"/>
              </w:rPr>
              <w:t>85.66%</w:t>
            </w:r>
          </w:p>
        </w:tc>
        <w:tc>
          <w:tcPr>
            <w:tcW w:w="572" w:type="dxa"/>
          </w:tcPr>
          <w:p w:rsidR="00A06BC0" w:rsidRDefault="005416E3">
            <w:pPr>
              <w:pStyle w:val="TableParagraph"/>
              <w:spacing w:before="2"/>
              <w:ind w:left="110"/>
              <w:rPr>
                <w:rFonts w:ascii="Times New Roman"/>
                <w:sz w:val="18"/>
              </w:rPr>
            </w:pPr>
            <w:r>
              <w:rPr>
                <w:rFonts w:ascii="Times New Roman"/>
                <w:sz w:val="18"/>
              </w:rPr>
              <w:t>10</w:t>
            </w:r>
          </w:p>
        </w:tc>
        <w:tc>
          <w:tcPr>
            <w:tcW w:w="1327" w:type="dxa"/>
            <w:gridSpan w:val="2"/>
          </w:tcPr>
          <w:p w:rsidR="00A06BC0" w:rsidRDefault="00A06BC0">
            <w:pPr>
              <w:pStyle w:val="TableParagraph"/>
              <w:rPr>
                <w:rFonts w:ascii="Times New Roman"/>
                <w:sz w:val="18"/>
              </w:rPr>
            </w:pPr>
          </w:p>
        </w:tc>
      </w:tr>
      <w:tr w:rsidR="00A06BC0">
        <w:trPr>
          <w:trHeight w:val="700"/>
        </w:trPr>
        <w:tc>
          <w:tcPr>
            <w:tcW w:w="940"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38"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32" w:type="dxa"/>
            <w:tcBorders>
              <w:left w:val="single" w:sz="8" w:space="0" w:color="000000"/>
            </w:tcBorders>
          </w:tcPr>
          <w:p w:rsidR="00A06BC0" w:rsidRDefault="005416E3">
            <w:pPr>
              <w:pStyle w:val="TableParagraph"/>
              <w:spacing w:before="5" w:line="242" w:lineRule="auto"/>
              <w:ind w:left="107" w:right="262"/>
              <w:rPr>
                <w:b/>
                <w:sz w:val="18"/>
              </w:rPr>
            </w:pPr>
            <w:r>
              <w:rPr>
                <w:b/>
                <w:sz w:val="18"/>
              </w:rPr>
              <w:t>社会效益指标</w:t>
            </w:r>
          </w:p>
        </w:tc>
        <w:tc>
          <w:tcPr>
            <w:tcW w:w="945" w:type="dxa"/>
          </w:tcPr>
          <w:p w:rsidR="00A06BC0" w:rsidRDefault="005416E3">
            <w:pPr>
              <w:pStyle w:val="TableParagraph"/>
              <w:spacing w:before="5" w:line="230" w:lineRule="atLeast"/>
              <w:ind w:left="108" w:right="99"/>
              <w:jc w:val="both"/>
              <w:rPr>
                <w:sz w:val="18"/>
              </w:rPr>
            </w:pPr>
            <w:r>
              <w:rPr>
                <w:sz w:val="18"/>
              </w:rPr>
              <w:t>民事案件调解撤诉率</w:t>
            </w:r>
          </w:p>
        </w:tc>
        <w:tc>
          <w:tcPr>
            <w:tcW w:w="957" w:type="dxa"/>
          </w:tcPr>
          <w:p w:rsidR="00A06BC0" w:rsidRDefault="005416E3">
            <w:pPr>
              <w:pStyle w:val="TableParagraph"/>
              <w:spacing w:before="2"/>
              <w:ind w:left="109"/>
              <w:rPr>
                <w:rFonts w:ascii="Times New Roman"/>
                <w:sz w:val="18"/>
              </w:rPr>
            </w:pPr>
            <w:r>
              <w:rPr>
                <w:rFonts w:ascii="Times New Roman"/>
                <w:sz w:val="18"/>
              </w:rPr>
              <w:t>10</w:t>
            </w:r>
          </w:p>
        </w:tc>
        <w:tc>
          <w:tcPr>
            <w:tcW w:w="961" w:type="dxa"/>
          </w:tcPr>
          <w:p w:rsidR="00A06BC0" w:rsidRDefault="005416E3">
            <w:pPr>
              <w:pStyle w:val="TableParagraph"/>
              <w:spacing w:before="2"/>
              <w:ind w:left="110"/>
              <w:rPr>
                <w:rFonts w:ascii="Times New Roman"/>
                <w:sz w:val="18"/>
              </w:rPr>
            </w:pPr>
            <w:r>
              <w:rPr>
                <w:rFonts w:ascii="Times New Roman"/>
                <w:sz w:val="18"/>
              </w:rPr>
              <w:t>15%</w:t>
            </w:r>
          </w:p>
        </w:tc>
        <w:tc>
          <w:tcPr>
            <w:tcW w:w="951" w:type="dxa"/>
          </w:tcPr>
          <w:p w:rsidR="00A06BC0" w:rsidRDefault="005416E3">
            <w:pPr>
              <w:pStyle w:val="TableParagraph"/>
              <w:spacing w:before="2"/>
              <w:ind w:left="109"/>
              <w:rPr>
                <w:rFonts w:ascii="Times New Roman"/>
                <w:sz w:val="18"/>
              </w:rPr>
            </w:pPr>
            <w:r>
              <w:rPr>
                <w:rFonts w:ascii="Times New Roman"/>
                <w:sz w:val="18"/>
              </w:rPr>
              <w:t>34%</w:t>
            </w:r>
          </w:p>
        </w:tc>
        <w:tc>
          <w:tcPr>
            <w:tcW w:w="572" w:type="dxa"/>
          </w:tcPr>
          <w:p w:rsidR="00A06BC0" w:rsidRDefault="005416E3">
            <w:pPr>
              <w:pStyle w:val="TableParagraph"/>
              <w:spacing w:before="2"/>
              <w:ind w:left="110"/>
              <w:rPr>
                <w:rFonts w:ascii="Times New Roman"/>
                <w:sz w:val="18"/>
              </w:rPr>
            </w:pPr>
            <w:r>
              <w:rPr>
                <w:rFonts w:ascii="Times New Roman"/>
                <w:sz w:val="18"/>
              </w:rPr>
              <w:t>10</w:t>
            </w:r>
          </w:p>
        </w:tc>
        <w:tc>
          <w:tcPr>
            <w:tcW w:w="1327" w:type="dxa"/>
            <w:gridSpan w:val="2"/>
          </w:tcPr>
          <w:p w:rsidR="00A06BC0" w:rsidRDefault="00A06BC0">
            <w:pPr>
              <w:pStyle w:val="TableParagraph"/>
              <w:rPr>
                <w:rFonts w:ascii="Times New Roman"/>
                <w:sz w:val="18"/>
              </w:rPr>
            </w:pPr>
          </w:p>
        </w:tc>
      </w:tr>
      <w:tr w:rsidR="00A06BC0">
        <w:trPr>
          <w:trHeight w:val="467"/>
        </w:trPr>
        <w:tc>
          <w:tcPr>
            <w:tcW w:w="940"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38"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32" w:type="dxa"/>
            <w:tcBorders>
              <w:left w:val="single" w:sz="8" w:space="0" w:color="000000"/>
            </w:tcBorders>
          </w:tcPr>
          <w:p w:rsidR="00A06BC0" w:rsidRDefault="005416E3">
            <w:pPr>
              <w:pStyle w:val="TableParagraph"/>
              <w:spacing w:before="4" w:line="230" w:lineRule="atLeast"/>
              <w:ind w:left="107" w:right="262"/>
              <w:rPr>
                <w:b/>
                <w:sz w:val="18"/>
              </w:rPr>
            </w:pPr>
            <w:r>
              <w:rPr>
                <w:b/>
                <w:sz w:val="18"/>
              </w:rPr>
              <w:t>生态效益指标</w:t>
            </w:r>
          </w:p>
        </w:tc>
        <w:tc>
          <w:tcPr>
            <w:tcW w:w="945" w:type="dxa"/>
          </w:tcPr>
          <w:p w:rsidR="00A06BC0" w:rsidRDefault="00A06BC0">
            <w:pPr>
              <w:pStyle w:val="TableParagraph"/>
              <w:rPr>
                <w:rFonts w:ascii="Times New Roman"/>
                <w:sz w:val="18"/>
              </w:rPr>
            </w:pPr>
          </w:p>
        </w:tc>
        <w:tc>
          <w:tcPr>
            <w:tcW w:w="957" w:type="dxa"/>
          </w:tcPr>
          <w:p w:rsidR="00A06BC0" w:rsidRDefault="00A06BC0">
            <w:pPr>
              <w:pStyle w:val="TableParagraph"/>
              <w:rPr>
                <w:rFonts w:ascii="Times New Roman"/>
                <w:sz w:val="18"/>
              </w:rPr>
            </w:pPr>
          </w:p>
        </w:tc>
        <w:tc>
          <w:tcPr>
            <w:tcW w:w="961" w:type="dxa"/>
          </w:tcPr>
          <w:p w:rsidR="00A06BC0" w:rsidRDefault="00A06BC0">
            <w:pPr>
              <w:pStyle w:val="TableParagraph"/>
              <w:rPr>
                <w:rFonts w:ascii="Times New Roman"/>
                <w:sz w:val="18"/>
              </w:rPr>
            </w:pPr>
          </w:p>
        </w:tc>
        <w:tc>
          <w:tcPr>
            <w:tcW w:w="951" w:type="dxa"/>
          </w:tcPr>
          <w:p w:rsidR="00A06BC0" w:rsidRDefault="00A06BC0">
            <w:pPr>
              <w:pStyle w:val="TableParagraph"/>
              <w:rPr>
                <w:rFonts w:ascii="Times New Roman"/>
                <w:sz w:val="18"/>
              </w:rPr>
            </w:pPr>
          </w:p>
        </w:tc>
        <w:tc>
          <w:tcPr>
            <w:tcW w:w="572" w:type="dxa"/>
          </w:tcPr>
          <w:p w:rsidR="00A06BC0" w:rsidRDefault="00A06BC0">
            <w:pPr>
              <w:pStyle w:val="TableParagraph"/>
              <w:rPr>
                <w:rFonts w:ascii="Times New Roman"/>
                <w:sz w:val="18"/>
              </w:rPr>
            </w:pPr>
          </w:p>
        </w:tc>
        <w:tc>
          <w:tcPr>
            <w:tcW w:w="1327" w:type="dxa"/>
            <w:gridSpan w:val="2"/>
          </w:tcPr>
          <w:p w:rsidR="00A06BC0" w:rsidRDefault="00A06BC0">
            <w:pPr>
              <w:pStyle w:val="TableParagraph"/>
              <w:rPr>
                <w:rFonts w:ascii="Times New Roman"/>
                <w:sz w:val="18"/>
              </w:rPr>
            </w:pPr>
          </w:p>
        </w:tc>
      </w:tr>
      <w:tr w:rsidR="00A06BC0">
        <w:trPr>
          <w:trHeight w:val="700"/>
        </w:trPr>
        <w:tc>
          <w:tcPr>
            <w:tcW w:w="940"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38"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32" w:type="dxa"/>
            <w:tcBorders>
              <w:left w:val="single" w:sz="8" w:space="0" w:color="000000"/>
            </w:tcBorders>
          </w:tcPr>
          <w:p w:rsidR="00A06BC0" w:rsidRDefault="005416E3">
            <w:pPr>
              <w:pStyle w:val="TableParagraph"/>
              <w:spacing w:before="4" w:line="230" w:lineRule="atLeast"/>
              <w:ind w:left="107" w:right="262"/>
              <w:jc w:val="both"/>
              <w:rPr>
                <w:b/>
                <w:sz w:val="18"/>
              </w:rPr>
            </w:pPr>
            <w:r>
              <w:rPr>
                <w:b/>
                <w:sz w:val="18"/>
              </w:rPr>
              <w:t>可持续影响指标</w:t>
            </w:r>
          </w:p>
        </w:tc>
        <w:tc>
          <w:tcPr>
            <w:tcW w:w="945" w:type="dxa"/>
          </w:tcPr>
          <w:p w:rsidR="00A06BC0" w:rsidRDefault="00A06BC0">
            <w:pPr>
              <w:pStyle w:val="TableParagraph"/>
              <w:rPr>
                <w:rFonts w:ascii="Times New Roman"/>
                <w:sz w:val="18"/>
              </w:rPr>
            </w:pPr>
          </w:p>
        </w:tc>
        <w:tc>
          <w:tcPr>
            <w:tcW w:w="957" w:type="dxa"/>
          </w:tcPr>
          <w:p w:rsidR="00A06BC0" w:rsidRDefault="00A06BC0">
            <w:pPr>
              <w:pStyle w:val="TableParagraph"/>
              <w:rPr>
                <w:rFonts w:ascii="Times New Roman"/>
                <w:sz w:val="18"/>
              </w:rPr>
            </w:pPr>
          </w:p>
        </w:tc>
        <w:tc>
          <w:tcPr>
            <w:tcW w:w="961" w:type="dxa"/>
          </w:tcPr>
          <w:p w:rsidR="00A06BC0" w:rsidRDefault="00A06BC0">
            <w:pPr>
              <w:pStyle w:val="TableParagraph"/>
              <w:rPr>
                <w:rFonts w:ascii="Times New Roman"/>
                <w:sz w:val="18"/>
              </w:rPr>
            </w:pPr>
          </w:p>
        </w:tc>
        <w:tc>
          <w:tcPr>
            <w:tcW w:w="951" w:type="dxa"/>
          </w:tcPr>
          <w:p w:rsidR="00A06BC0" w:rsidRDefault="00A06BC0">
            <w:pPr>
              <w:pStyle w:val="TableParagraph"/>
              <w:rPr>
                <w:rFonts w:ascii="Times New Roman"/>
                <w:sz w:val="18"/>
              </w:rPr>
            </w:pPr>
          </w:p>
        </w:tc>
        <w:tc>
          <w:tcPr>
            <w:tcW w:w="572" w:type="dxa"/>
          </w:tcPr>
          <w:p w:rsidR="00A06BC0" w:rsidRDefault="00A06BC0">
            <w:pPr>
              <w:pStyle w:val="TableParagraph"/>
              <w:rPr>
                <w:rFonts w:ascii="Times New Roman"/>
                <w:sz w:val="18"/>
              </w:rPr>
            </w:pPr>
          </w:p>
        </w:tc>
        <w:tc>
          <w:tcPr>
            <w:tcW w:w="1327" w:type="dxa"/>
            <w:gridSpan w:val="2"/>
          </w:tcPr>
          <w:p w:rsidR="00A06BC0" w:rsidRDefault="00A06BC0">
            <w:pPr>
              <w:pStyle w:val="TableParagraph"/>
              <w:rPr>
                <w:rFonts w:ascii="Times New Roman"/>
                <w:sz w:val="18"/>
              </w:rPr>
            </w:pPr>
          </w:p>
        </w:tc>
      </w:tr>
      <w:tr w:rsidR="00A06BC0">
        <w:trPr>
          <w:trHeight w:val="465"/>
        </w:trPr>
        <w:tc>
          <w:tcPr>
            <w:tcW w:w="940"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38" w:type="dxa"/>
            <w:tcBorders>
              <w:top w:val="single" w:sz="8" w:space="0" w:color="000000"/>
              <w:left w:val="single" w:sz="8" w:space="0" w:color="000000"/>
            </w:tcBorders>
          </w:tcPr>
          <w:p w:rsidR="00A06BC0" w:rsidRDefault="005416E3">
            <w:pPr>
              <w:pStyle w:val="TableParagraph"/>
              <w:spacing w:before="4" w:line="230" w:lineRule="atLeast"/>
              <w:ind w:left="106" w:right="176"/>
              <w:rPr>
                <w:b/>
                <w:sz w:val="18"/>
              </w:rPr>
            </w:pPr>
            <w:r>
              <w:rPr>
                <w:b/>
                <w:sz w:val="18"/>
              </w:rPr>
              <w:t>满意度指标(10</w:t>
            </w:r>
          </w:p>
        </w:tc>
        <w:tc>
          <w:tcPr>
            <w:tcW w:w="932" w:type="dxa"/>
          </w:tcPr>
          <w:p w:rsidR="00A06BC0" w:rsidRDefault="005416E3">
            <w:pPr>
              <w:pStyle w:val="TableParagraph"/>
              <w:spacing w:before="4" w:line="230" w:lineRule="atLeast"/>
              <w:ind w:left="109" w:right="262"/>
              <w:rPr>
                <w:b/>
                <w:sz w:val="18"/>
              </w:rPr>
            </w:pPr>
            <w:r>
              <w:rPr>
                <w:b/>
                <w:sz w:val="18"/>
              </w:rPr>
              <w:t>服务对象满意</w:t>
            </w:r>
          </w:p>
        </w:tc>
        <w:tc>
          <w:tcPr>
            <w:tcW w:w="945" w:type="dxa"/>
          </w:tcPr>
          <w:p w:rsidR="00A06BC0" w:rsidRDefault="005416E3">
            <w:pPr>
              <w:pStyle w:val="TableParagraph"/>
              <w:spacing w:before="4" w:line="230" w:lineRule="atLeast"/>
              <w:ind w:left="108" w:right="99"/>
              <w:rPr>
                <w:sz w:val="18"/>
              </w:rPr>
            </w:pPr>
            <w:r>
              <w:rPr>
                <w:sz w:val="18"/>
              </w:rPr>
              <w:t>群众、当事人对政</w:t>
            </w:r>
          </w:p>
        </w:tc>
        <w:tc>
          <w:tcPr>
            <w:tcW w:w="957" w:type="dxa"/>
          </w:tcPr>
          <w:p w:rsidR="00A06BC0" w:rsidRDefault="005416E3">
            <w:pPr>
              <w:pStyle w:val="TableParagraph"/>
              <w:spacing w:before="2"/>
              <w:ind w:left="109"/>
              <w:rPr>
                <w:rFonts w:ascii="Times New Roman"/>
                <w:sz w:val="18"/>
              </w:rPr>
            </w:pPr>
            <w:r>
              <w:rPr>
                <w:rFonts w:ascii="Times New Roman"/>
                <w:sz w:val="18"/>
              </w:rPr>
              <w:t>10</w:t>
            </w:r>
          </w:p>
        </w:tc>
        <w:tc>
          <w:tcPr>
            <w:tcW w:w="961" w:type="dxa"/>
          </w:tcPr>
          <w:p w:rsidR="00A06BC0" w:rsidRDefault="005416E3">
            <w:pPr>
              <w:pStyle w:val="TableParagraph"/>
              <w:spacing w:before="4"/>
              <w:ind w:left="227"/>
              <w:rPr>
                <w:rFonts w:ascii="Times New Roman" w:hAnsi="Times New Roman"/>
                <w:sz w:val="18"/>
              </w:rPr>
            </w:pPr>
            <w:r>
              <w:rPr>
                <w:sz w:val="18"/>
              </w:rPr>
              <w:t>≥</w:t>
            </w:r>
            <w:r>
              <w:rPr>
                <w:rFonts w:ascii="Times New Roman" w:hAnsi="Times New Roman"/>
                <w:sz w:val="18"/>
              </w:rPr>
              <w:t>80%</w:t>
            </w:r>
          </w:p>
        </w:tc>
        <w:tc>
          <w:tcPr>
            <w:tcW w:w="951" w:type="dxa"/>
          </w:tcPr>
          <w:p w:rsidR="00A06BC0" w:rsidRDefault="005416E3">
            <w:pPr>
              <w:pStyle w:val="TableParagraph"/>
              <w:spacing w:before="2"/>
              <w:ind w:left="262"/>
              <w:rPr>
                <w:rFonts w:ascii="Times New Roman"/>
                <w:sz w:val="18"/>
              </w:rPr>
            </w:pPr>
            <w:r>
              <w:rPr>
                <w:rFonts w:ascii="Times New Roman"/>
                <w:sz w:val="18"/>
              </w:rPr>
              <w:t>&gt;85%</w:t>
            </w:r>
          </w:p>
        </w:tc>
        <w:tc>
          <w:tcPr>
            <w:tcW w:w="572" w:type="dxa"/>
          </w:tcPr>
          <w:p w:rsidR="00A06BC0" w:rsidRDefault="005416E3">
            <w:pPr>
              <w:pStyle w:val="TableParagraph"/>
              <w:spacing w:before="2"/>
              <w:ind w:left="110"/>
              <w:rPr>
                <w:rFonts w:ascii="Times New Roman"/>
                <w:sz w:val="18"/>
              </w:rPr>
            </w:pPr>
            <w:r>
              <w:rPr>
                <w:rFonts w:ascii="Times New Roman"/>
                <w:sz w:val="18"/>
              </w:rPr>
              <w:t>10</w:t>
            </w:r>
          </w:p>
        </w:tc>
        <w:tc>
          <w:tcPr>
            <w:tcW w:w="1327" w:type="dxa"/>
            <w:gridSpan w:val="2"/>
          </w:tcPr>
          <w:p w:rsidR="00A06BC0" w:rsidRDefault="00A06BC0">
            <w:pPr>
              <w:pStyle w:val="TableParagraph"/>
              <w:rPr>
                <w:rFonts w:ascii="Times New Roman"/>
                <w:sz w:val="18"/>
              </w:rPr>
            </w:pPr>
          </w:p>
        </w:tc>
      </w:tr>
    </w:tbl>
    <w:p w:rsidR="00A06BC0" w:rsidRDefault="00A06BC0">
      <w:pPr>
        <w:rPr>
          <w:rFonts w:ascii="Times New Roman"/>
          <w:sz w:val="18"/>
        </w:rPr>
        <w:sectPr w:rsidR="00A06BC0">
          <w:pgSz w:w="11920" w:h="16840"/>
          <w:pgMar w:top="1560" w:right="1560" w:bottom="280" w:left="1580" w:header="720" w:footer="720" w:gutter="0"/>
          <w:cols w:space="720"/>
        </w:sect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940"/>
        <w:gridCol w:w="938"/>
        <w:gridCol w:w="932"/>
        <w:gridCol w:w="945"/>
        <w:gridCol w:w="957"/>
        <w:gridCol w:w="961"/>
        <w:gridCol w:w="951"/>
        <w:gridCol w:w="572"/>
        <w:gridCol w:w="1327"/>
      </w:tblGrid>
      <w:tr w:rsidR="00A06BC0">
        <w:trPr>
          <w:trHeight w:val="469"/>
        </w:trPr>
        <w:tc>
          <w:tcPr>
            <w:tcW w:w="940" w:type="dxa"/>
            <w:tcBorders>
              <w:top w:val="nil"/>
            </w:tcBorders>
          </w:tcPr>
          <w:p w:rsidR="00A06BC0" w:rsidRDefault="00A06BC0">
            <w:pPr>
              <w:pStyle w:val="TableParagraph"/>
              <w:rPr>
                <w:rFonts w:ascii="Times New Roman"/>
                <w:sz w:val="26"/>
              </w:rPr>
            </w:pPr>
          </w:p>
        </w:tc>
        <w:tc>
          <w:tcPr>
            <w:tcW w:w="938" w:type="dxa"/>
            <w:tcBorders>
              <w:top w:val="single" w:sz="6" w:space="0" w:color="000000"/>
              <w:bottom w:val="single" w:sz="6" w:space="0" w:color="000000"/>
              <w:right w:val="single" w:sz="6" w:space="0" w:color="000000"/>
            </w:tcBorders>
          </w:tcPr>
          <w:p w:rsidR="00A06BC0" w:rsidRDefault="005416E3">
            <w:pPr>
              <w:pStyle w:val="TableParagraph"/>
              <w:spacing w:before="8"/>
              <w:ind w:left="106"/>
              <w:rPr>
                <w:b/>
                <w:sz w:val="18"/>
              </w:rPr>
            </w:pPr>
            <w:r>
              <w:rPr>
                <w:b/>
                <w:sz w:val="18"/>
              </w:rPr>
              <w:t>分)</w:t>
            </w:r>
          </w:p>
        </w:tc>
        <w:tc>
          <w:tcPr>
            <w:tcW w:w="932" w:type="dxa"/>
            <w:tcBorders>
              <w:top w:val="single" w:sz="6" w:space="0" w:color="000000"/>
              <w:left w:val="single" w:sz="6" w:space="0" w:color="000000"/>
              <w:bottom w:val="single" w:sz="6" w:space="0" w:color="000000"/>
              <w:right w:val="single" w:sz="6" w:space="0" w:color="000000"/>
            </w:tcBorders>
          </w:tcPr>
          <w:p w:rsidR="00A06BC0" w:rsidRDefault="005416E3">
            <w:pPr>
              <w:pStyle w:val="TableParagraph"/>
              <w:spacing w:before="8"/>
              <w:ind w:left="109"/>
              <w:rPr>
                <w:b/>
                <w:sz w:val="18"/>
              </w:rPr>
            </w:pPr>
            <w:r>
              <w:rPr>
                <w:b/>
                <w:sz w:val="18"/>
              </w:rPr>
              <w:t>度指标</w:t>
            </w:r>
          </w:p>
        </w:tc>
        <w:tc>
          <w:tcPr>
            <w:tcW w:w="945" w:type="dxa"/>
            <w:tcBorders>
              <w:top w:val="single" w:sz="6" w:space="0" w:color="000000"/>
              <w:left w:val="single" w:sz="6" w:space="0" w:color="000000"/>
              <w:bottom w:val="single" w:sz="6" w:space="0" w:color="000000"/>
              <w:right w:val="single" w:sz="6" w:space="0" w:color="000000"/>
            </w:tcBorders>
          </w:tcPr>
          <w:p w:rsidR="00A06BC0" w:rsidRDefault="005416E3">
            <w:pPr>
              <w:pStyle w:val="TableParagraph"/>
              <w:spacing w:before="8" w:line="230" w:lineRule="atLeast"/>
              <w:ind w:left="108" w:right="99"/>
              <w:rPr>
                <w:sz w:val="18"/>
              </w:rPr>
            </w:pPr>
            <w:r>
              <w:rPr>
                <w:sz w:val="18"/>
              </w:rPr>
              <w:t>法工作的满意程度</w:t>
            </w:r>
          </w:p>
        </w:tc>
        <w:tc>
          <w:tcPr>
            <w:tcW w:w="957" w:type="dxa"/>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26"/>
              </w:rPr>
            </w:pPr>
          </w:p>
        </w:tc>
        <w:tc>
          <w:tcPr>
            <w:tcW w:w="961" w:type="dxa"/>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26"/>
              </w:rPr>
            </w:pPr>
          </w:p>
        </w:tc>
        <w:tc>
          <w:tcPr>
            <w:tcW w:w="951" w:type="dxa"/>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26"/>
              </w:rPr>
            </w:pPr>
          </w:p>
        </w:tc>
        <w:tc>
          <w:tcPr>
            <w:tcW w:w="572" w:type="dxa"/>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26"/>
              </w:rPr>
            </w:pPr>
          </w:p>
        </w:tc>
        <w:tc>
          <w:tcPr>
            <w:tcW w:w="1327" w:type="dxa"/>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26"/>
              </w:rPr>
            </w:pPr>
          </w:p>
        </w:tc>
      </w:tr>
      <w:tr w:rsidR="00A06BC0">
        <w:trPr>
          <w:trHeight w:val="235"/>
        </w:trPr>
        <w:tc>
          <w:tcPr>
            <w:tcW w:w="3755" w:type="dxa"/>
            <w:gridSpan w:val="4"/>
          </w:tcPr>
          <w:p w:rsidR="00A06BC0" w:rsidRDefault="005416E3">
            <w:pPr>
              <w:pStyle w:val="TableParagraph"/>
              <w:spacing w:before="3" w:line="212" w:lineRule="exact"/>
              <w:ind w:left="108"/>
              <w:rPr>
                <w:b/>
                <w:sz w:val="18"/>
              </w:rPr>
            </w:pPr>
            <w:r>
              <w:rPr>
                <w:b/>
                <w:sz w:val="18"/>
              </w:rPr>
              <w:t>总分</w:t>
            </w:r>
          </w:p>
        </w:tc>
        <w:tc>
          <w:tcPr>
            <w:tcW w:w="957" w:type="dxa"/>
            <w:tcBorders>
              <w:top w:val="single" w:sz="6" w:space="0" w:color="000000"/>
              <w:bottom w:val="single" w:sz="6" w:space="0" w:color="000000"/>
              <w:right w:val="single" w:sz="6" w:space="0" w:color="000000"/>
            </w:tcBorders>
          </w:tcPr>
          <w:p w:rsidR="00A06BC0" w:rsidRDefault="005416E3">
            <w:pPr>
              <w:pStyle w:val="TableParagraph"/>
              <w:spacing w:before="3" w:line="212" w:lineRule="exact"/>
              <w:ind w:left="107"/>
              <w:rPr>
                <w:b/>
                <w:sz w:val="18"/>
              </w:rPr>
            </w:pPr>
            <w:r>
              <w:rPr>
                <w:b/>
                <w:sz w:val="18"/>
              </w:rPr>
              <w:t>100</w:t>
            </w:r>
          </w:p>
        </w:tc>
        <w:tc>
          <w:tcPr>
            <w:tcW w:w="1912" w:type="dxa"/>
            <w:gridSpan w:val="2"/>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16"/>
              </w:rPr>
            </w:pPr>
          </w:p>
        </w:tc>
        <w:tc>
          <w:tcPr>
            <w:tcW w:w="572" w:type="dxa"/>
            <w:tcBorders>
              <w:top w:val="single" w:sz="6" w:space="0" w:color="000000"/>
              <w:left w:val="single" w:sz="6" w:space="0" w:color="000000"/>
              <w:bottom w:val="single" w:sz="6" w:space="0" w:color="000000"/>
              <w:right w:val="single" w:sz="6" w:space="0" w:color="000000"/>
            </w:tcBorders>
          </w:tcPr>
          <w:p w:rsidR="00A06BC0" w:rsidRDefault="005416E3">
            <w:pPr>
              <w:pStyle w:val="TableParagraph"/>
              <w:ind w:left="110"/>
              <w:rPr>
                <w:rFonts w:ascii="Times New Roman"/>
                <w:sz w:val="18"/>
              </w:rPr>
            </w:pPr>
            <w:r>
              <w:rPr>
                <w:rFonts w:ascii="Times New Roman"/>
                <w:sz w:val="18"/>
              </w:rPr>
              <w:t>100</w:t>
            </w:r>
          </w:p>
        </w:tc>
        <w:tc>
          <w:tcPr>
            <w:tcW w:w="1327" w:type="dxa"/>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16"/>
              </w:rPr>
            </w:pPr>
          </w:p>
        </w:tc>
      </w:tr>
    </w:tbl>
    <w:p w:rsidR="00A06BC0" w:rsidRDefault="00A06BC0">
      <w:pPr>
        <w:pStyle w:val="a5"/>
        <w:ind w:left="0"/>
        <w:rPr>
          <w:rFonts w:ascii="宋体"/>
          <w:b/>
          <w:sz w:val="20"/>
        </w:rPr>
      </w:pPr>
    </w:p>
    <w:p w:rsidR="00A06BC0" w:rsidRDefault="00A06BC0">
      <w:pPr>
        <w:pStyle w:val="a5"/>
        <w:ind w:left="0"/>
        <w:rPr>
          <w:rFonts w:ascii="宋体"/>
          <w:b/>
          <w:sz w:val="20"/>
        </w:rPr>
      </w:pPr>
    </w:p>
    <w:p w:rsidR="00A06BC0" w:rsidRDefault="00A06BC0">
      <w:pPr>
        <w:pStyle w:val="a5"/>
        <w:ind w:left="0"/>
        <w:rPr>
          <w:rFonts w:ascii="宋体"/>
          <w:b/>
          <w:sz w:val="20"/>
        </w:rPr>
      </w:pPr>
    </w:p>
    <w:p w:rsidR="00A06BC0" w:rsidRDefault="00A06BC0">
      <w:pPr>
        <w:pStyle w:val="a5"/>
        <w:ind w:left="0"/>
        <w:rPr>
          <w:rFonts w:ascii="宋体"/>
          <w:b/>
          <w:sz w:val="20"/>
        </w:rPr>
      </w:pPr>
    </w:p>
    <w:p w:rsidR="00A06BC0" w:rsidRDefault="00A06BC0">
      <w:pPr>
        <w:pStyle w:val="a5"/>
        <w:spacing w:before="1"/>
        <w:ind w:left="0"/>
        <w:rPr>
          <w:rFonts w:ascii="宋体"/>
          <w:b/>
          <w:sz w:val="16"/>
        </w:rPr>
      </w:pPr>
    </w:p>
    <w:p w:rsidR="00A06BC0" w:rsidRDefault="005416E3">
      <w:pPr>
        <w:pStyle w:val="a6"/>
        <w:numPr>
          <w:ilvl w:val="2"/>
          <w:numId w:val="3"/>
        </w:numPr>
        <w:tabs>
          <w:tab w:val="left" w:pos="1300"/>
        </w:tabs>
        <w:spacing w:before="55" w:line="338" w:lineRule="auto"/>
        <w:ind w:firstLine="600"/>
        <w:jc w:val="left"/>
        <w:rPr>
          <w:sz w:val="32"/>
        </w:rPr>
      </w:pPr>
      <w:r>
        <w:rPr>
          <w:sz w:val="32"/>
        </w:rPr>
        <w:t>业务装备经费项目自评综述：根据年初设定的绩效目标，项目自评得分100分。全年预算数为266万元，执行数为266万元，完成预算的100%。项目绩效目标完成情况： 装备采购数量达到269台；主要用于购买办公设备113万</w:t>
      </w:r>
    </w:p>
    <w:p w:rsidR="00A06BC0" w:rsidRDefault="005416E3">
      <w:pPr>
        <w:pStyle w:val="a5"/>
        <w:spacing w:before="8" w:line="338" w:lineRule="auto"/>
        <w:ind w:right="393"/>
      </w:pPr>
      <w:r>
        <w:t>元，其中包含：电脑、打印机，办公家具、门禁系统、新风系统等设备;用于购买专用设备133万元,其中包括: 拘押室监控，对讲系统、人脸识别一体机、报警盒、档案库房恒温恒湿监控设备、视频监控设备以及法警装用设备；用于购买信息化网络及软件购置更新花费20万元。通过政府采购选取优质价廉的装备，装备履行政府采购程序比例达到85%以上；装备验收合格率预计&gt;95%；装备按期交货和竣工率达到95%；干警满意度达到80%以上，较好的完成了年初目标。发现的主要问题及原因：装备数量大于年初设定指标值。下一步改进措施：编制年初预算绩效目标时，更加细致精准，根据本部门实际情况编报，提升编报人员的业务能力。</w:t>
      </w:r>
    </w:p>
    <w:p w:rsidR="00A06BC0" w:rsidRDefault="005416E3">
      <w:pPr>
        <w:spacing w:before="158"/>
        <w:ind w:left="305" w:right="326"/>
        <w:jc w:val="center"/>
        <w:rPr>
          <w:rFonts w:ascii="宋体" w:eastAsia="宋体"/>
          <w:b/>
          <w:sz w:val="24"/>
        </w:rPr>
      </w:pPr>
      <w:r>
        <w:rPr>
          <w:rFonts w:ascii="宋体" w:eastAsia="宋体" w:hint="eastAsia"/>
          <w:b/>
          <w:sz w:val="24"/>
        </w:rPr>
        <w:t>项目支出绩效自评表</w:t>
      </w:r>
    </w:p>
    <w:p w:rsidR="00A06BC0" w:rsidRDefault="005416E3">
      <w:pPr>
        <w:spacing w:before="4" w:after="2"/>
        <w:ind w:left="307" w:right="326"/>
        <w:jc w:val="center"/>
        <w:rPr>
          <w:rFonts w:ascii="宋体" w:eastAsia="宋体"/>
          <w:b/>
          <w:sz w:val="20"/>
        </w:rPr>
      </w:pPr>
      <w:r>
        <w:rPr>
          <w:rFonts w:ascii="宋体" w:eastAsia="宋体" w:hint="eastAsia"/>
          <w:b/>
          <w:sz w:val="20"/>
        </w:rPr>
        <w:t>（ 2021 年度）</w:t>
      </w: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886"/>
        <w:gridCol w:w="1881"/>
        <w:gridCol w:w="956"/>
        <w:gridCol w:w="954"/>
        <w:gridCol w:w="941"/>
        <w:gridCol w:w="959"/>
        <w:gridCol w:w="948"/>
      </w:tblGrid>
      <w:tr w:rsidR="00A06BC0">
        <w:trPr>
          <w:trHeight w:val="467"/>
        </w:trPr>
        <w:tc>
          <w:tcPr>
            <w:tcW w:w="1886" w:type="dxa"/>
          </w:tcPr>
          <w:p w:rsidR="00A06BC0" w:rsidRDefault="005416E3">
            <w:pPr>
              <w:pStyle w:val="TableParagraph"/>
              <w:spacing w:before="1"/>
              <w:ind w:left="109"/>
              <w:rPr>
                <w:b/>
                <w:sz w:val="18"/>
              </w:rPr>
            </w:pPr>
            <w:r>
              <w:rPr>
                <w:b/>
                <w:sz w:val="18"/>
              </w:rPr>
              <w:t>项目名称</w:t>
            </w:r>
          </w:p>
        </w:tc>
        <w:tc>
          <w:tcPr>
            <w:tcW w:w="2837" w:type="dxa"/>
            <w:gridSpan w:val="2"/>
          </w:tcPr>
          <w:p w:rsidR="00A06BC0" w:rsidRDefault="005416E3">
            <w:pPr>
              <w:pStyle w:val="TableParagraph"/>
              <w:spacing w:before="1"/>
              <w:ind w:left="109"/>
              <w:rPr>
                <w:sz w:val="18"/>
              </w:rPr>
            </w:pPr>
            <w:r>
              <w:rPr>
                <w:sz w:val="18"/>
              </w:rPr>
              <w:t>业务装备经费项目</w:t>
            </w:r>
          </w:p>
        </w:tc>
        <w:tc>
          <w:tcPr>
            <w:tcW w:w="954" w:type="dxa"/>
          </w:tcPr>
          <w:p w:rsidR="00A06BC0" w:rsidRDefault="005416E3">
            <w:pPr>
              <w:pStyle w:val="TableParagraph"/>
              <w:spacing w:before="1"/>
              <w:ind w:left="109"/>
              <w:rPr>
                <w:b/>
                <w:sz w:val="18"/>
              </w:rPr>
            </w:pPr>
            <w:r>
              <w:rPr>
                <w:b/>
                <w:w w:val="95"/>
                <w:sz w:val="18"/>
              </w:rPr>
              <w:t>项目负责</w:t>
            </w:r>
          </w:p>
          <w:p w:rsidR="00A06BC0" w:rsidRDefault="005416E3">
            <w:pPr>
              <w:pStyle w:val="TableParagraph"/>
              <w:spacing w:before="2" w:line="213" w:lineRule="exact"/>
              <w:ind w:left="109"/>
              <w:rPr>
                <w:b/>
                <w:sz w:val="18"/>
              </w:rPr>
            </w:pPr>
            <w:r>
              <w:rPr>
                <w:b/>
                <w:w w:val="95"/>
                <w:sz w:val="18"/>
              </w:rPr>
              <w:t>人及电话</w:t>
            </w:r>
          </w:p>
        </w:tc>
        <w:tc>
          <w:tcPr>
            <w:tcW w:w="2848" w:type="dxa"/>
            <w:gridSpan w:val="3"/>
          </w:tcPr>
          <w:p w:rsidR="00A06BC0" w:rsidRDefault="005416E3">
            <w:pPr>
              <w:pStyle w:val="TableParagraph"/>
              <w:tabs>
                <w:tab w:val="left" w:pos="919"/>
              </w:tabs>
              <w:spacing w:before="1"/>
              <w:ind w:left="110"/>
              <w:rPr>
                <w:sz w:val="18"/>
              </w:rPr>
            </w:pPr>
            <w:r>
              <w:rPr>
                <w:sz w:val="18"/>
              </w:rPr>
              <w:t>张宏宇</w:t>
            </w:r>
            <w:r>
              <w:rPr>
                <w:sz w:val="18"/>
              </w:rPr>
              <w:tab/>
              <w:t>0471-6241663</w:t>
            </w:r>
          </w:p>
        </w:tc>
      </w:tr>
      <w:tr w:rsidR="00A06BC0">
        <w:trPr>
          <w:trHeight w:val="232"/>
        </w:trPr>
        <w:tc>
          <w:tcPr>
            <w:tcW w:w="1886" w:type="dxa"/>
          </w:tcPr>
          <w:p w:rsidR="00A06BC0" w:rsidRDefault="005416E3">
            <w:pPr>
              <w:pStyle w:val="TableParagraph"/>
              <w:spacing w:before="1" w:line="212" w:lineRule="exact"/>
              <w:ind w:left="109"/>
              <w:rPr>
                <w:b/>
                <w:sz w:val="18"/>
              </w:rPr>
            </w:pPr>
            <w:r>
              <w:rPr>
                <w:b/>
                <w:sz w:val="18"/>
              </w:rPr>
              <w:t>主管部门</w:t>
            </w:r>
          </w:p>
        </w:tc>
        <w:tc>
          <w:tcPr>
            <w:tcW w:w="2837" w:type="dxa"/>
            <w:gridSpan w:val="2"/>
          </w:tcPr>
          <w:p w:rsidR="00A06BC0" w:rsidRDefault="005416E3">
            <w:pPr>
              <w:pStyle w:val="TableParagraph"/>
              <w:spacing w:before="1" w:line="212" w:lineRule="exact"/>
              <w:ind w:left="109"/>
              <w:rPr>
                <w:sz w:val="18"/>
              </w:rPr>
            </w:pPr>
            <w:r>
              <w:rPr>
                <w:sz w:val="18"/>
              </w:rPr>
              <w:t>政法处</w:t>
            </w:r>
          </w:p>
        </w:tc>
        <w:tc>
          <w:tcPr>
            <w:tcW w:w="954" w:type="dxa"/>
          </w:tcPr>
          <w:p w:rsidR="00A06BC0" w:rsidRDefault="005416E3">
            <w:pPr>
              <w:pStyle w:val="TableParagraph"/>
              <w:spacing w:before="1" w:line="212" w:lineRule="exact"/>
              <w:ind w:left="109"/>
              <w:rPr>
                <w:b/>
                <w:sz w:val="18"/>
              </w:rPr>
            </w:pPr>
            <w:r>
              <w:rPr>
                <w:b/>
                <w:sz w:val="18"/>
              </w:rPr>
              <w:t>实施单位</w:t>
            </w:r>
          </w:p>
        </w:tc>
        <w:tc>
          <w:tcPr>
            <w:tcW w:w="2848" w:type="dxa"/>
            <w:gridSpan w:val="3"/>
          </w:tcPr>
          <w:p w:rsidR="00A06BC0" w:rsidRDefault="005416E3">
            <w:pPr>
              <w:pStyle w:val="TableParagraph"/>
              <w:spacing w:before="1" w:line="212" w:lineRule="exact"/>
              <w:ind w:left="110"/>
              <w:rPr>
                <w:sz w:val="18"/>
              </w:rPr>
            </w:pPr>
            <w:r>
              <w:rPr>
                <w:sz w:val="18"/>
              </w:rPr>
              <w:t>呼和浩特市新城区人民法院</w:t>
            </w:r>
          </w:p>
        </w:tc>
      </w:tr>
      <w:tr w:rsidR="00A06BC0">
        <w:trPr>
          <w:trHeight w:val="464"/>
        </w:trPr>
        <w:tc>
          <w:tcPr>
            <w:tcW w:w="1886" w:type="dxa"/>
            <w:vMerge w:val="restart"/>
            <w:tcBorders>
              <w:left w:val="single" w:sz="8" w:space="0" w:color="000000"/>
              <w:bottom w:val="single" w:sz="8" w:space="0" w:color="000000"/>
              <w:right w:val="single" w:sz="8" w:space="0" w:color="000000"/>
            </w:tcBorders>
          </w:tcPr>
          <w:p w:rsidR="00A06BC0" w:rsidRDefault="00A06BC0">
            <w:pPr>
              <w:pStyle w:val="TableParagraph"/>
              <w:spacing w:before="11"/>
              <w:rPr>
                <w:b/>
                <w:sz w:val="19"/>
              </w:rPr>
            </w:pPr>
          </w:p>
          <w:p w:rsidR="00A06BC0" w:rsidRDefault="005416E3">
            <w:pPr>
              <w:pStyle w:val="TableParagraph"/>
              <w:ind w:left="199" w:right="181"/>
              <w:jc w:val="center"/>
              <w:rPr>
                <w:b/>
                <w:sz w:val="18"/>
              </w:rPr>
            </w:pPr>
            <w:r>
              <w:rPr>
                <w:b/>
                <w:sz w:val="18"/>
              </w:rPr>
              <w:t>项目预算执行情况</w:t>
            </w:r>
          </w:p>
          <w:p w:rsidR="00A06BC0" w:rsidRDefault="005416E3">
            <w:pPr>
              <w:pStyle w:val="TableParagraph"/>
              <w:spacing w:before="2"/>
              <w:ind w:left="196" w:right="181"/>
              <w:jc w:val="center"/>
              <w:rPr>
                <w:b/>
                <w:sz w:val="18"/>
              </w:rPr>
            </w:pPr>
            <w:r>
              <w:rPr>
                <w:b/>
                <w:sz w:val="18"/>
              </w:rPr>
              <w:t>（万元）</w:t>
            </w:r>
          </w:p>
        </w:tc>
        <w:tc>
          <w:tcPr>
            <w:tcW w:w="1881" w:type="dxa"/>
            <w:tcBorders>
              <w:left w:val="single" w:sz="8" w:space="0" w:color="000000"/>
            </w:tcBorders>
          </w:tcPr>
          <w:p w:rsidR="00A06BC0" w:rsidRDefault="00A06BC0">
            <w:pPr>
              <w:pStyle w:val="TableParagraph"/>
              <w:rPr>
                <w:rFonts w:ascii="Times New Roman"/>
                <w:sz w:val="26"/>
              </w:rPr>
            </w:pPr>
          </w:p>
        </w:tc>
        <w:tc>
          <w:tcPr>
            <w:tcW w:w="956" w:type="dxa"/>
          </w:tcPr>
          <w:p w:rsidR="00A06BC0" w:rsidRDefault="005416E3">
            <w:pPr>
              <w:pStyle w:val="TableParagraph"/>
              <w:spacing w:before="3" w:line="230" w:lineRule="atLeast"/>
              <w:ind w:left="110" w:right="106"/>
              <w:rPr>
                <w:b/>
                <w:sz w:val="18"/>
              </w:rPr>
            </w:pPr>
            <w:r>
              <w:rPr>
                <w:b/>
                <w:sz w:val="18"/>
              </w:rPr>
              <w:t>全年预算数（A）</w:t>
            </w:r>
          </w:p>
        </w:tc>
        <w:tc>
          <w:tcPr>
            <w:tcW w:w="954" w:type="dxa"/>
          </w:tcPr>
          <w:p w:rsidR="00A06BC0" w:rsidRDefault="005416E3">
            <w:pPr>
              <w:pStyle w:val="TableParagraph"/>
              <w:spacing w:before="3" w:line="230" w:lineRule="atLeast"/>
              <w:ind w:left="109" w:right="104"/>
              <w:rPr>
                <w:b/>
                <w:sz w:val="18"/>
              </w:rPr>
            </w:pPr>
            <w:r>
              <w:rPr>
                <w:b/>
                <w:sz w:val="18"/>
              </w:rPr>
              <w:t>全年执行数（B）</w:t>
            </w:r>
          </w:p>
        </w:tc>
        <w:tc>
          <w:tcPr>
            <w:tcW w:w="941" w:type="dxa"/>
          </w:tcPr>
          <w:p w:rsidR="00A06BC0" w:rsidRDefault="005416E3">
            <w:pPr>
              <w:pStyle w:val="TableParagraph"/>
              <w:spacing w:before="3"/>
              <w:ind w:left="110"/>
              <w:rPr>
                <w:b/>
                <w:sz w:val="18"/>
              </w:rPr>
            </w:pPr>
            <w:r>
              <w:rPr>
                <w:b/>
                <w:sz w:val="18"/>
              </w:rPr>
              <w:t>分值</w:t>
            </w:r>
          </w:p>
        </w:tc>
        <w:tc>
          <w:tcPr>
            <w:tcW w:w="959" w:type="dxa"/>
          </w:tcPr>
          <w:p w:rsidR="00A06BC0" w:rsidRDefault="005416E3">
            <w:pPr>
              <w:pStyle w:val="TableParagraph"/>
              <w:spacing w:before="3"/>
              <w:ind w:left="110"/>
              <w:rPr>
                <w:b/>
                <w:sz w:val="18"/>
              </w:rPr>
            </w:pPr>
            <w:r>
              <w:rPr>
                <w:b/>
                <w:w w:val="95"/>
                <w:sz w:val="18"/>
              </w:rPr>
              <w:t>执行率</w:t>
            </w:r>
          </w:p>
          <w:p w:rsidR="00A06BC0" w:rsidRDefault="005416E3">
            <w:pPr>
              <w:pStyle w:val="TableParagraph"/>
              <w:spacing w:before="2" w:line="209" w:lineRule="exact"/>
              <w:ind w:left="110"/>
              <w:rPr>
                <w:b/>
                <w:sz w:val="18"/>
              </w:rPr>
            </w:pPr>
            <w:r>
              <w:rPr>
                <w:b/>
                <w:sz w:val="18"/>
              </w:rPr>
              <w:t>（B/A)</w:t>
            </w:r>
          </w:p>
        </w:tc>
        <w:tc>
          <w:tcPr>
            <w:tcW w:w="948" w:type="dxa"/>
          </w:tcPr>
          <w:p w:rsidR="00A06BC0" w:rsidRDefault="005416E3">
            <w:pPr>
              <w:pStyle w:val="TableParagraph"/>
              <w:spacing w:before="3"/>
              <w:ind w:left="109"/>
              <w:rPr>
                <w:b/>
                <w:sz w:val="18"/>
              </w:rPr>
            </w:pPr>
            <w:r>
              <w:rPr>
                <w:b/>
                <w:sz w:val="18"/>
              </w:rPr>
              <w:t>得分</w:t>
            </w:r>
          </w:p>
        </w:tc>
      </w:tr>
      <w:tr w:rsidR="00A06BC0">
        <w:trPr>
          <w:trHeight w:val="234"/>
        </w:trPr>
        <w:tc>
          <w:tcPr>
            <w:tcW w:w="1886"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1881" w:type="dxa"/>
            <w:tcBorders>
              <w:left w:val="single" w:sz="8" w:space="0" w:color="000000"/>
            </w:tcBorders>
          </w:tcPr>
          <w:p w:rsidR="00A06BC0" w:rsidRDefault="005416E3">
            <w:pPr>
              <w:pStyle w:val="TableParagraph"/>
              <w:spacing w:before="5" w:line="208" w:lineRule="exact"/>
              <w:ind w:left="107"/>
              <w:rPr>
                <w:b/>
                <w:sz w:val="18"/>
              </w:rPr>
            </w:pPr>
            <w:r>
              <w:rPr>
                <w:b/>
                <w:sz w:val="18"/>
              </w:rPr>
              <w:t>年度资金总额：</w:t>
            </w:r>
          </w:p>
        </w:tc>
        <w:tc>
          <w:tcPr>
            <w:tcW w:w="956" w:type="dxa"/>
          </w:tcPr>
          <w:p w:rsidR="00A06BC0" w:rsidRDefault="005416E3">
            <w:pPr>
              <w:pStyle w:val="TableParagraph"/>
              <w:spacing w:before="3"/>
              <w:ind w:left="110"/>
              <w:rPr>
                <w:rFonts w:ascii="Times New Roman"/>
                <w:sz w:val="18"/>
              </w:rPr>
            </w:pPr>
            <w:r>
              <w:rPr>
                <w:rFonts w:ascii="Times New Roman"/>
                <w:sz w:val="18"/>
              </w:rPr>
              <w:t>266</w:t>
            </w:r>
          </w:p>
        </w:tc>
        <w:tc>
          <w:tcPr>
            <w:tcW w:w="954" w:type="dxa"/>
          </w:tcPr>
          <w:p w:rsidR="00A06BC0" w:rsidRDefault="005416E3">
            <w:pPr>
              <w:pStyle w:val="TableParagraph"/>
              <w:spacing w:before="3"/>
              <w:ind w:left="109"/>
              <w:rPr>
                <w:rFonts w:ascii="Times New Roman"/>
                <w:sz w:val="18"/>
              </w:rPr>
            </w:pPr>
            <w:r>
              <w:rPr>
                <w:rFonts w:ascii="Times New Roman"/>
                <w:sz w:val="18"/>
              </w:rPr>
              <w:t>266</w:t>
            </w:r>
          </w:p>
        </w:tc>
        <w:tc>
          <w:tcPr>
            <w:tcW w:w="941" w:type="dxa"/>
          </w:tcPr>
          <w:p w:rsidR="00A06BC0" w:rsidRDefault="005416E3">
            <w:pPr>
              <w:pStyle w:val="TableParagraph"/>
              <w:spacing w:before="5" w:line="208" w:lineRule="exact"/>
              <w:ind w:left="110"/>
              <w:rPr>
                <w:b/>
                <w:sz w:val="18"/>
              </w:rPr>
            </w:pPr>
            <w:r>
              <w:rPr>
                <w:b/>
                <w:sz w:val="18"/>
              </w:rPr>
              <w:t>10</w:t>
            </w:r>
          </w:p>
        </w:tc>
        <w:tc>
          <w:tcPr>
            <w:tcW w:w="959" w:type="dxa"/>
          </w:tcPr>
          <w:p w:rsidR="00A06BC0" w:rsidRDefault="005416E3">
            <w:pPr>
              <w:pStyle w:val="TableParagraph"/>
              <w:spacing w:before="3"/>
              <w:ind w:left="110"/>
              <w:rPr>
                <w:rFonts w:ascii="Times New Roman"/>
                <w:b/>
                <w:sz w:val="18"/>
              </w:rPr>
            </w:pPr>
            <w:r>
              <w:rPr>
                <w:rFonts w:ascii="Times New Roman"/>
                <w:b/>
                <w:sz w:val="18"/>
              </w:rPr>
              <w:t>100%</w:t>
            </w:r>
          </w:p>
        </w:tc>
        <w:tc>
          <w:tcPr>
            <w:tcW w:w="948" w:type="dxa"/>
          </w:tcPr>
          <w:p w:rsidR="00A06BC0" w:rsidRDefault="00A06BC0">
            <w:pPr>
              <w:pStyle w:val="TableParagraph"/>
              <w:rPr>
                <w:rFonts w:ascii="Times New Roman"/>
                <w:sz w:val="16"/>
              </w:rPr>
            </w:pPr>
          </w:p>
        </w:tc>
      </w:tr>
      <w:tr w:rsidR="00A06BC0">
        <w:trPr>
          <w:trHeight w:val="230"/>
        </w:trPr>
        <w:tc>
          <w:tcPr>
            <w:tcW w:w="1886"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1881" w:type="dxa"/>
            <w:tcBorders>
              <w:left w:val="single" w:sz="8" w:space="0" w:color="000000"/>
            </w:tcBorders>
          </w:tcPr>
          <w:p w:rsidR="00A06BC0" w:rsidRDefault="005416E3">
            <w:pPr>
              <w:pStyle w:val="TableParagraph"/>
              <w:spacing w:before="3" w:line="207" w:lineRule="exact"/>
              <w:ind w:left="107"/>
              <w:rPr>
                <w:b/>
                <w:sz w:val="18"/>
              </w:rPr>
            </w:pPr>
            <w:r>
              <w:rPr>
                <w:b/>
                <w:sz w:val="18"/>
              </w:rPr>
              <w:t>其中：财政拨款</w:t>
            </w:r>
          </w:p>
        </w:tc>
        <w:tc>
          <w:tcPr>
            <w:tcW w:w="956" w:type="dxa"/>
          </w:tcPr>
          <w:p w:rsidR="00A06BC0" w:rsidRDefault="005416E3">
            <w:pPr>
              <w:pStyle w:val="TableParagraph"/>
              <w:spacing w:before="1"/>
              <w:ind w:left="110"/>
              <w:rPr>
                <w:rFonts w:ascii="Times New Roman"/>
                <w:sz w:val="18"/>
              </w:rPr>
            </w:pPr>
            <w:r>
              <w:rPr>
                <w:rFonts w:ascii="Times New Roman"/>
                <w:sz w:val="18"/>
              </w:rPr>
              <w:t>266</w:t>
            </w:r>
          </w:p>
        </w:tc>
        <w:tc>
          <w:tcPr>
            <w:tcW w:w="954" w:type="dxa"/>
          </w:tcPr>
          <w:p w:rsidR="00A06BC0" w:rsidRDefault="005416E3">
            <w:pPr>
              <w:pStyle w:val="TableParagraph"/>
              <w:spacing w:before="1"/>
              <w:ind w:left="109"/>
              <w:rPr>
                <w:rFonts w:ascii="Times New Roman"/>
                <w:sz w:val="18"/>
              </w:rPr>
            </w:pPr>
            <w:r>
              <w:rPr>
                <w:rFonts w:ascii="Times New Roman"/>
                <w:sz w:val="18"/>
              </w:rPr>
              <w:t>266</w:t>
            </w:r>
          </w:p>
        </w:tc>
        <w:tc>
          <w:tcPr>
            <w:tcW w:w="941" w:type="dxa"/>
          </w:tcPr>
          <w:p w:rsidR="00A06BC0" w:rsidRDefault="005416E3">
            <w:pPr>
              <w:pStyle w:val="TableParagraph"/>
              <w:spacing w:before="1"/>
              <w:ind w:left="110"/>
              <w:rPr>
                <w:rFonts w:ascii="Times New Roman"/>
                <w:b/>
                <w:sz w:val="18"/>
              </w:rPr>
            </w:pPr>
            <w:r>
              <w:rPr>
                <w:rFonts w:ascii="Times New Roman"/>
                <w:b/>
                <w:sz w:val="18"/>
              </w:rPr>
              <w:t>-</w:t>
            </w:r>
          </w:p>
        </w:tc>
        <w:tc>
          <w:tcPr>
            <w:tcW w:w="959" w:type="dxa"/>
          </w:tcPr>
          <w:p w:rsidR="00A06BC0" w:rsidRDefault="005416E3">
            <w:pPr>
              <w:pStyle w:val="TableParagraph"/>
              <w:spacing w:before="1"/>
              <w:ind w:left="110"/>
              <w:rPr>
                <w:rFonts w:ascii="Times New Roman"/>
                <w:b/>
                <w:sz w:val="18"/>
              </w:rPr>
            </w:pPr>
            <w:r>
              <w:rPr>
                <w:rFonts w:ascii="Times New Roman"/>
                <w:b/>
                <w:sz w:val="18"/>
              </w:rPr>
              <w:t>100%</w:t>
            </w:r>
          </w:p>
        </w:tc>
        <w:tc>
          <w:tcPr>
            <w:tcW w:w="948" w:type="dxa"/>
          </w:tcPr>
          <w:p w:rsidR="00A06BC0" w:rsidRDefault="005416E3">
            <w:pPr>
              <w:pStyle w:val="TableParagraph"/>
              <w:spacing w:before="1"/>
              <w:ind w:left="109"/>
              <w:rPr>
                <w:rFonts w:ascii="Times New Roman"/>
                <w:b/>
                <w:sz w:val="18"/>
              </w:rPr>
            </w:pPr>
            <w:r>
              <w:rPr>
                <w:rFonts w:ascii="Times New Roman"/>
                <w:b/>
                <w:sz w:val="18"/>
              </w:rPr>
              <w:t>-</w:t>
            </w:r>
          </w:p>
        </w:tc>
      </w:tr>
    </w:tbl>
    <w:p w:rsidR="00A06BC0" w:rsidRDefault="00A06BC0">
      <w:pPr>
        <w:rPr>
          <w:rFonts w:ascii="Times New Roman"/>
          <w:sz w:val="18"/>
        </w:rPr>
        <w:sectPr w:rsidR="00A06BC0">
          <w:pgSz w:w="11920" w:h="16840"/>
          <w:pgMar w:top="1440" w:right="1560" w:bottom="280" w:left="1580" w:header="720" w:footer="720" w:gutter="0"/>
          <w:cols w:space="720"/>
        </w:sect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944"/>
        <w:gridCol w:w="942"/>
        <w:gridCol w:w="941"/>
        <w:gridCol w:w="940"/>
        <w:gridCol w:w="303"/>
        <w:gridCol w:w="653"/>
        <w:gridCol w:w="954"/>
        <w:gridCol w:w="941"/>
        <w:gridCol w:w="959"/>
        <w:gridCol w:w="948"/>
      </w:tblGrid>
      <w:tr w:rsidR="00A06BC0">
        <w:trPr>
          <w:trHeight w:val="235"/>
        </w:trPr>
        <w:tc>
          <w:tcPr>
            <w:tcW w:w="1886" w:type="dxa"/>
            <w:gridSpan w:val="2"/>
            <w:tcBorders>
              <w:top w:val="nil"/>
            </w:tcBorders>
          </w:tcPr>
          <w:p w:rsidR="00A06BC0" w:rsidRDefault="00A06BC0">
            <w:pPr>
              <w:pStyle w:val="TableParagraph"/>
              <w:rPr>
                <w:rFonts w:ascii="Times New Roman"/>
                <w:sz w:val="16"/>
              </w:rPr>
            </w:pPr>
          </w:p>
        </w:tc>
        <w:tc>
          <w:tcPr>
            <w:tcW w:w="1881" w:type="dxa"/>
            <w:gridSpan w:val="2"/>
            <w:tcBorders>
              <w:top w:val="single" w:sz="6" w:space="0" w:color="000000"/>
              <w:bottom w:val="single" w:sz="6" w:space="0" w:color="000000"/>
              <w:right w:val="single" w:sz="6" w:space="0" w:color="000000"/>
            </w:tcBorders>
          </w:tcPr>
          <w:p w:rsidR="00A06BC0" w:rsidRDefault="005416E3">
            <w:pPr>
              <w:pStyle w:val="TableParagraph"/>
              <w:spacing w:before="8" w:line="208" w:lineRule="exact"/>
              <w:ind w:left="107"/>
              <w:rPr>
                <w:b/>
                <w:sz w:val="18"/>
              </w:rPr>
            </w:pPr>
            <w:r>
              <w:rPr>
                <w:b/>
                <w:sz w:val="18"/>
              </w:rPr>
              <w:t>其他资金</w:t>
            </w:r>
          </w:p>
        </w:tc>
        <w:tc>
          <w:tcPr>
            <w:tcW w:w="956" w:type="dxa"/>
            <w:gridSpan w:val="2"/>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16"/>
              </w:rPr>
            </w:pPr>
          </w:p>
        </w:tc>
        <w:tc>
          <w:tcPr>
            <w:tcW w:w="954" w:type="dxa"/>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16"/>
              </w:rPr>
            </w:pPr>
          </w:p>
        </w:tc>
        <w:tc>
          <w:tcPr>
            <w:tcW w:w="941" w:type="dxa"/>
            <w:tcBorders>
              <w:top w:val="single" w:sz="6" w:space="0" w:color="000000"/>
              <w:left w:val="single" w:sz="6" w:space="0" w:color="000000"/>
              <w:bottom w:val="single" w:sz="6" w:space="0" w:color="000000"/>
              <w:right w:val="single" w:sz="6" w:space="0" w:color="000000"/>
            </w:tcBorders>
          </w:tcPr>
          <w:p w:rsidR="00A06BC0" w:rsidRDefault="005416E3">
            <w:pPr>
              <w:pStyle w:val="TableParagraph"/>
              <w:spacing w:before="5"/>
              <w:ind w:left="110"/>
              <w:rPr>
                <w:rFonts w:ascii="Times New Roman"/>
                <w:b/>
                <w:sz w:val="18"/>
              </w:rPr>
            </w:pPr>
            <w:r>
              <w:rPr>
                <w:rFonts w:ascii="Times New Roman"/>
                <w:b/>
                <w:sz w:val="18"/>
              </w:rPr>
              <w:t>-</w:t>
            </w:r>
          </w:p>
        </w:tc>
        <w:tc>
          <w:tcPr>
            <w:tcW w:w="959" w:type="dxa"/>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16"/>
              </w:rPr>
            </w:pPr>
          </w:p>
        </w:tc>
        <w:tc>
          <w:tcPr>
            <w:tcW w:w="948" w:type="dxa"/>
            <w:tcBorders>
              <w:top w:val="single" w:sz="6" w:space="0" w:color="000000"/>
              <w:left w:val="single" w:sz="6" w:space="0" w:color="000000"/>
              <w:bottom w:val="single" w:sz="6" w:space="0" w:color="000000"/>
              <w:right w:val="single" w:sz="6" w:space="0" w:color="000000"/>
            </w:tcBorders>
          </w:tcPr>
          <w:p w:rsidR="00A06BC0" w:rsidRDefault="005416E3">
            <w:pPr>
              <w:pStyle w:val="TableParagraph"/>
              <w:spacing w:before="5"/>
              <w:ind w:left="109"/>
              <w:rPr>
                <w:rFonts w:ascii="Times New Roman"/>
                <w:b/>
                <w:sz w:val="18"/>
              </w:rPr>
            </w:pPr>
            <w:r>
              <w:rPr>
                <w:rFonts w:ascii="Times New Roman"/>
                <w:b/>
                <w:sz w:val="18"/>
              </w:rPr>
              <w:t>-</w:t>
            </w:r>
          </w:p>
        </w:tc>
      </w:tr>
      <w:tr w:rsidR="00A06BC0">
        <w:trPr>
          <w:trHeight w:val="1403"/>
        </w:trPr>
        <w:tc>
          <w:tcPr>
            <w:tcW w:w="944" w:type="dxa"/>
            <w:tcBorders>
              <w:left w:val="single" w:sz="6" w:space="0" w:color="000000"/>
              <w:bottom w:val="single" w:sz="6" w:space="0" w:color="000000"/>
              <w:right w:val="single" w:sz="6" w:space="0" w:color="000000"/>
            </w:tcBorders>
          </w:tcPr>
          <w:p w:rsidR="00A06BC0" w:rsidRDefault="005416E3">
            <w:pPr>
              <w:pStyle w:val="TableParagraph"/>
              <w:spacing w:before="4" w:line="242" w:lineRule="auto"/>
              <w:ind w:left="109" w:right="95"/>
              <w:jc w:val="both"/>
              <w:rPr>
                <w:b/>
                <w:sz w:val="18"/>
              </w:rPr>
            </w:pPr>
            <w:r>
              <w:rPr>
                <w:b/>
                <w:sz w:val="18"/>
              </w:rPr>
              <w:t>年度总体目标完成情况</w:t>
            </w:r>
          </w:p>
        </w:tc>
        <w:tc>
          <w:tcPr>
            <w:tcW w:w="3779" w:type="dxa"/>
            <w:gridSpan w:val="5"/>
            <w:tcBorders>
              <w:left w:val="single" w:sz="6" w:space="0" w:color="000000"/>
              <w:bottom w:val="single" w:sz="6" w:space="0" w:color="000000"/>
              <w:right w:val="single" w:sz="6" w:space="0" w:color="000000"/>
            </w:tcBorders>
          </w:tcPr>
          <w:p w:rsidR="00A06BC0" w:rsidRDefault="005416E3">
            <w:pPr>
              <w:pStyle w:val="TableParagraph"/>
              <w:spacing w:before="4" w:line="242" w:lineRule="auto"/>
              <w:ind w:left="111" w:right="139"/>
              <w:rPr>
                <w:sz w:val="18"/>
              </w:rPr>
            </w:pPr>
            <w:r>
              <w:rPr>
                <w:b/>
                <w:sz w:val="18"/>
              </w:rPr>
              <w:t>预期目标：</w:t>
            </w:r>
            <w:r>
              <w:rPr>
                <w:sz w:val="18"/>
              </w:rPr>
              <w:t>1. 业务装备费为我院一线审判及执行工作提供保障。 2.完善科技法庭设备配套，提高工作效率。 3.通过政府采购的方式购买装备，降低成本。 4. 提高庭审直播普及率以及裁判文书上网率。 5.提高法官办案</w:t>
            </w:r>
          </w:p>
          <w:p w:rsidR="00A06BC0" w:rsidRDefault="005416E3">
            <w:pPr>
              <w:pStyle w:val="TableParagraph"/>
              <w:spacing w:before="2" w:line="213" w:lineRule="exact"/>
              <w:ind w:left="111"/>
              <w:rPr>
                <w:sz w:val="18"/>
              </w:rPr>
            </w:pPr>
            <w:r>
              <w:rPr>
                <w:sz w:val="18"/>
              </w:rPr>
              <w:t>效率。</w:t>
            </w:r>
          </w:p>
        </w:tc>
        <w:tc>
          <w:tcPr>
            <w:tcW w:w="3802" w:type="dxa"/>
            <w:gridSpan w:val="4"/>
            <w:tcBorders>
              <w:top w:val="single" w:sz="6" w:space="0" w:color="000000"/>
              <w:left w:val="single" w:sz="6" w:space="0" w:color="000000"/>
              <w:bottom w:val="single" w:sz="6" w:space="0" w:color="000000"/>
              <w:right w:val="single" w:sz="6" w:space="0" w:color="000000"/>
            </w:tcBorders>
          </w:tcPr>
          <w:p w:rsidR="00A06BC0" w:rsidRDefault="005416E3">
            <w:pPr>
              <w:pStyle w:val="TableParagraph"/>
              <w:spacing w:before="4" w:line="242" w:lineRule="auto"/>
              <w:ind w:left="109" w:right="159"/>
              <w:jc w:val="both"/>
              <w:rPr>
                <w:sz w:val="18"/>
              </w:rPr>
            </w:pPr>
            <w:r>
              <w:rPr>
                <w:b/>
                <w:sz w:val="18"/>
              </w:rPr>
              <w:t>目标实际完成情况：</w:t>
            </w:r>
            <w:r>
              <w:rPr>
                <w:sz w:val="18"/>
              </w:rPr>
              <w:t>1. 业务装备费为我院一线审判及执行工作提供保障。 2.完善科技法庭设备配套，提高工作效率。 3.通过政府采购的方式购买装备，降低成本。 4.庭审直播普及率以及裁判文书上网率有所提高。 5.法</w:t>
            </w:r>
          </w:p>
          <w:p w:rsidR="00A06BC0" w:rsidRDefault="005416E3">
            <w:pPr>
              <w:pStyle w:val="TableParagraph"/>
              <w:spacing w:before="2" w:line="213" w:lineRule="exact"/>
              <w:ind w:left="109"/>
              <w:rPr>
                <w:sz w:val="18"/>
              </w:rPr>
            </w:pPr>
            <w:r>
              <w:rPr>
                <w:sz w:val="18"/>
              </w:rPr>
              <w:t>官办案效率有所提高。</w:t>
            </w:r>
          </w:p>
        </w:tc>
      </w:tr>
      <w:tr w:rsidR="00A06BC0">
        <w:trPr>
          <w:trHeight w:val="207"/>
        </w:trPr>
        <w:tc>
          <w:tcPr>
            <w:tcW w:w="944" w:type="dxa"/>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14"/>
              </w:rPr>
            </w:pPr>
          </w:p>
        </w:tc>
        <w:tc>
          <w:tcPr>
            <w:tcW w:w="3779" w:type="dxa"/>
            <w:gridSpan w:val="5"/>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14"/>
              </w:rPr>
            </w:pPr>
          </w:p>
        </w:tc>
        <w:tc>
          <w:tcPr>
            <w:tcW w:w="3802" w:type="dxa"/>
            <w:gridSpan w:val="4"/>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14"/>
              </w:rPr>
            </w:pPr>
          </w:p>
        </w:tc>
      </w:tr>
      <w:tr w:rsidR="00A06BC0">
        <w:trPr>
          <w:trHeight w:val="931"/>
        </w:trPr>
        <w:tc>
          <w:tcPr>
            <w:tcW w:w="944" w:type="dxa"/>
            <w:vMerge w:val="restart"/>
            <w:tcBorders>
              <w:top w:val="single" w:sz="6" w:space="0" w:color="000000"/>
            </w:tcBorders>
          </w:tcPr>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rPr>
                <w:b/>
                <w:sz w:val="18"/>
              </w:rPr>
            </w:pPr>
          </w:p>
          <w:p w:rsidR="00A06BC0" w:rsidRDefault="005416E3">
            <w:pPr>
              <w:pStyle w:val="TableParagraph"/>
              <w:spacing w:before="151"/>
              <w:ind w:left="107"/>
              <w:rPr>
                <w:b/>
                <w:sz w:val="18"/>
              </w:rPr>
            </w:pPr>
            <w:r>
              <w:rPr>
                <w:b/>
                <w:sz w:val="18"/>
              </w:rPr>
              <w:t>绩效指标</w:t>
            </w:r>
          </w:p>
        </w:tc>
        <w:tc>
          <w:tcPr>
            <w:tcW w:w="942" w:type="dxa"/>
            <w:tcBorders>
              <w:top w:val="single" w:sz="6" w:space="0" w:color="000000"/>
              <w:bottom w:val="single" w:sz="6" w:space="0" w:color="000000"/>
              <w:right w:val="single" w:sz="6" w:space="0" w:color="000000"/>
            </w:tcBorders>
          </w:tcPr>
          <w:p w:rsidR="00A06BC0" w:rsidRDefault="005416E3">
            <w:pPr>
              <w:pStyle w:val="TableParagraph"/>
              <w:spacing w:before="3"/>
              <w:ind w:left="108"/>
              <w:rPr>
                <w:b/>
                <w:sz w:val="18"/>
              </w:rPr>
            </w:pPr>
            <w:r>
              <w:rPr>
                <w:b/>
                <w:sz w:val="18"/>
              </w:rPr>
              <w:t>一级指标</w:t>
            </w:r>
          </w:p>
        </w:tc>
        <w:tc>
          <w:tcPr>
            <w:tcW w:w="941" w:type="dxa"/>
            <w:tcBorders>
              <w:top w:val="single" w:sz="6" w:space="0" w:color="000000"/>
              <w:left w:val="single" w:sz="6" w:space="0" w:color="000000"/>
              <w:bottom w:val="single" w:sz="6" w:space="0" w:color="000000"/>
              <w:right w:val="single" w:sz="6" w:space="0" w:color="000000"/>
            </w:tcBorders>
          </w:tcPr>
          <w:p w:rsidR="00A06BC0" w:rsidRDefault="005416E3">
            <w:pPr>
              <w:pStyle w:val="TableParagraph"/>
              <w:spacing w:before="3"/>
              <w:ind w:left="109"/>
              <w:rPr>
                <w:b/>
                <w:sz w:val="18"/>
              </w:rPr>
            </w:pPr>
            <w:r>
              <w:rPr>
                <w:b/>
                <w:sz w:val="18"/>
              </w:rPr>
              <w:t>二级指标</w:t>
            </w:r>
          </w:p>
        </w:tc>
        <w:tc>
          <w:tcPr>
            <w:tcW w:w="1243" w:type="dxa"/>
            <w:gridSpan w:val="2"/>
            <w:tcBorders>
              <w:top w:val="single" w:sz="6" w:space="0" w:color="000000"/>
              <w:left w:val="single" w:sz="6" w:space="0" w:color="000000"/>
              <w:bottom w:val="single" w:sz="6" w:space="0" w:color="000000"/>
              <w:right w:val="single" w:sz="6" w:space="0" w:color="000000"/>
            </w:tcBorders>
          </w:tcPr>
          <w:p w:rsidR="00A06BC0" w:rsidRDefault="005416E3">
            <w:pPr>
              <w:pStyle w:val="TableParagraph"/>
              <w:spacing w:before="3"/>
              <w:ind w:left="109"/>
              <w:rPr>
                <w:b/>
                <w:sz w:val="18"/>
              </w:rPr>
            </w:pPr>
            <w:r>
              <w:rPr>
                <w:b/>
                <w:sz w:val="18"/>
              </w:rPr>
              <w:t>三级指标</w:t>
            </w:r>
          </w:p>
        </w:tc>
        <w:tc>
          <w:tcPr>
            <w:tcW w:w="653" w:type="dxa"/>
            <w:tcBorders>
              <w:top w:val="single" w:sz="6" w:space="0" w:color="000000"/>
              <w:left w:val="single" w:sz="6" w:space="0" w:color="000000"/>
              <w:bottom w:val="single" w:sz="6" w:space="0" w:color="000000"/>
              <w:right w:val="single" w:sz="6" w:space="0" w:color="000000"/>
            </w:tcBorders>
          </w:tcPr>
          <w:p w:rsidR="00A06BC0" w:rsidRDefault="005416E3">
            <w:pPr>
              <w:pStyle w:val="TableParagraph"/>
              <w:spacing w:before="3"/>
              <w:ind w:left="109"/>
              <w:rPr>
                <w:b/>
                <w:sz w:val="18"/>
              </w:rPr>
            </w:pPr>
            <w:r>
              <w:rPr>
                <w:b/>
                <w:sz w:val="18"/>
              </w:rPr>
              <w:t>分值</w:t>
            </w:r>
          </w:p>
        </w:tc>
        <w:tc>
          <w:tcPr>
            <w:tcW w:w="954" w:type="dxa"/>
            <w:tcBorders>
              <w:top w:val="single" w:sz="6" w:space="0" w:color="000000"/>
              <w:left w:val="single" w:sz="6" w:space="0" w:color="000000"/>
              <w:bottom w:val="single" w:sz="6" w:space="0" w:color="000000"/>
              <w:right w:val="single" w:sz="6" w:space="0" w:color="000000"/>
            </w:tcBorders>
          </w:tcPr>
          <w:p w:rsidR="00A06BC0" w:rsidRDefault="005416E3">
            <w:pPr>
              <w:pStyle w:val="TableParagraph"/>
              <w:spacing w:before="3" w:line="242" w:lineRule="auto"/>
              <w:ind w:left="109" w:right="104"/>
              <w:rPr>
                <w:b/>
                <w:sz w:val="18"/>
              </w:rPr>
            </w:pPr>
            <w:r>
              <w:rPr>
                <w:b/>
                <w:sz w:val="18"/>
              </w:rPr>
              <w:t>预期指标值</w:t>
            </w:r>
          </w:p>
        </w:tc>
        <w:tc>
          <w:tcPr>
            <w:tcW w:w="941" w:type="dxa"/>
            <w:tcBorders>
              <w:top w:val="single" w:sz="6" w:space="0" w:color="000000"/>
              <w:left w:val="single" w:sz="6" w:space="0" w:color="000000"/>
              <w:bottom w:val="single" w:sz="6" w:space="0" w:color="000000"/>
              <w:right w:val="single" w:sz="6" w:space="0" w:color="000000"/>
            </w:tcBorders>
          </w:tcPr>
          <w:p w:rsidR="00A06BC0" w:rsidRDefault="005416E3">
            <w:pPr>
              <w:pStyle w:val="TableParagraph"/>
              <w:spacing w:before="3" w:line="242" w:lineRule="auto"/>
              <w:ind w:left="110" w:right="90"/>
              <w:rPr>
                <w:b/>
                <w:sz w:val="18"/>
              </w:rPr>
            </w:pPr>
            <w:r>
              <w:rPr>
                <w:b/>
                <w:sz w:val="18"/>
              </w:rPr>
              <w:t>实际完成指标值</w:t>
            </w:r>
          </w:p>
        </w:tc>
        <w:tc>
          <w:tcPr>
            <w:tcW w:w="959" w:type="dxa"/>
            <w:tcBorders>
              <w:top w:val="single" w:sz="6" w:space="0" w:color="000000"/>
              <w:left w:val="single" w:sz="6" w:space="0" w:color="000000"/>
              <w:bottom w:val="single" w:sz="6" w:space="0" w:color="000000"/>
              <w:right w:val="single" w:sz="6" w:space="0" w:color="000000"/>
            </w:tcBorders>
          </w:tcPr>
          <w:p w:rsidR="00A06BC0" w:rsidRDefault="005416E3">
            <w:pPr>
              <w:pStyle w:val="TableParagraph"/>
              <w:spacing w:before="3"/>
              <w:ind w:left="110"/>
              <w:rPr>
                <w:b/>
                <w:sz w:val="18"/>
              </w:rPr>
            </w:pPr>
            <w:r>
              <w:rPr>
                <w:b/>
                <w:sz w:val="18"/>
              </w:rPr>
              <w:t>得分</w:t>
            </w:r>
          </w:p>
        </w:tc>
        <w:tc>
          <w:tcPr>
            <w:tcW w:w="948" w:type="dxa"/>
            <w:tcBorders>
              <w:top w:val="single" w:sz="6" w:space="0" w:color="000000"/>
              <w:left w:val="single" w:sz="6" w:space="0" w:color="000000"/>
              <w:bottom w:val="single" w:sz="6" w:space="0" w:color="000000"/>
              <w:right w:val="single" w:sz="6" w:space="0" w:color="000000"/>
            </w:tcBorders>
          </w:tcPr>
          <w:p w:rsidR="00A06BC0" w:rsidRDefault="005416E3">
            <w:pPr>
              <w:pStyle w:val="TableParagraph"/>
              <w:spacing w:before="3" w:line="230" w:lineRule="atLeast"/>
              <w:ind w:left="109" w:right="99"/>
              <w:jc w:val="both"/>
              <w:rPr>
                <w:b/>
                <w:sz w:val="18"/>
              </w:rPr>
            </w:pPr>
            <w:r>
              <w:rPr>
                <w:b/>
                <w:sz w:val="18"/>
              </w:rPr>
              <w:t>未完成原因及拟采取的改进措施</w:t>
            </w:r>
          </w:p>
        </w:tc>
      </w:tr>
      <w:tr w:rsidR="00A06BC0">
        <w:trPr>
          <w:trHeight w:val="464"/>
        </w:trPr>
        <w:tc>
          <w:tcPr>
            <w:tcW w:w="944" w:type="dxa"/>
            <w:vMerge/>
            <w:tcBorders>
              <w:top w:val="nil"/>
            </w:tcBorders>
          </w:tcPr>
          <w:p w:rsidR="00A06BC0" w:rsidRDefault="00A06BC0">
            <w:pPr>
              <w:rPr>
                <w:sz w:val="2"/>
                <w:szCs w:val="2"/>
              </w:rPr>
            </w:pPr>
          </w:p>
        </w:tc>
        <w:tc>
          <w:tcPr>
            <w:tcW w:w="942" w:type="dxa"/>
            <w:vMerge w:val="restart"/>
            <w:tcBorders>
              <w:top w:val="single" w:sz="6" w:space="0" w:color="000000"/>
            </w:tcBorders>
          </w:tcPr>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spacing w:before="12"/>
              <w:rPr>
                <w:b/>
                <w:sz w:val="13"/>
              </w:rPr>
            </w:pPr>
          </w:p>
          <w:p w:rsidR="00A06BC0" w:rsidRDefault="005416E3">
            <w:pPr>
              <w:pStyle w:val="TableParagraph"/>
              <w:spacing w:line="242" w:lineRule="auto"/>
              <w:ind w:left="108" w:right="89"/>
              <w:rPr>
                <w:b/>
                <w:sz w:val="18"/>
              </w:rPr>
            </w:pPr>
            <w:r>
              <w:rPr>
                <w:b/>
                <w:sz w:val="18"/>
              </w:rPr>
              <w:t>产出指标(50分)</w:t>
            </w:r>
          </w:p>
        </w:tc>
        <w:tc>
          <w:tcPr>
            <w:tcW w:w="941" w:type="dxa"/>
            <w:vMerge w:val="restart"/>
            <w:tcBorders>
              <w:top w:val="single" w:sz="6" w:space="0" w:color="000000"/>
            </w:tcBorders>
          </w:tcPr>
          <w:p w:rsidR="00A06BC0" w:rsidRDefault="00A06BC0">
            <w:pPr>
              <w:pStyle w:val="TableParagraph"/>
              <w:spacing w:before="3"/>
              <w:rPr>
                <w:b/>
              </w:rPr>
            </w:pPr>
          </w:p>
          <w:p w:rsidR="00A06BC0" w:rsidRDefault="005416E3">
            <w:pPr>
              <w:pStyle w:val="TableParagraph"/>
              <w:ind w:left="107"/>
              <w:rPr>
                <w:b/>
                <w:sz w:val="18"/>
              </w:rPr>
            </w:pPr>
            <w:r>
              <w:rPr>
                <w:b/>
                <w:sz w:val="18"/>
              </w:rPr>
              <w:t>数量指标</w:t>
            </w:r>
          </w:p>
        </w:tc>
        <w:tc>
          <w:tcPr>
            <w:tcW w:w="1243" w:type="dxa"/>
            <w:gridSpan w:val="2"/>
            <w:tcBorders>
              <w:top w:val="single" w:sz="6" w:space="0" w:color="000000"/>
              <w:bottom w:val="single" w:sz="4" w:space="0" w:color="000000"/>
              <w:right w:val="single" w:sz="6" w:space="0" w:color="000000"/>
            </w:tcBorders>
          </w:tcPr>
          <w:p w:rsidR="00A06BC0" w:rsidRDefault="005416E3">
            <w:pPr>
              <w:pStyle w:val="TableParagraph"/>
              <w:spacing w:before="4" w:line="230" w:lineRule="atLeast"/>
              <w:ind w:left="107" w:right="216"/>
              <w:rPr>
                <w:sz w:val="18"/>
              </w:rPr>
            </w:pPr>
            <w:r>
              <w:rPr>
                <w:sz w:val="18"/>
              </w:rPr>
              <w:t>业务装备数量</w:t>
            </w:r>
          </w:p>
        </w:tc>
        <w:tc>
          <w:tcPr>
            <w:tcW w:w="653" w:type="dxa"/>
            <w:tcBorders>
              <w:top w:val="single" w:sz="6" w:space="0" w:color="000000"/>
              <w:left w:val="single" w:sz="6" w:space="0" w:color="000000"/>
              <w:bottom w:val="single" w:sz="4" w:space="0" w:color="000000"/>
              <w:right w:val="single" w:sz="6" w:space="0" w:color="000000"/>
            </w:tcBorders>
          </w:tcPr>
          <w:p w:rsidR="00A06BC0" w:rsidRDefault="005416E3">
            <w:pPr>
              <w:pStyle w:val="TableParagraph"/>
              <w:spacing w:before="2"/>
              <w:ind w:left="109"/>
              <w:rPr>
                <w:rFonts w:ascii="Times New Roman"/>
                <w:sz w:val="18"/>
              </w:rPr>
            </w:pPr>
            <w:r>
              <w:rPr>
                <w:rFonts w:ascii="Times New Roman"/>
                <w:sz w:val="18"/>
              </w:rPr>
              <w:t>10</w:t>
            </w:r>
          </w:p>
        </w:tc>
        <w:tc>
          <w:tcPr>
            <w:tcW w:w="954" w:type="dxa"/>
            <w:tcBorders>
              <w:top w:val="single" w:sz="6" w:space="0" w:color="000000"/>
              <w:left w:val="single" w:sz="6" w:space="0" w:color="000000"/>
              <w:bottom w:val="single" w:sz="4" w:space="0" w:color="000000"/>
              <w:right w:val="single" w:sz="6" w:space="0" w:color="000000"/>
            </w:tcBorders>
          </w:tcPr>
          <w:p w:rsidR="00A06BC0" w:rsidRDefault="005416E3">
            <w:pPr>
              <w:pStyle w:val="TableParagraph"/>
              <w:spacing w:before="4"/>
              <w:ind w:left="109"/>
              <w:rPr>
                <w:sz w:val="18"/>
              </w:rPr>
            </w:pPr>
            <w:r>
              <w:rPr>
                <w:sz w:val="18"/>
              </w:rPr>
              <w:t>≤</w:t>
            </w:r>
            <w:r>
              <w:rPr>
                <w:rFonts w:ascii="Times New Roman" w:eastAsia="Times New Roman" w:hAnsi="Times New Roman"/>
                <w:sz w:val="18"/>
              </w:rPr>
              <w:t>220</w:t>
            </w:r>
            <w:r>
              <w:rPr>
                <w:sz w:val="18"/>
              </w:rPr>
              <w:t>台</w:t>
            </w:r>
          </w:p>
        </w:tc>
        <w:tc>
          <w:tcPr>
            <w:tcW w:w="941" w:type="dxa"/>
            <w:tcBorders>
              <w:top w:val="single" w:sz="6" w:space="0" w:color="000000"/>
              <w:left w:val="single" w:sz="6" w:space="0" w:color="000000"/>
              <w:bottom w:val="single" w:sz="4" w:space="0" w:color="000000"/>
              <w:right w:val="single" w:sz="6" w:space="0" w:color="000000"/>
            </w:tcBorders>
          </w:tcPr>
          <w:p w:rsidR="00A06BC0" w:rsidRDefault="005416E3">
            <w:pPr>
              <w:pStyle w:val="TableParagraph"/>
              <w:spacing w:before="2"/>
              <w:ind w:left="110"/>
              <w:rPr>
                <w:rFonts w:ascii="Times New Roman"/>
                <w:sz w:val="18"/>
              </w:rPr>
            </w:pPr>
            <w:r>
              <w:rPr>
                <w:rFonts w:ascii="Times New Roman"/>
                <w:sz w:val="18"/>
              </w:rPr>
              <w:t>269</w:t>
            </w:r>
          </w:p>
        </w:tc>
        <w:tc>
          <w:tcPr>
            <w:tcW w:w="959" w:type="dxa"/>
            <w:tcBorders>
              <w:top w:val="single" w:sz="6" w:space="0" w:color="000000"/>
              <w:left w:val="single" w:sz="6" w:space="0" w:color="000000"/>
              <w:bottom w:val="single" w:sz="4" w:space="0" w:color="000000"/>
              <w:right w:val="single" w:sz="6" w:space="0" w:color="000000"/>
            </w:tcBorders>
          </w:tcPr>
          <w:p w:rsidR="00A06BC0" w:rsidRDefault="005416E3">
            <w:pPr>
              <w:pStyle w:val="TableParagraph"/>
              <w:spacing w:before="2"/>
              <w:ind w:left="110"/>
              <w:rPr>
                <w:rFonts w:ascii="Times New Roman"/>
                <w:sz w:val="18"/>
              </w:rPr>
            </w:pPr>
            <w:r>
              <w:rPr>
                <w:rFonts w:ascii="Times New Roman"/>
                <w:sz w:val="18"/>
              </w:rPr>
              <w:t>10</w:t>
            </w:r>
          </w:p>
        </w:tc>
        <w:tc>
          <w:tcPr>
            <w:tcW w:w="948" w:type="dxa"/>
            <w:tcBorders>
              <w:top w:val="single" w:sz="6" w:space="0" w:color="000000"/>
              <w:left w:val="single" w:sz="6" w:space="0" w:color="000000"/>
              <w:bottom w:val="single" w:sz="4" w:space="0" w:color="000000"/>
              <w:right w:val="single" w:sz="6" w:space="0" w:color="000000"/>
            </w:tcBorders>
          </w:tcPr>
          <w:p w:rsidR="00A06BC0" w:rsidRDefault="00A06BC0">
            <w:pPr>
              <w:pStyle w:val="TableParagraph"/>
              <w:rPr>
                <w:rFonts w:ascii="Times New Roman"/>
                <w:sz w:val="20"/>
              </w:rPr>
            </w:pPr>
          </w:p>
        </w:tc>
      </w:tr>
      <w:tr w:rsidR="00A06BC0">
        <w:trPr>
          <w:trHeight w:val="314"/>
        </w:trPr>
        <w:tc>
          <w:tcPr>
            <w:tcW w:w="944" w:type="dxa"/>
            <w:vMerge/>
            <w:tcBorders>
              <w:top w:val="nil"/>
            </w:tcBorders>
          </w:tcPr>
          <w:p w:rsidR="00A06BC0" w:rsidRDefault="00A06BC0">
            <w:pPr>
              <w:rPr>
                <w:sz w:val="2"/>
                <w:szCs w:val="2"/>
              </w:rPr>
            </w:pPr>
          </w:p>
        </w:tc>
        <w:tc>
          <w:tcPr>
            <w:tcW w:w="942" w:type="dxa"/>
            <w:vMerge/>
            <w:tcBorders>
              <w:top w:val="nil"/>
            </w:tcBorders>
          </w:tcPr>
          <w:p w:rsidR="00A06BC0" w:rsidRDefault="00A06BC0">
            <w:pPr>
              <w:rPr>
                <w:sz w:val="2"/>
                <w:szCs w:val="2"/>
              </w:rPr>
            </w:pPr>
          </w:p>
        </w:tc>
        <w:tc>
          <w:tcPr>
            <w:tcW w:w="941" w:type="dxa"/>
            <w:vMerge/>
            <w:tcBorders>
              <w:top w:val="nil"/>
            </w:tcBorders>
          </w:tcPr>
          <w:p w:rsidR="00A06BC0" w:rsidRDefault="00A06BC0">
            <w:pPr>
              <w:rPr>
                <w:sz w:val="2"/>
                <w:szCs w:val="2"/>
              </w:rPr>
            </w:pPr>
          </w:p>
        </w:tc>
        <w:tc>
          <w:tcPr>
            <w:tcW w:w="1243" w:type="dxa"/>
            <w:gridSpan w:val="2"/>
            <w:tcBorders>
              <w:top w:val="single" w:sz="4" w:space="0" w:color="000000"/>
              <w:bottom w:val="single" w:sz="6" w:space="0" w:color="000000"/>
              <w:right w:val="single" w:sz="6" w:space="0" w:color="000000"/>
            </w:tcBorders>
          </w:tcPr>
          <w:p w:rsidR="00A06BC0" w:rsidRDefault="005416E3">
            <w:pPr>
              <w:pStyle w:val="TableParagraph"/>
              <w:spacing w:before="6"/>
              <w:ind w:left="107"/>
              <w:rPr>
                <w:sz w:val="18"/>
              </w:rPr>
            </w:pPr>
            <w:r>
              <w:rPr>
                <w:sz w:val="18"/>
              </w:rPr>
              <w:t>政府采购率</w:t>
            </w:r>
          </w:p>
        </w:tc>
        <w:tc>
          <w:tcPr>
            <w:tcW w:w="653" w:type="dxa"/>
            <w:tcBorders>
              <w:top w:val="single" w:sz="4" w:space="0" w:color="000000"/>
              <w:left w:val="single" w:sz="6" w:space="0" w:color="000000"/>
              <w:bottom w:val="single" w:sz="6" w:space="0" w:color="000000"/>
              <w:right w:val="single" w:sz="6" w:space="0" w:color="000000"/>
            </w:tcBorders>
          </w:tcPr>
          <w:p w:rsidR="00A06BC0" w:rsidRDefault="005416E3">
            <w:pPr>
              <w:pStyle w:val="TableParagraph"/>
              <w:spacing w:before="4"/>
              <w:ind w:left="109"/>
              <w:rPr>
                <w:rFonts w:ascii="Times New Roman"/>
                <w:sz w:val="18"/>
              </w:rPr>
            </w:pPr>
            <w:r>
              <w:rPr>
                <w:rFonts w:ascii="Times New Roman"/>
                <w:sz w:val="18"/>
              </w:rPr>
              <w:t>10</w:t>
            </w:r>
          </w:p>
        </w:tc>
        <w:tc>
          <w:tcPr>
            <w:tcW w:w="954" w:type="dxa"/>
            <w:tcBorders>
              <w:top w:val="single" w:sz="4" w:space="0" w:color="000000"/>
              <w:left w:val="single" w:sz="6" w:space="0" w:color="000000"/>
              <w:bottom w:val="single" w:sz="6" w:space="0" w:color="000000"/>
              <w:right w:val="single" w:sz="6" w:space="0" w:color="000000"/>
            </w:tcBorders>
          </w:tcPr>
          <w:p w:rsidR="00A06BC0" w:rsidRDefault="005416E3">
            <w:pPr>
              <w:pStyle w:val="TableParagraph"/>
              <w:spacing w:before="6"/>
              <w:ind w:left="109"/>
              <w:rPr>
                <w:rFonts w:ascii="Times New Roman" w:hAnsi="Times New Roman"/>
                <w:sz w:val="18"/>
              </w:rPr>
            </w:pPr>
            <w:r>
              <w:rPr>
                <w:sz w:val="18"/>
              </w:rPr>
              <w:t>≥</w:t>
            </w:r>
            <w:r>
              <w:rPr>
                <w:rFonts w:ascii="Times New Roman" w:hAnsi="Times New Roman"/>
                <w:sz w:val="18"/>
              </w:rPr>
              <w:t>80%</w:t>
            </w:r>
          </w:p>
        </w:tc>
        <w:tc>
          <w:tcPr>
            <w:tcW w:w="941" w:type="dxa"/>
            <w:tcBorders>
              <w:top w:val="single" w:sz="4" w:space="0" w:color="000000"/>
              <w:left w:val="single" w:sz="6" w:space="0" w:color="000000"/>
              <w:bottom w:val="single" w:sz="6" w:space="0" w:color="000000"/>
              <w:right w:val="single" w:sz="6" w:space="0" w:color="000000"/>
            </w:tcBorders>
          </w:tcPr>
          <w:p w:rsidR="00A06BC0" w:rsidRDefault="005416E3">
            <w:pPr>
              <w:pStyle w:val="TableParagraph"/>
              <w:spacing w:before="4"/>
              <w:ind w:left="110"/>
              <w:rPr>
                <w:rFonts w:ascii="Times New Roman"/>
                <w:sz w:val="18"/>
              </w:rPr>
            </w:pPr>
            <w:r>
              <w:rPr>
                <w:rFonts w:ascii="Times New Roman"/>
                <w:sz w:val="18"/>
              </w:rPr>
              <w:t>85%</w:t>
            </w:r>
          </w:p>
        </w:tc>
        <w:tc>
          <w:tcPr>
            <w:tcW w:w="959" w:type="dxa"/>
            <w:tcBorders>
              <w:top w:val="single" w:sz="4" w:space="0" w:color="000000"/>
              <w:left w:val="single" w:sz="6" w:space="0" w:color="000000"/>
              <w:bottom w:val="single" w:sz="6" w:space="0" w:color="000000"/>
              <w:right w:val="single" w:sz="6" w:space="0" w:color="000000"/>
            </w:tcBorders>
          </w:tcPr>
          <w:p w:rsidR="00A06BC0" w:rsidRDefault="005416E3">
            <w:pPr>
              <w:pStyle w:val="TableParagraph"/>
              <w:spacing w:before="4"/>
              <w:ind w:left="110"/>
              <w:rPr>
                <w:rFonts w:ascii="Times New Roman"/>
                <w:sz w:val="18"/>
              </w:rPr>
            </w:pPr>
            <w:r>
              <w:rPr>
                <w:rFonts w:ascii="Times New Roman"/>
                <w:sz w:val="18"/>
              </w:rPr>
              <w:t>10</w:t>
            </w:r>
          </w:p>
        </w:tc>
        <w:tc>
          <w:tcPr>
            <w:tcW w:w="948" w:type="dxa"/>
            <w:tcBorders>
              <w:top w:val="single" w:sz="4"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20"/>
              </w:rPr>
            </w:pPr>
          </w:p>
        </w:tc>
      </w:tr>
      <w:tr w:rsidR="00A06BC0">
        <w:trPr>
          <w:trHeight w:val="467"/>
        </w:trPr>
        <w:tc>
          <w:tcPr>
            <w:tcW w:w="944" w:type="dxa"/>
            <w:vMerge/>
            <w:tcBorders>
              <w:top w:val="nil"/>
            </w:tcBorders>
          </w:tcPr>
          <w:p w:rsidR="00A06BC0" w:rsidRDefault="00A06BC0">
            <w:pPr>
              <w:rPr>
                <w:sz w:val="2"/>
                <w:szCs w:val="2"/>
              </w:rPr>
            </w:pPr>
          </w:p>
        </w:tc>
        <w:tc>
          <w:tcPr>
            <w:tcW w:w="942" w:type="dxa"/>
            <w:vMerge/>
            <w:tcBorders>
              <w:top w:val="nil"/>
            </w:tcBorders>
          </w:tcPr>
          <w:p w:rsidR="00A06BC0" w:rsidRDefault="00A06BC0">
            <w:pPr>
              <w:rPr>
                <w:sz w:val="2"/>
                <w:szCs w:val="2"/>
              </w:rPr>
            </w:pPr>
          </w:p>
        </w:tc>
        <w:tc>
          <w:tcPr>
            <w:tcW w:w="941" w:type="dxa"/>
            <w:vMerge w:val="restart"/>
          </w:tcPr>
          <w:p w:rsidR="00A06BC0" w:rsidRDefault="00A06BC0">
            <w:pPr>
              <w:pStyle w:val="TableParagraph"/>
              <w:rPr>
                <w:b/>
                <w:sz w:val="18"/>
              </w:rPr>
            </w:pPr>
          </w:p>
          <w:p w:rsidR="00A06BC0" w:rsidRDefault="00A06BC0">
            <w:pPr>
              <w:pStyle w:val="TableParagraph"/>
              <w:spacing w:before="3"/>
              <w:rPr>
                <w:b/>
                <w:sz w:val="20"/>
              </w:rPr>
            </w:pPr>
          </w:p>
          <w:p w:rsidR="00A06BC0" w:rsidRDefault="005416E3">
            <w:pPr>
              <w:pStyle w:val="TableParagraph"/>
              <w:ind w:left="107"/>
              <w:rPr>
                <w:b/>
                <w:sz w:val="18"/>
              </w:rPr>
            </w:pPr>
            <w:r>
              <w:rPr>
                <w:b/>
                <w:sz w:val="18"/>
              </w:rPr>
              <w:t>质量指标</w:t>
            </w:r>
          </w:p>
        </w:tc>
        <w:tc>
          <w:tcPr>
            <w:tcW w:w="1243" w:type="dxa"/>
            <w:gridSpan w:val="2"/>
            <w:tcBorders>
              <w:top w:val="single" w:sz="6" w:space="0" w:color="000000"/>
              <w:bottom w:val="single" w:sz="6" w:space="0" w:color="000000"/>
              <w:right w:val="single" w:sz="6" w:space="0" w:color="000000"/>
            </w:tcBorders>
          </w:tcPr>
          <w:p w:rsidR="00A06BC0" w:rsidRDefault="005416E3">
            <w:pPr>
              <w:pStyle w:val="TableParagraph"/>
              <w:spacing w:before="2" w:line="230" w:lineRule="atLeast"/>
              <w:ind w:left="107" w:right="216"/>
              <w:rPr>
                <w:sz w:val="18"/>
              </w:rPr>
            </w:pPr>
            <w:r>
              <w:rPr>
                <w:sz w:val="18"/>
              </w:rPr>
              <w:t>设备质量合格率</w:t>
            </w:r>
          </w:p>
        </w:tc>
        <w:tc>
          <w:tcPr>
            <w:tcW w:w="653" w:type="dxa"/>
            <w:tcBorders>
              <w:top w:val="single" w:sz="6" w:space="0" w:color="000000"/>
              <w:left w:val="single" w:sz="6" w:space="0" w:color="000000"/>
              <w:bottom w:val="single" w:sz="6" w:space="0" w:color="000000"/>
              <w:right w:val="single" w:sz="6" w:space="0" w:color="000000"/>
            </w:tcBorders>
          </w:tcPr>
          <w:p w:rsidR="00A06BC0" w:rsidRDefault="005416E3">
            <w:pPr>
              <w:pStyle w:val="TableParagraph"/>
              <w:spacing w:before="2"/>
              <w:ind w:left="109"/>
              <w:rPr>
                <w:rFonts w:ascii="Times New Roman"/>
                <w:sz w:val="18"/>
              </w:rPr>
            </w:pPr>
            <w:r>
              <w:rPr>
                <w:rFonts w:ascii="Times New Roman"/>
                <w:sz w:val="18"/>
              </w:rPr>
              <w:t>10</w:t>
            </w:r>
          </w:p>
        </w:tc>
        <w:tc>
          <w:tcPr>
            <w:tcW w:w="954" w:type="dxa"/>
            <w:tcBorders>
              <w:top w:val="single" w:sz="6" w:space="0" w:color="000000"/>
              <w:left w:val="single" w:sz="6" w:space="0" w:color="000000"/>
              <w:bottom w:val="single" w:sz="6" w:space="0" w:color="000000"/>
              <w:right w:val="single" w:sz="6" w:space="0" w:color="000000"/>
            </w:tcBorders>
          </w:tcPr>
          <w:p w:rsidR="00A06BC0" w:rsidRDefault="005416E3">
            <w:pPr>
              <w:pStyle w:val="TableParagraph"/>
              <w:spacing w:before="2"/>
              <w:ind w:left="109"/>
              <w:rPr>
                <w:rFonts w:ascii="Times New Roman" w:hAnsi="Times New Roman"/>
                <w:sz w:val="18"/>
              </w:rPr>
            </w:pPr>
            <w:r>
              <w:rPr>
                <w:sz w:val="18"/>
              </w:rPr>
              <w:t>≥</w:t>
            </w:r>
            <w:r>
              <w:rPr>
                <w:rFonts w:ascii="Times New Roman" w:hAnsi="Times New Roman"/>
                <w:sz w:val="18"/>
              </w:rPr>
              <w:t>90%</w:t>
            </w:r>
          </w:p>
        </w:tc>
        <w:tc>
          <w:tcPr>
            <w:tcW w:w="941" w:type="dxa"/>
            <w:tcBorders>
              <w:top w:val="single" w:sz="6" w:space="0" w:color="000000"/>
              <w:left w:val="single" w:sz="6" w:space="0" w:color="000000"/>
              <w:bottom w:val="single" w:sz="6" w:space="0" w:color="000000"/>
              <w:right w:val="single" w:sz="6" w:space="0" w:color="000000"/>
            </w:tcBorders>
          </w:tcPr>
          <w:p w:rsidR="00A06BC0" w:rsidRDefault="005416E3">
            <w:pPr>
              <w:pStyle w:val="TableParagraph"/>
              <w:spacing w:before="2"/>
              <w:ind w:left="110"/>
              <w:rPr>
                <w:rFonts w:ascii="Times New Roman"/>
                <w:sz w:val="18"/>
              </w:rPr>
            </w:pPr>
            <w:r>
              <w:rPr>
                <w:rFonts w:ascii="Times New Roman"/>
                <w:sz w:val="18"/>
              </w:rPr>
              <w:t>&gt;95%</w:t>
            </w:r>
          </w:p>
        </w:tc>
        <w:tc>
          <w:tcPr>
            <w:tcW w:w="959" w:type="dxa"/>
            <w:tcBorders>
              <w:top w:val="single" w:sz="6" w:space="0" w:color="000000"/>
              <w:left w:val="single" w:sz="6" w:space="0" w:color="000000"/>
              <w:bottom w:val="single" w:sz="6" w:space="0" w:color="000000"/>
              <w:right w:val="single" w:sz="6" w:space="0" w:color="000000"/>
            </w:tcBorders>
          </w:tcPr>
          <w:p w:rsidR="00A06BC0" w:rsidRDefault="005416E3">
            <w:pPr>
              <w:pStyle w:val="TableParagraph"/>
              <w:spacing w:before="2"/>
              <w:ind w:left="110"/>
              <w:rPr>
                <w:rFonts w:ascii="Times New Roman"/>
                <w:sz w:val="18"/>
              </w:rPr>
            </w:pPr>
            <w:r>
              <w:rPr>
                <w:rFonts w:ascii="Times New Roman"/>
                <w:sz w:val="18"/>
              </w:rPr>
              <w:t>10</w:t>
            </w:r>
          </w:p>
        </w:tc>
        <w:tc>
          <w:tcPr>
            <w:tcW w:w="948" w:type="dxa"/>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20"/>
              </w:rPr>
            </w:pPr>
          </w:p>
        </w:tc>
      </w:tr>
      <w:tr w:rsidR="00A06BC0">
        <w:trPr>
          <w:trHeight w:val="463"/>
        </w:trPr>
        <w:tc>
          <w:tcPr>
            <w:tcW w:w="944" w:type="dxa"/>
            <w:vMerge/>
            <w:tcBorders>
              <w:top w:val="nil"/>
            </w:tcBorders>
          </w:tcPr>
          <w:p w:rsidR="00A06BC0" w:rsidRDefault="00A06BC0">
            <w:pPr>
              <w:rPr>
                <w:sz w:val="2"/>
                <w:szCs w:val="2"/>
              </w:rPr>
            </w:pPr>
          </w:p>
        </w:tc>
        <w:tc>
          <w:tcPr>
            <w:tcW w:w="942" w:type="dxa"/>
            <w:vMerge/>
            <w:tcBorders>
              <w:top w:val="nil"/>
            </w:tcBorders>
          </w:tcPr>
          <w:p w:rsidR="00A06BC0" w:rsidRDefault="00A06BC0">
            <w:pPr>
              <w:rPr>
                <w:sz w:val="2"/>
                <w:szCs w:val="2"/>
              </w:rPr>
            </w:pPr>
          </w:p>
        </w:tc>
        <w:tc>
          <w:tcPr>
            <w:tcW w:w="941" w:type="dxa"/>
            <w:vMerge/>
            <w:tcBorders>
              <w:top w:val="nil"/>
            </w:tcBorders>
          </w:tcPr>
          <w:p w:rsidR="00A06BC0" w:rsidRDefault="00A06BC0">
            <w:pPr>
              <w:rPr>
                <w:sz w:val="2"/>
                <w:szCs w:val="2"/>
              </w:rPr>
            </w:pPr>
          </w:p>
        </w:tc>
        <w:tc>
          <w:tcPr>
            <w:tcW w:w="1243" w:type="dxa"/>
            <w:gridSpan w:val="2"/>
            <w:tcBorders>
              <w:top w:val="single" w:sz="6" w:space="0" w:color="000000"/>
              <w:bottom w:val="single" w:sz="4" w:space="0" w:color="000000"/>
              <w:right w:val="single" w:sz="6" w:space="0" w:color="000000"/>
            </w:tcBorders>
          </w:tcPr>
          <w:p w:rsidR="00A06BC0" w:rsidRDefault="005416E3">
            <w:pPr>
              <w:pStyle w:val="TableParagraph"/>
              <w:spacing w:before="3" w:line="230" w:lineRule="atLeast"/>
              <w:ind w:left="107" w:right="216"/>
              <w:rPr>
                <w:sz w:val="18"/>
              </w:rPr>
            </w:pPr>
            <w:r>
              <w:rPr>
                <w:sz w:val="18"/>
              </w:rPr>
              <w:t>安装工程验收合格率</w:t>
            </w:r>
          </w:p>
        </w:tc>
        <w:tc>
          <w:tcPr>
            <w:tcW w:w="653" w:type="dxa"/>
            <w:tcBorders>
              <w:top w:val="single" w:sz="6" w:space="0" w:color="000000"/>
              <w:left w:val="single" w:sz="6" w:space="0" w:color="000000"/>
              <w:bottom w:val="single" w:sz="4" w:space="0" w:color="000000"/>
              <w:right w:val="single" w:sz="6" w:space="0" w:color="000000"/>
            </w:tcBorders>
          </w:tcPr>
          <w:p w:rsidR="00A06BC0" w:rsidRDefault="005416E3">
            <w:pPr>
              <w:pStyle w:val="TableParagraph"/>
              <w:ind w:left="109"/>
              <w:rPr>
                <w:rFonts w:ascii="Times New Roman"/>
                <w:sz w:val="18"/>
              </w:rPr>
            </w:pPr>
            <w:r>
              <w:rPr>
                <w:rFonts w:ascii="Times New Roman"/>
                <w:sz w:val="18"/>
              </w:rPr>
              <w:t>10</w:t>
            </w:r>
          </w:p>
        </w:tc>
        <w:tc>
          <w:tcPr>
            <w:tcW w:w="954" w:type="dxa"/>
            <w:tcBorders>
              <w:top w:val="single" w:sz="6" w:space="0" w:color="000000"/>
              <w:left w:val="single" w:sz="6" w:space="0" w:color="000000"/>
              <w:bottom w:val="single" w:sz="4" w:space="0" w:color="000000"/>
              <w:right w:val="single" w:sz="6" w:space="0" w:color="000000"/>
            </w:tcBorders>
          </w:tcPr>
          <w:p w:rsidR="00A06BC0" w:rsidRDefault="005416E3">
            <w:pPr>
              <w:pStyle w:val="TableParagraph"/>
              <w:spacing w:before="3"/>
              <w:ind w:left="109"/>
              <w:rPr>
                <w:rFonts w:ascii="Times New Roman" w:hAnsi="Times New Roman"/>
                <w:sz w:val="18"/>
              </w:rPr>
            </w:pPr>
            <w:r>
              <w:rPr>
                <w:sz w:val="18"/>
              </w:rPr>
              <w:t>≥</w:t>
            </w:r>
            <w:r>
              <w:rPr>
                <w:rFonts w:ascii="Times New Roman" w:hAnsi="Times New Roman"/>
                <w:sz w:val="18"/>
              </w:rPr>
              <w:t>95%</w:t>
            </w:r>
          </w:p>
        </w:tc>
        <w:tc>
          <w:tcPr>
            <w:tcW w:w="941" w:type="dxa"/>
            <w:tcBorders>
              <w:top w:val="single" w:sz="6" w:space="0" w:color="000000"/>
              <w:left w:val="single" w:sz="6" w:space="0" w:color="000000"/>
              <w:bottom w:val="single" w:sz="4" w:space="0" w:color="000000"/>
              <w:right w:val="single" w:sz="6" w:space="0" w:color="000000"/>
            </w:tcBorders>
          </w:tcPr>
          <w:p w:rsidR="00A06BC0" w:rsidRDefault="005416E3">
            <w:pPr>
              <w:pStyle w:val="TableParagraph"/>
              <w:spacing w:before="3"/>
              <w:ind w:left="110"/>
              <w:rPr>
                <w:rFonts w:ascii="Times New Roman" w:hAnsi="Times New Roman"/>
                <w:sz w:val="18"/>
              </w:rPr>
            </w:pPr>
            <w:r>
              <w:rPr>
                <w:sz w:val="18"/>
              </w:rPr>
              <w:t>≥</w:t>
            </w:r>
            <w:r>
              <w:rPr>
                <w:rFonts w:ascii="Times New Roman" w:hAnsi="Times New Roman"/>
                <w:sz w:val="18"/>
              </w:rPr>
              <w:t>95%</w:t>
            </w:r>
          </w:p>
        </w:tc>
        <w:tc>
          <w:tcPr>
            <w:tcW w:w="959" w:type="dxa"/>
            <w:tcBorders>
              <w:top w:val="single" w:sz="6" w:space="0" w:color="000000"/>
              <w:left w:val="single" w:sz="6" w:space="0" w:color="000000"/>
              <w:bottom w:val="single" w:sz="4" w:space="0" w:color="000000"/>
              <w:right w:val="single" w:sz="6" w:space="0" w:color="000000"/>
            </w:tcBorders>
          </w:tcPr>
          <w:p w:rsidR="00A06BC0" w:rsidRDefault="005416E3">
            <w:pPr>
              <w:pStyle w:val="TableParagraph"/>
              <w:ind w:left="110"/>
              <w:rPr>
                <w:rFonts w:ascii="Times New Roman"/>
                <w:sz w:val="18"/>
              </w:rPr>
            </w:pPr>
            <w:r>
              <w:rPr>
                <w:rFonts w:ascii="Times New Roman"/>
                <w:sz w:val="18"/>
              </w:rPr>
              <w:t>10</w:t>
            </w:r>
          </w:p>
        </w:tc>
        <w:tc>
          <w:tcPr>
            <w:tcW w:w="948" w:type="dxa"/>
            <w:tcBorders>
              <w:top w:val="single" w:sz="6" w:space="0" w:color="000000"/>
              <w:left w:val="single" w:sz="6" w:space="0" w:color="000000"/>
              <w:bottom w:val="single" w:sz="4" w:space="0" w:color="000000"/>
              <w:right w:val="single" w:sz="6" w:space="0" w:color="000000"/>
            </w:tcBorders>
          </w:tcPr>
          <w:p w:rsidR="00A06BC0" w:rsidRDefault="00A06BC0">
            <w:pPr>
              <w:pStyle w:val="TableParagraph"/>
              <w:rPr>
                <w:rFonts w:ascii="Times New Roman"/>
                <w:sz w:val="20"/>
              </w:rPr>
            </w:pPr>
          </w:p>
        </w:tc>
      </w:tr>
      <w:tr w:rsidR="00A06BC0">
        <w:trPr>
          <w:trHeight w:val="235"/>
        </w:trPr>
        <w:tc>
          <w:tcPr>
            <w:tcW w:w="944" w:type="dxa"/>
            <w:vMerge/>
            <w:tcBorders>
              <w:top w:val="nil"/>
            </w:tcBorders>
          </w:tcPr>
          <w:p w:rsidR="00A06BC0" w:rsidRDefault="00A06BC0">
            <w:pPr>
              <w:rPr>
                <w:sz w:val="2"/>
                <w:szCs w:val="2"/>
              </w:rPr>
            </w:pPr>
          </w:p>
        </w:tc>
        <w:tc>
          <w:tcPr>
            <w:tcW w:w="942" w:type="dxa"/>
            <w:vMerge/>
            <w:tcBorders>
              <w:top w:val="nil"/>
            </w:tcBorders>
          </w:tcPr>
          <w:p w:rsidR="00A06BC0" w:rsidRDefault="00A06BC0">
            <w:pPr>
              <w:rPr>
                <w:sz w:val="2"/>
                <w:szCs w:val="2"/>
              </w:rPr>
            </w:pPr>
          </w:p>
        </w:tc>
        <w:tc>
          <w:tcPr>
            <w:tcW w:w="941" w:type="dxa"/>
            <w:vMerge/>
            <w:tcBorders>
              <w:top w:val="nil"/>
            </w:tcBorders>
          </w:tcPr>
          <w:p w:rsidR="00A06BC0" w:rsidRDefault="00A06BC0">
            <w:pPr>
              <w:rPr>
                <w:sz w:val="2"/>
                <w:szCs w:val="2"/>
              </w:rPr>
            </w:pPr>
          </w:p>
        </w:tc>
        <w:tc>
          <w:tcPr>
            <w:tcW w:w="1243" w:type="dxa"/>
            <w:gridSpan w:val="2"/>
            <w:tcBorders>
              <w:top w:val="single" w:sz="4" w:space="0" w:color="000000"/>
              <w:bottom w:val="single" w:sz="6" w:space="0" w:color="000000"/>
              <w:right w:val="single" w:sz="6" w:space="0" w:color="000000"/>
            </w:tcBorders>
          </w:tcPr>
          <w:p w:rsidR="00A06BC0" w:rsidRDefault="005416E3">
            <w:pPr>
              <w:pStyle w:val="TableParagraph"/>
              <w:spacing w:before="6" w:line="210" w:lineRule="exact"/>
              <w:ind w:left="107"/>
              <w:rPr>
                <w:sz w:val="18"/>
              </w:rPr>
            </w:pPr>
            <w:r>
              <w:rPr>
                <w:sz w:val="18"/>
              </w:rPr>
              <w:t>设备故障率</w:t>
            </w:r>
          </w:p>
        </w:tc>
        <w:tc>
          <w:tcPr>
            <w:tcW w:w="653" w:type="dxa"/>
            <w:tcBorders>
              <w:top w:val="single" w:sz="4" w:space="0" w:color="000000"/>
              <w:left w:val="single" w:sz="6" w:space="0" w:color="000000"/>
              <w:bottom w:val="single" w:sz="6" w:space="0" w:color="000000"/>
              <w:right w:val="single" w:sz="6" w:space="0" w:color="000000"/>
            </w:tcBorders>
          </w:tcPr>
          <w:p w:rsidR="00A06BC0" w:rsidRDefault="005416E3">
            <w:pPr>
              <w:pStyle w:val="TableParagraph"/>
              <w:spacing w:before="3"/>
              <w:ind w:left="109"/>
              <w:rPr>
                <w:rFonts w:ascii="Times New Roman"/>
                <w:sz w:val="18"/>
              </w:rPr>
            </w:pPr>
            <w:r>
              <w:rPr>
                <w:rFonts w:ascii="Times New Roman"/>
                <w:sz w:val="18"/>
              </w:rPr>
              <w:t>20</w:t>
            </w:r>
          </w:p>
        </w:tc>
        <w:tc>
          <w:tcPr>
            <w:tcW w:w="954" w:type="dxa"/>
            <w:tcBorders>
              <w:top w:val="single" w:sz="4" w:space="0" w:color="000000"/>
              <w:left w:val="single" w:sz="6" w:space="0" w:color="000000"/>
              <w:bottom w:val="single" w:sz="6" w:space="0" w:color="000000"/>
              <w:right w:val="single" w:sz="6" w:space="0" w:color="000000"/>
            </w:tcBorders>
          </w:tcPr>
          <w:p w:rsidR="00A06BC0" w:rsidRDefault="005416E3">
            <w:pPr>
              <w:pStyle w:val="TableParagraph"/>
              <w:spacing w:before="6" w:line="210" w:lineRule="exact"/>
              <w:ind w:left="109"/>
              <w:rPr>
                <w:rFonts w:ascii="Times New Roman" w:hAnsi="Times New Roman"/>
                <w:sz w:val="18"/>
              </w:rPr>
            </w:pPr>
            <w:r>
              <w:rPr>
                <w:sz w:val="18"/>
              </w:rPr>
              <w:t>≤</w:t>
            </w:r>
            <w:r>
              <w:rPr>
                <w:rFonts w:ascii="Times New Roman" w:hAnsi="Times New Roman"/>
                <w:sz w:val="18"/>
              </w:rPr>
              <w:t>10%</w:t>
            </w:r>
          </w:p>
        </w:tc>
        <w:tc>
          <w:tcPr>
            <w:tcW w:w="941" w:type="dxa"/>
            <w:tcBorders>
              <w:top w:val="single" w:sz="4" w:space="0" w:color="000000"/>
              <w:left w:val="single" w:sz="6" w:space="0" w:color="000000"/>
              <w:bottom w:val="single" w:sz="6" w:space="0" w:color="000000"/>
              <w:right w:val="single" w:sz="6" w:space="0" w:color="000000"/>
            </w:tcBorders>
          </w:tcPr>
          <w:p w:rsidR="00A06BC0" w:rsidRDefault="005416E3">
            <w:pPr>
              <w:pStyle w:val="TableParagraph"/>
              <w:spacing w:before="3"/>
              <w:ind w:left="110"/>
              <w:rPr>
                <w:rFonts w:ascii="Times New Roman"/>
                <w:sz w:val="18"/>
              </w:rPr>
            </w:pPr>
            <w:r>
              <w:rPr>
                <w:rFonts w:ascii="Times New Roman"/>
                <w:sz w:val="18"/>
              </w:rPr>
              <w:t>10</w:t>
            </w:r>
          </w:p>
        </w:tc>
        <w:tc>
          <w:tcPr>
            <w:tcW w:w="959" w:type="dxa"/>
            <w:tcBorders>
              <w:top w:val="single" w:sz="4" w:space="0" w:color="000000"/>
              <w:left w:val="single" w:sz="6" w:space="0" w:color="000000"/>
              <w:bottom w:val="single" w:sz="6" w:space="0" w:color="000000"/>
              <w:right w:val="single" w:sz="6" w:space="0" w:color="000000"/>
            </w:tcBorders>
          </w:tcPr>
          <w:p w:rsidR="00A06BC0" w:rsidRDefault="005416E3">
            <w:pPr>
              <w:pStyle w:val="TableParagraph"/>
              <w:spacing w:before="3"/>
              <w:ind w:left="110"/>
              <w:rPr>
                <w:rFonts w:ascii="Times New Roman"/>
                <w:sz w:val="18"/>
              </w:rPr>
            </w:pPr>
            <w:r>
              <w:rPr>
                <w:rFonts w:ascii="Times New Roman"/>
                <w:sz w:val="18"/>
              </w:rPr>
              <w:t>20</w:t>
            </w:r>
          </w:p>
        </w:tc>
        <w:tc>
          <w:tcPr>
            <w:tcW w:w="948" w:type="dxa"/>
            <w:tcBorders>
              <w:top w:val="single" w:sz="4"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16"/>
              </w:rPr>
            </w:pPr>
          </w:p>
        </w:tc>
      </w:tr>
      <w:tr w:rsidR="00A06BC0">
        <w:trPr>
          <w:trHeight w:val="232"/>
        </w:trPr>
        <w:tc>
          <w:tcPr>
            <w:tcW w:w="944" w:type="dxa"/>
            <w:vMerge/>
            <w:tcBorders>
              <w:top w:val="nil"/>
            </w:tcBorders>
          </w:tcPr>
          <w:p w:rsidR="00A06BC0" w:rsidRDefault="00A06BC0">
            <w:pPr>
              <w:rPr>
                <w:sz w:val="2"/>
                <w:szCs w:val="2"/>
              </w:rPr>
            </w:pPr>
          </w:p>
        </w:tc>
        <w:tc>
          <w:tcPr>
            <w:tcW w:w="942" w:type="dxa"/>
            <w:vMerge/>
            <w:tcBorders>
              <w:top w:val="nil"/>
            </w:tcBorders>
          </w:tcPr>
          <w:p w:rsidR="00A06BC0" w:rsidRDefault="00A06BC0">
            <w:pPr>
              <w:rPr>
                <w:sz w:val="2"/>
                <w:szCs w:val="2"/>
              </w:rPr>
            </w:pPr>
          </w:p>
        </w:tc>
        <w:tc>
          <w:tcPr>
            <w:tcW w:w="941" w:type="dxa"/>
          </w:tcPr>
          <w:p w:rsidR="00A06BC0" w:rsidRDefault="005416E3">
            <w:pPr>
              <w:pStyle w:val="TableParagraph"/>
              <w:spacing w:before="4" w:line="208" w:lineRule="exact"/>
              <w:ind w:left="107"/>
              <w:rPr>
                <w:b/>
                <w:sz w:val="18"/>
              </w:rPr>
            </w:pPr>
            <w:r>
              <w:rPr>
                <w:b/>
                <w:sz w:val="18"/>
              </w:rPr>
              <w:t>时效指标</w:t>
            </w:r>
          </w:p>
        </w:tc>
        <w:tc>
          <w:tcPr>
            <w:tcW w:w="1243" w:type="dxa"/>
            <w:gridSpan w:val="2"/>
            <w:tcBorders>
              <w:top w:val="single" w:sz="6" w:space="0" w:color="000000"/>
              <w:bottom w:val="single" w:sz="6" w:space="0" w:color="000000"/>
              <w:right w:val="single" w:sz="6" w:space="0" w:color="000000"/>
            </w:tcBorders>
          </w:tcPr>
          <w:p w:rsidR="00A06BC0" w:rsidRDefault="00A06BC0">
            <w:pPr>
              <w:pStyle w:val="TableParagraph"/>
              <w:rPr>
                <w:rFonts w:ascii="Times New Roman"/>
                <w:sz w:val="16"/>
              </w:rPr>
            </w:pPr>
          </w:p>
        </w:tc>
        <w:tc>
          <w:tcPr>
            <w:tcW w:w="653" w:type="dxa"/>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16"/>
              </w:rPr>
            </w:pPr>
          </w:p>
        </w:tc>
        <w:tc>
          <w:tcPr>
            <w:tcW w:w="954" w:type="dxa"/>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16"/>
              </w:rPr>
            </w:pPr>
          </w:p>
        </w:tc>
        <w:tc>
          <w:tcPr>
            <w:tcW w:w="941" w:type="dxa"/>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16"/>
              </w:rPr>
            </w:pPr>
          </w:p>
        </w:tc>
        <w:tc>
          <w:tcPr>
            <w:tcW w:w="959" w:type="dxa"/>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16"/>
              </w:rPr>
            </w:pPr>
          </w:p>
        </w:tc>
        <w:tc>
          <w:tcPr>
            <w:tcW w:w="948" w:type="dxa"/>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16"/>
              </w:rPr>
            </w:pPr>
          </w:p>
        </w:tc>
      </w:tr>
      <w:tr w:rsidR="00A06BC0">
        <w:trPr>
          <w:trHeight w:val="362"/>
        </w:trPr>
        <w:tc>
          <w:tcPr>
            <w:tcW w:w="944" w:type="dxa"/>
            <w:vMerge/>
            <w:tcBorders>
              <w:top w:val="nil"/>
            </w:tcBorders>
          </w:tcPr>
          <w:p w:rsidR="00A06BC0" w:rsidRDefault="00A06BC0">
            <w:pPr>
              <w:rPr>
                <w:sz w:val="2"/>
                <w:szCs w:val="2"/>
              </w:rPr>
            </w:pPr>
          </w:p>
        </w:tc>
        <w:tc>
          <w:tcPr>
            <w:tcW w:w="942" w:type="dxa"/>
            <w:vMerge/>
            <w:tcBorders>
              <w:top w:val="nil"/>
            </w:tcBorders>
          </w:tcPr>
          <w:p w:rsidR="00A06BC0" w:rsidRDefault="00A06BC0">
            <w:pPr>
              <w:rPr>
                <w:sz w:val="2"/>
                <w:szCs w:val="2"/>
              </w:rPr>
            </w:pPr>
          </w:p>
        </w:tc>
        <w:tc>
          <w:tcPr>
            <w:tcW w:w="941" w:type="dxa"/>
          </w:tcPr>
          <w:p w:rsidR="00A06BC0" w:rsidRDefault="005416E3">
            <w:pPr>
              <w:pStyle w:val="TableParagraph"/>
              <w:spacing w:before="68"/>
              <w:ind w:left="107"/>
              <w:rPr>
                <w:b/>
                <w:sz w:val="18"/>
              </w:rPr>
            </w:pPr>
            <w:r>
              <w:rPr>
                <w:b/>
                <w:sz w:val="18"/>
              </w:rPr>
              <w:t>成本指标</w:t>
            </w:r>
          </w:p>
        </w:tc>
        <w:tc>
          <w:tcPr>
            <w:tcW w:w="1243" w:type="dxa"/>
            <w:gridSpan w:val="2"/>
            <w:tcBorders>
              <w:top w:val="single" w:sz="6" w:space="0" w:color="000000"/>
              <w:bottom w:val="single" w:sz="6" w:space="0" w:color="000000"/>
              <w:right w:val="single" w:sz="6" w:space="0" w:color="000000"/>
            </w:tcBorders>
          </w:tcPr>
          <w:p w:rsidR="00A06BC0" w:rsidRDefault="00A06BC0">
            <w:pPr>
              <w:pStyle w:val="TableParagraph"/>
              <w:rPr>
                <w:rFonts w:ascii="Times New Roman"/>
                <w:sz w:val="20"/>
              </w:rPr>
            </w:pPr>
          </w:p>
        </w:tc>
        <w:tc>
          <w:tcPr>
            <w:tcW w:w="653" w:type="dxa"/>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20"/>
              </w:rPr>
            </w:pPr>
          </w:p>
        </w:tc>
        <w:tc>
          <w:tcPr>
            <w:tcW w:w="954" w:type="dxa"/>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20"/>
              </w:rPr>
            </w:pPr>
          </w:p>
        </w:tc>
        <w:tc>
          <w:tcPr>
            <w:tcW w:w="959" w:type="dxa"/>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20"/>
              </w:rPr>
            </w:pPr>
          </w:p>
        </w:tc>
        <w:tc>
          <w:tcPr>
            <w:tcW w:w="948" w:type="dxa"/>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20"/>
              </w:rPr>
            </w:pPr>
          </w:p>
        </w:tc>
      </w:tr>
      <w:tr w:rsidR="00A06BC0">
        <w:trPr>
          <w:trHeight w:val="981"/>
        </w:trPr>
        <w:tc>
          <w:tcPr>
            <w:tcW w:w="944" w:type="dxa"/>
            <w:vMerge/>
            <w:tcBorders>
              <w:top w:val="nil"/>
            </w:tcBorders>
          </w:tcPr>
          <w:p w:rsidR="00A06BC0" w:rsidRDefault="00A06BC0">
            <w:pPr>
              <w:rPr>
                <w:sz w:val="2"/>
                <w:szCs w:val="2"/>
              </w:rPr>
            </w:pPr>
          </w:p>
        </w:tc>
        <w:tc>
          <w:tcPr>
            <w:tcW w:w="942" w:type="dxa"/>
            <w:vMerge w:val="restart"/>
          </w:tcPr>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spacing w:before="1"/>
              <w:rPr>
                <w:b/>
                <w:sz w:val="24"/>
              </w:rPr>
            </w:pPr>
          </w:p>
          <w:p w:rsidR="00A06BC0" w:rsidRDefault="005416E3">
            <w:pPr>
              <w:pStyle w:val="TableParagraph"/>
              <w:ind w:left="108"/>
              <w:rPr>
                <w:b/>
                <w:sz w:val="18"/>
              </w:rPr>
            </w:pPr>
            <w:r>
              <w:rPr>
                <w:b/>
                <w:sz w:val="18"/>
              </w:rPr>
              <w:t>(30分)</w:t>
            </w:r>
          </w:p>
          <w:p w:rsidR="00A06BC0" w:rsidRDefault="005416E3">
            <w:pPr>
              <w:pStyle w:val="TableParagraph"/>
              <w:spacing w:before="2"/>
              <w:ind w:left="108"/>
              <w:rPr>
                <w:b/>
                <w:sz w:val="18"/>
              </w:rPr>
            </w:pPr>
            <w:r>
              <w:rPr>
                <w:b/>
                <w:sz w:val="18"/>
              </w:rPr>
              <w:t>效益指标</w:t>
            </w:r>
          </w:p>
        </w:tc>
        <w:tc>
          <w:tcPr>
            <w:tcW w:w="941" w:type="dxa"/>
            <w:tcBorders>
              <w:bottom w:val="single" w:sz="6" w:space="0" w:color="000000"/>
              <w:right w:val="single" w:sz="6" w:space="0" w:color="000000"/>
            </w:tcBorders>
          </w:tcPr>
          <w:p w:rsidR="00A06BC0" w:rsidRDefault="00A06BC0">
            <w:pPr>
              <w:pStyle w:val="TableParagraph"/>
              <w:rPr>
                <w:b/>
                <w:sz w:val="18"/>
              </w:rPr>
            </w:pPr>
          </w:p>
          <w:p w:rsidR="00A06BC0" w:rsidRDefault="00A06BC0">
            <w:pPr>
              <w:pStyle w:val="TableParagraph"/>
              <w:spacing w:before="5"/>
              <w:rPr>
                <w:b/>
              </w:rPr>
            </w:pPr>
          </w:p>
          <w:p w:rsidR="00A06BC0" w:rsidRDefault="005416E3">
            <w:pPr>
              <w:pStyle w:val="TableParagraph"/>
              <w:spacing w:line="230" w:lineRule="atLeast"/>
              <w:ind w:left="289" w:right="91" w:hanging="183"/>
              <w:rPr>
                <w:b/>
                <w:sz w:val="18"/>
              </w:rPr>
            </w:pPr>
            <w:r>
              <w:rPr>
                <w:b/>
                <w:sz w:val="18"/>
              </w:rPr>
              <w:t>经济效益指标</w:t>
            </w:r>
          </w:p>
        </w:tc>
        <w:tc>
          <w:tcPr>
            <w:tcW w:w="1243" w:type="dxa"/>
            <w:gridSpan w:val="2"/>
            <w:tcBorders>
              <w:top w:val="single" w:sz="6" w:space="0" w:color="000000"/>
              <w:left w:val="single" w:sz="6" w:space="0" w:color="000000"/>
              <w:bottom w:val="single" w:sz="6" w:space="0" w:color="000000"/>
              <w:right w:val="single" w:sz="4" w:space="0" w:color="000000"/>
            </w:tcBorders>
          </w:tcPr>
          <w:p w:rsidR="00A06BC0" w:rsidRDefault="00A06BC0">
            <w:pPr>
              <w:pStyle w:val="TableParagraph"/>
              <w:rPr>
                <w:rFonts w:ascii="Times New Roman"/>
                <w:sz w:val="20"/>
              </w:rPr>
            </w:pPr>
          </w:p>
        </w:tc>
        <w:tc>
          <w:tcPr>
            <w:tcW w:w="653" w:type="dxa"/>
            <w:tcBorders>
              <w:top w:val="single" w:sz="6" w:space="0" w:color="000000"/>
              <w:left w:val="single" w:sz="4" w:space="0" w:color="000000"/>
              <w:bottom w:val="single" w:sz="6" w:space="0" w:color="000000"/>
              <w:right w:val="single" w:sz="4" w:space="0" w:color="000000"/>
            </w:tcBorders>
          </w:tcPr>
          <w:p w:rsidR="00A06BC0" w:rsidRDefault="00A06BC0">
            <w:pPr>
              <w:pStyle w:val="TableParagraph"/>
              <w:rPr>
                <w:rFonts w:ascii="Times New Roman"/>
                <w:sz w:val="20"/>
              </w:rPr>
            </w:pPr>
          </w:p>
        </w:tc>
        <w:tc>
          <w:tcPr>
            <w:tcW w:w="954" w:type="dxa"/>
            <w:tcBorders>
              <w:top w:val="single" w:sz="6" w:space="0" w:color="000000"/>
              <w:left w:val="single" w:sz="4" w:space="0" w:color="000000"/>
              <w:bottom w:val="single" w:sz="6" w:space="0" w:color="000000"/>
              <w:right w:val="single" w:sz="4" w:space="0" w:color="000000"/>
            </w:tcBorders>
          </w:tcPr>
          <w:p w:rsidR="00A06BC0" w:rsidRDefault="00A06BC0">
            <w:pPr>
              <w:pStyle w:val="TableParagraph"/>
              <w:rPr>
                <w:rFonts w:ascii="Times New Roman"/>
                <w:sz w:val="20"/>
              </w:rPr>
            </w:pPr>
          </w:p>
        </w:tc>
        <w:tc>
          <w:tcPr>
            <w:tcW w:w="941" w:type="dxa"/>
            <w:tcBorders>
              <w:top w:val="single" w:sz="6" w:space="0" w:color="000000"/>
              <w:left w:val="single" w:sz="4" w:space="0" w:color="000000"/>
              <w:bottom w:val="single" w:sz="6" w:space="0" w:color="000000"/>
              <w:right w:val="single" w:sz="4" w:space="0" w:color="000000"/>
            </w:tcBorders>
          </w:tcPr>
          <w:p w:rsidR="00A06BC0" w:rsidRDefault="00A06BC0">
            <w:pPr>
              <w:pStyle w:val="TableParagraph"/>
              <w:rPr>
                <w:rFonts w:ascii="Times New Roman"/>
                <w:sz w:val="20"/>
              </w:rPr>
            </w:pPr>
          </w:p>
        </w:tc>
        <w:tc>
          <w:tcPr>
            <w:tcW w:w="959" w:type="dxa"/>
            <w:tcBorders>
              <w:top w:val="single" w:sz="6" w:space="0" w:color="000000"/>
              <w:left w:val="single" w:sz="4" w:space="0" w:color="000000"/>
              <w:bottom w:val="single" w:sz="6" w:space="0" w:color="000000"/>
              <w:right w:val="single" w:sz="4" w:space="0" w:color="000000"/>
            </w:tcBorders>
          </w:tcPr>
          <w:p w:rsidR="00A06BC0" w:rsidRDefault="00A06BC0">
            <w:pPr>
              <w:pStyle w:val="TableParagraph"/>
              <w:rPr>
                <w:rFonts w:ascii="Times New Roman"/>
                <w:sz w:val="20"/>
              </w:rPr>
            </w:pPr>
          </w:p>
        </w:tc>
        <w:tc>
          <w:tcPr>
            <w:tcW w:w="948" w:type="dxa"/>
            <w:tcBorders>
              <w:top w:val="single" w:sz="6" w:space="0" w:color="000000"/>
              <w:left w:val="single" w:sz="4" w:space="0" w:color="000000"/>
              <w:bottom w:val="single" w:sz="6" w:space="0" w:color="000000"/>
              <w:right w:val="single" w:sz="6" w:space="0" w:color="000000"/>
            </w:tcBorders>
          </w:tcPr>
          <w:p w:rsidR="00A06BC0" w:rsidRDefault="00A06BC0">
            <w:pPr>
              <w:pStyle w:val="TableParagraph"/>
              <w:rPr>
                <w:rFonts w:ascii="Times New Roman"/>
                <w:sz w:val="20"/>
              </w:rPr>
            </w:pPr>
          </w:p>
        </w:tc>
      </w:tr>
      <w:tr w:rsidR="00A06BC0">
        <w:trPr>
          <w:trHeight w:val="486"/>
        </w:trPr>
        <w:tc>
          <w:tcPr>
            <w:tcW w:w="944" w:type="dxa"/>
            <w:vMerge/>
            <w:tcBorders>
              <w:top w:val="nil"/>
            </w:tcBorders>
          </w:tcPr>
          <w:p w:rsidR="00A06BC0" w:rsidRDefault="00A06BC0">
            <w:pPr>
              <w:rPr>
                <w:sz w:val="2"/>
                <w:szCs w:val="2"/>
              </w:rPr>
            </w:pPr>
          </w:p>
        </w:tc>
        <w:tc>
          <w:tcPr>
            <w:tcW w:w="942" w:type="dxa"/>
            <w:vMerge/>
            <w:tcBorders>
              <w:top w:val="nil"/>
            </w:tcBorders>
          </w:tcPr>
          <w:p w:rsidR="00A06BC0" w:rsidRDefault="00A06BC0">
            <w:pPr>
              <w:rPr>
                <w:sz w:val="2"/>
                <w:szCs w:val="2"/>
              </w:rPr>
            </w:pPr>
          </w:p>
        </w:tc>
        <w:tc>
          <w:tcPr>
            <w:tcW w:w="941" w:type="dxa"/>
            <w:tcBorders>
              <w:top w:val="single" w:sz="6" w:space="0" w:color="000000"/>
              <w:bottom w:val="single" w:sz="6" w:space="0" w:color="000000"/>
              <w:right w:val="single" w:sz="6" w:space="0" w:color="000000"/>
            </w:tcBorders>
          </w:tcPr>
          <w:p w:rsidR="00A06BC0" w:rsidRDefault="005416E3">
            <w:pPr>
              <w:pStyle w:val="TableParagraph"/>
              <w:spacing w:before="4" w:line="230" w:lineRule="atLeast"/>
              <w:ind w:left="107" w:right="91"/>
              <w:rPr>
                <w:b/>
                <w:sz w:val="18"/>
              </w:rPr>
            </w:pPr>
            <w:r>
              <w:rPr>
                <w:b/>
                <w:sz w:val="18"/>
              </w:rPr>
              <w:t>社会效益指标</w:t>
            </w:r>
          </w:p>
        </w:tc>
        <w:tc>
          <w:tcPr>
            <w:tcW w:w="1243" w:type="dxa"/>
            <w:gridSpan w:val="2"/>
            <w:tcBorders>
              <w:top w:val="single" w:sz="6" w:space="0" w:color="000000"/>
              <w:left w:val="single" w:sz="6" w:space="0" w:color="000000"/>
              <w:bottom w:val="single" w:sz="6" w:space="0" w:color="000000"/>
              <w:right w:val="single" w:sz="6" w:space="0" w:color="000000"/>
            </w:tcBorders>
          </w:tcPr>
          <w:p w:rsidR="00A06BC0" w:rsidRDefault="005416E3">
            <w:pPr>
              <w:pStyle w:val="TableParagraph"/>
              <w:spacing w:before="4"/>
              <w:ind w:left="109"/>
              <w:rPr>
                <w:sz w:val="18"/>
              </w:rPr>
            </w:pPr>
            <w:r>
              <w:rPr>
                <w:sz w:val="18"/>
              </w:rPr>
              <w:t>设备利用率</w:t>
            </w:r>
          </w:p>
        </w:tc>
        <w:tc>
          <w:tcPr>
            <w:tcW w:w="653" w:type="dxa"/>
            <w:tcBorders>
              <w:top w:val="single" w:sz="6" w:space="0" w:color="000000"/>
              <w:left w:val="single" w:sz="6" w:space="0" w:color="000000"/>
              <w:bottom w:val="single" w:sz="6" w:space="0" w:color="000000"/>
              <w:right w:val="single" w:sz="6" w:space="0" w:color="000000"/>
            </w:tcBorders>
          </w:tcPr>
          <w:p w:rsidR="00A06BC0" w:rsidRDefault="005416E3">
            <w:pPr>
              <w:pStyle w:val="TableParagraph"/>
              <w:spacing w:before="2"/>
              <w:ind w:left="109"/>
              <w:rPr>
                <w:rFonts w:ascii="Times New Roman"/>
                <w:sz w:val="18"/>
              </w:rPr>
            </w:pPr>
            <w:r>
              <w:rPr>
                <w:rFonts w:ascii="Times New Roman"/>
                <w:sz w:val="18"/>
              </w:rPr>
              <w:t>10</w:t>
            </w:r>
          </w:p>
        </w:tc>
        <w:tc>
          <w:tcPr>
            <w:tcW w:w="954" w:type="dxa"/>
            <w:tcBorders>
              <w:top w:val="single" w:sz="6" w:space="0" w:color="000000"/>
              <w:left w:val="single" w:sz="6" w:space="0" w:color="000000"/>
              <w:bottom w:val="single" w:sz="6" w:space="0" w:color="000000"/>
              <w:right w:val="single" w:sz="6" w:space="0" w:color="000000"/>
            </w:tcBorders>
          </w:tcPr>
          <w:p w:rsidR="00A06BC0" w:rsidRDefault="005416E3">
            <w:pPr>
              <w:pStyle w:val="TableParagraph"/>
              <w:spacing w:before="4"/>
              <w:ind w:left="109"/>
              <w:rPr>
                <w:rFonts w:ascii="Times New Roman" w:hAnsi="Times New Roman"/>
                <w:sz w:val="18"/>
              </w:rPr>
            </w:pPr>
            <w:r>
              <w:rPr>
                <w:sz w:val="18"/>
              </w:rPr>
              <w:t>≥</w:t>
            </w:r>
            <w:r>
              <w:rPr>
                <w:rFonts w:ascii="Times New Roman" w:hAnsi="Times New Roman"/>
                <w:sz w:val="18"/>
              </w:rPr>
              <w:t>80%</w:t>
            </w:r>
          </w:p>
        </w:tc>
        <w:tc>
          <w:tcPr>
            <w:tcW w:w="941" w:type="dxa"/>
            <w:tcBorders>
              <w:top w:val="single" w:sz="6" w:space="0" w:color="000000"/>
              <w:left w:val="single" w:sz="6" w:space="0" w:color="000000"/>
              <w:bottom w:val="single" w:sz="6" w:space="0" w:color="000000"/>
              <w:right w:val="single" w:sz="6" w:space="0" w:color="000000"/>
            </w:tcBorders>
          </w:tcPr>
          <w:p w:rsidR="00A06BC0" w:rsidRDefault="005416E3">
            <w:pPr>
              <w:pStyle w:val="TableParagraph"/>
              <w:spacing w:before="2"/>
              <w:ind w:left="110"/>
              <w:rPr>
                <w:rFonts w:ascii="Times New Roman"/>
                <w:sz w:val="18"/>
              </w:rPr>
            </w:pPr>
            <w:r>
              <w:rPr>
                <w:rFonts w:ascii="Times New Roman"/>
                <w:sz w:val="18"/>
              </w:rPr>
              <w:t>80%</w:t>
            </w:r>
          </w:p>
        </w:tc>
        <w:tc>
          <w:tcPr>
            <w:tcW w:w="959" w:type="dxa"/>
            <w:tcBorders>
              <w:top w:val="single" w:sz="6" w:space="0" w:color="000000"/>
              <w:left w:val="single" w:sz="6" w:space="0" w:color="000000"/>
              <w:bottom w:val="single" w:sz="6" w:space="0" w:color="000000"/>
              <w:right w:val="single" w:sz="4" w:space="0" w:color="000000"/>
            </w:tcBorders>
          </w:tcPr>
          <w:p w:rsidR="00A06BC0" w:rsidRDefault="005416E3">
            <w:pPr>
              <w:pStyle w:val="TableParagraph"/>
              <w:spacing w:before="2"/>
              <w:ind w:left="110"/>
              <w:rPr>
                <w:rFonts w:ascii="Times New Roman"/>
                <w:sz w:val="18"/>
              </w:rPr>
            </w:pPr>
            <w:r>
              <w:rPr>
                <w:rFonts w:ascii="Times New Roman"/>
                <w:sz w:val="18"/>
              </w:rPr>
              <w:t>10</w:t>
            </w:r>
          </w:p>
        </w:tc>
        <w:tc>
          <w:tcPr>
            <w:tcW w:w="948" w:type="dxa"/>
            <w:tcBorders>
              <w:top w:val="single" w:sz="6" w:space="0" w:color="000000"/>
              <w:left w:val="single" w:sz="4" w:space="0" w:color="000000"/>
              <w:bottom w:val="single" w:sz="6" w:space="0" w:color="000000"/>
              <w:right w:val="single" w:sz="6" w:space="0" w:color="000000"/>
            </w:tcBorders>
          </w:tcPr>
          <w:p w:rsidR="00A06BC0" w:rsidRDefault="00A06BC0">
            <w:pPr>
              <w:pStyle w:val="TableParagraph"/>
              <w:rPr>
                <w:rFonts w:ascii="Times New Roman"/>
                <w:sz w:val="20"/>
              </w:rPr>
            </w:pPr>
          </w:p>
        </w:tc>
      </w:tr>
      <w:tr w:rsidR="00A06BC0">
        <w:trPr>
          <w:trHeight w:val="466"/>
        </w:trPr>
        <w:tc>
          <w:tcPr>
            <w:tcW w:w="944" w:type="dxa"/>
            <w:vMerge/>
            <w:tcBorders>
              <w:top w:val="nil"/>
            </w:tcBorders>
          </w:tcPr>
          <w:p w:rsidR="00A06BC0" w:rsidRDefault="00A06BC0">
            <w:pPr>
              <w:rPr>
                <w:sz w:val="2"/>
                <w:szCs w:val="2"/>
              </w:rPr>
            </w:pPr>
          </w:p>
        </w:tc>
        <w:tc>
          <w:tcPr>
            <w:tcW w:w="942" w:type="dxa"/>
            <w:vMerge/>
            <w:tcBorders>
              <w:top w:val="nil"/>
            </w:tcBorders>
          </w:tcPr>
          <w:p w:rsidR="00A06BC0" w:rsidRDefault="00A06BC0">
            <w:pPr>
              <w:rPr>
                <w:sz w:val="2"/>
                <w:szCs w:val="2"/>
              </w:rPr>
            </w:pPr>
          </w:p>
        </w:tc>
        <w:tc>
          <w:tcPr>
            <w:tcW w:w="941" w:type="dxa"/>
            <w:tcBorders>
              <w:top w:val="single" w:sz="6" w:space="0" w:color="000000"/>
              <w:bottom w:val="single" w:sz="6" w:space="0" w:color="000000"/>
              <w:right w:val="single" w:sz="6" w:space="0" w:color="000000"/>
            </w:tcBorders>
          </w:tcPr>
          <w:p w:rsidR="00A06BC0" w:rsidRDefault="005416E3">
            <w:pPr>
              <w:pStyle w:val="TableParagraph"/>
              <w:spacing w:before="5" w:line="230" w:lineRule="atLeast"/>
              <w:ind w:left="107" w:right="91"/>
              <w:rPr>
                <w:b/>
                <w:sz w:val="18"/>
              </w:rPr>
            </w:pPr>
            <w:r>
              <w:rPr>
                <w:b/>
                <w:sz w:val="18"/>
              </w:rPr>
              <w:t>生态效益指标</w:t>
            </w:r>
          </w:p>
        </w:tc>
        <w:tc>
          <w:tcPr>
            <w:tcW w:w="1243" w:type="dxa"/>
            <w:gridSpan w:val="2"/>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20"/>
              </w:rPr>
            </w:pPr>
          </w:p>
        </w:tc>
        <w:tc>
          <w:tcPr>
            <w:tcW w:w="653" w:type="dxa"/>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20"/>
              </w:rPr>
            </w:pPr>
          </w:p>
        </w:tc>
        <w:tc>
          <w:tcPr>
            <w:tcW w:w="954" w:type="dxa"/>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20"/>
              </w:rPr>
            </w:pPr>
          </w:p>
        </w:tc>
        <w:tc>
          <w:tcPr>
            <w:tcW w:w="941" w:type="dxa"/>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20"/>
              </w:rPr>
            </w:pPr>
          </w:p>
        </w:tc>
        <w:tc>
          <w:tcPr>
            <w:tcW w:w="959" w:type="dxa"/>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20"/>
              </w:rPr>
            </w:pPr>
          </w:p>
        </w:tc>
        <w:tc>
          <w:tcPr>
            <w:tcW w:w="948" w:type="dxa"/>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20"/>
              </w:rPr>
            </w:pPr>
          </w:p>
        </w:tc>
      </w:tr>
      <w:tr w:rsidR="00A06BC0">
        <w:trPr>
          <w:trHeight w:val="466"/>
        </w:trPr>
        <w:tc>
          <w:tcPr>
            <w:tcW w:w="944" w:type="dxa"/>
            <w:vMerge/>
            <w:tcBorders>
              <w:top w:val="nil"/>
            </w:tcBorders>
          </w:tcPr>
          <w:p w:rsidR="00A06BC0" w:rsidRDefault="00A06BC0">
            <w:pPr>
              <w:rPr>
                <w:sz w:val="2"/>
                <w:szCs w:val="2"/>
              </w:rPr>
            </w:pPr>
          </w:p>
        </w:tc>
        <w:tc>
          <w:tcPr>
            <w:tcW w:w="942" w:type="dxa"/>
            <w:vMerge/>
            <w:tcBorders>
              <w:top w:val="nil"/>
            </w:tcBorders>
          </w:tcPr>
          <w:p w:rsidR="00A06BC0" w:rsidRDefault="00A06BC0">
            <w:pPr>
              <w:rPr>
                <w:sz w:val="2"/>
                <w:szCs w:val="2"/>
              </w:rPr>
            </w:pPr>
          </w:p>
        </w:tc>
        <w:tc>
          <w:tcPr>
            <w:tcW w:w="941" w:type="dxa"/>
            <w:tcBorders>
              <w:top w:val="single" w:sz="6" w:space="0" w:color="000000"/>
              <w:bottom w:val="single" w:sz="6" w:space="0" w:color="000000"/>
              <w:right w:val="single" w:sz="6" w:space="0" w:color="000000"/>
            </w:tcBorders>
          </w:tcPr>
          <w:p w:rsidR="00A06BC0" w:rsidRDefault="005416E3">
            <w:pPr>
              <w:pStyle w:val="TableParagraph"/>
              <w:spacing w:before="3"/>
              <w:ind w:left="107"/>
              <w:rPr>
                <w:b/>
                <w:sz w:val="18"/>
              </w:rPr>
            </w:pPr>
            <w:r>
              <w:rPr>
                <w:b/>
                <w:sz w:val="18"/>
              </w:rPr>
              <w:t>可持续影</w:t>
            </w:r>
          </w:p>
          <w:p w:rsidR="00A06BC0" w:rsidRDefault="005416E3">
            <w:pPr>
              <w:pStyle w:val="TableParagraph"/>
              <w:spacing w:before="5" w:line="208" w:lineRule="exact"/>
              <w:ind w:left="107"/>
              <w:rPr>
                <w:b/>
                <w:sz w:val="18"/>
              </w:rPr>
            </w:pPr>
            <w:r>
              <w:rPr>
                <w:b/>
                <w:sz w:val="18"/>
              </w:rPr>
              <w:t>响指标</w:t>
            </w:r>
          </w:p>
        </w:tc>
        <w:tc>
          <w:tcPr>
            <w:tcW w:w="1243" w:type="dxa"/>
            <w:gridSpan w:val="2"/>
            <w:tcBorders>
              <w:top w:val="single" w:sz="6" w:space="0" w:color="000000"/>
              <w:left w:val="single" w:sz="6" w:space="0" w:color="000000"/>
              <w:bottom w:val="single" w:sz="6" w:space="0" w:color="000000"/>
              <w:right w:val="single" w:sz="6" w:space="0" w:color="000000"/>
            </w:tcBorders>
          </w:tcPr>
          <w:p w:rsidR="00A06BC0" w:rsidRDefault="005416E3">
            <w:pPr>
              <w:pStyle w:val="TableParagraph"/>
              <w:spacing w:before="3"/>
              <w:ind w:left="109"/>
              <w:rPr>
                <w:sz w:val="18"/>
              </w:rPr>
            </w:pPr>
            <w:r>
              <w:rPr>
                <w:sz w:val="18"/>
              </w:rPr>
              <w:t>设备使用年</w:t>
            </w:r>
          </w:p>
          <w:p w:rsidR="00A06BC0" w:rsidRDefault="005416E3">
            <w:pPr>
              <w:pStyle w:val="TableParagraph"/>
              <w:spacing w:before="5" w:line="208" w:lineRule="exact"/>
              <w:ind w:left="109"/>
              <w:rPr>
                <w:sz w:val="18"/>
              </w:rPr>
            </w:pPr>
            <w:r>
              <w:rPr>
                <w:sz w:val="18"/>
              </w:rPr>
              <w:t>限</w:t>
            </w:r>
          </w:p>
        </w:tc>
        <w:tc>
          <w:tcPr>
            <w:tcW w:w="653" w:type="dxa"/>
            <w:tcBorders>
              <w:top w:val="single" w:sz="6" w:space="0" w:color="000000"/>
              <w:left w:val="single" w:sz="6" w:space="0" w:color="000000"/>
              <w:bottom w:val="single" w:sz="6" w:space="0" w:color="000000"/>
              <w:right w:val="single" w:sz="6" w:space="0" w:color="000000"/>
            </w:tcBorders>
          </w:tcPr>
          <w:p w:rsidR="00A06BC0" w:rsidRDefault="005416E3">
            <w:pPr>
              <w:pStyle w:val="TableParagraph"/>
              <w:spacing w:before="3"/>
              <w:ind w:left="109"/>
              <w:rPr>
                <w:rFonts w:ascii="Times New Roman"/>
                <w:sz w:val="18"/>
              </w:rPr>
            </w:pPr>
            <w:r>
              <w:rPr>
                <w:rFonts w:ascii="Times New Roman"/>
                <w:sz w:val="18"/>
              </w:rPr>
              <w:t>10</w:t>
            </w:r>
          </w:p>
        </w:tc>
        <w:tc>
          <w:tcPr>
            <w:tcW w:w="954" w:type="dxa"/>
            <w:tcBorders>
              <w:top w:val="single" w:sz="6" w:space="0" w:color="000000"/>
              <w:left w:val="single" w:sz="6" w:space="0" w:color="000000"/>
              <w:bottom w:val="single" w:sz="6" w:space="0" w:color="000000"/>
              <w:right w:val="single" w:sz="6" w:space="0" w:color="000000"/>
            </w:tcBorders>
          </w:tcPr>
          <w:p w:rsidR="00A06BC0" w:rsidRDefault="005416E3">
            <w:pPr>
              <w:pStyle w:val="TableParagraph"/>
              <w:spacing w:before="3"/>
              <w:ind w:left="109"/>
              <w:rPr>
                <w:sz w:val="18"/>
              </w:rPr>
            </w:pPr>
            <w:r>
              <w:rPr>
                <w:sz w:val="18"/>
              </w:rPr>
              <w:t>≥</w:t>
            </w:r>
            <w:r>
              <w:rPr>
                <w:rFonts w:ascii="Times New Roman" w:eastAsia="Times New Roman" w:hAnsi="Times New Roman"/>
                <w:sz w:val="18"/>
              </w:rPr>
              <w:t>6</w:t>
            </w:r>
            <w:r>
              <w:rPr>
                <w:sz w:val="18"/>
              </w:rPr>
              <w:t>年</w:t>
            </w:r>
          </w:p>
        </w:tc>
        <w:tc>
          <w:tcPr>
            <w:tcW w:w="941" w:type="dxa"/>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20"/>
              </w:rPr>
            </w:pPr>
          </w:p>
        </w:tc>
        <w:tc>
          <w:tcPr>
            <w:tcW w:w="959" w:type="dxa"/>
            <w:tcBorders>
              <w:top w:val="single" w:sz="6" w:space="0" w:color="000000"/>
              <w:left w:val="single" w:sz="6" w:space="0" w:color="000000"/>
              <w:bottom w:val="single" w:sz="6" w:space="0" w:color="000000"/>
              <w:right w:val="single" w:sz="6" w:space="0" w:color="000000"/>
            </w:tcBorders>
          </w:tcPr>
          <w:p w:rsidR="00A06BC0" w:rsidRDefault="005416E3">
            <w:pPr>
              <w:pStyle w:val="TableParagraph"/>
              <w:spacing w:before="3"/>
              <w:ind w:left="110"/>
              <w:rPr>
                <w:rFonts w:ascii="Times New Roman"/>
                <w:sz w:val="18"/>
              </w:rPr>
            </w:pPr>
            <w:r>
              <w:rPr>
                <w:rFonts w:ascii="Times New Roman"/>
                <w:sz w:val="18"/>
              </w:rPr>
              <w:t>10</w:t>
            </w:r>
          </w:p>
        </w:tc>
        <w:tc>
          <w:tcPr>
            <w:tcW w:w="948" w:type="dxa"/>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20"/>
              </w:rPr>
            </w:pPr>
          </w:p>
        </w:tc>
      </w:tr>
      <w:tr w:rsidR="00A06BC0">
        <w:trPr>
          <w:trHeight w:val="934"/>
        </w:trPr>
        <w:tc>
          <w:tcPr>
            <w:tcW w:w="944" w:type="dxa"/>
            <w:vMerge/>
            <w:tcBorders>
              <w:top w:val="nil"/>
            </w:tcBorders>
          </w:tcPr>
          <w:p w:rsidR="00A06BC0" w:rsidRDefault="00A06BC0">
            <w:pPr>
              <w:rPr>
                <w:sz w:val="2"/>
                <w:szCs w:val="2"/>
              </w:rPr>
            </w:pPr>
          </w:p>
        </w:tc>
        <w:tc>
          <w:tcPr>
            <w:tcW w:w="942" w:type="dxa"/>
            <w:tcBorders>
              <w:bottom w:val="single" w:sz="6" w:space="0" w:color="000000"/>
              <w:right w:val="single" w:sz="6" w:space="0" w:color="000000"/>
            </w:tcBorders>
          </w:tcPr>
          <w:p w:rsidR="00A06BC0" w:rsidRDefault="005416E3">
            <w:pPr>
              <w:pStyle w:val="TableParagraph"/>
              <w:spacing w:before="4" w:line="242" w:lineRule="auto"/>
              <w:ind w:left="108" w:right="91"/>
              <w:rPr>
                <w:b/>
                <w:sz w:val="18"/>
              </w:rPr>
            </w:pPr>
            <w:r>
              <w:rPr>
                <w:b/>
                <w:sz w:val="18"/>
              </w:rPr>
              <w:t>满意度指标(10分)</w:t>
            </w:r>
          </w:p>
        </w:tc>
        <w:tc>
          <w:tcPr>
            <w:tcW w:w="941" w:type="dxa"/>
            <w:tcBorders>
              <w:top w:val="single" w:sz="6" w:space="0" w:color="000000"/>
              <w:left w:val="single" w:sz="6" w:space="0" w:color="000000"/>
              <w:bottom w:val="single" w:sz="6" w:space="0" w:color="000000"/>
              <w:right w:val="single" w:sz="6" w:space="0" w:color="000000"/>
            </w:tcBorders>
          </w:tcPr>
          <w:p w:rsidR="00A06BC0" w:rsidRDefault="005416E3">
            <w:pPr>
              <w:pStyle w:val="TableParagraph"/>
              <w:spacing w:before="4" w:line="242" w:lineRule="auto"/>
              <w:ind w:left="109" w:right="91"/>
              <w:jc w:val="both"/>
              <w:rPr>
                <w:b/>
                <w:sz w:val="18"/>
              </w:rPr>
            </w:pPr>
            <w:r>
              <w:rPr>
                <w:b/>
                <w:sz w:val="18"/>
              </w:rPr>
              <w:t>服务对象满意度指标</w:t>
            </w:r>
          </w:p>
        </w:tc>
        <w:tc>
          <w:tcPr>
            <w:tcW w:w="1243" w:type="dxa"/>
            <w:gridSpan w:val="2"/>
            <w:tcBorders>
              <w:top w:val="single" w:sz="6" w:space="0" w:color="000000"/>
              <w:left w:val="single" w:sz="6" w:space="0" w:color="000000"/>
              <w:bottom w:val="single" w:sz="6" w:space="0" w:color="000000"/>
              <w:right w:val="single" w:sz="6" w:space="0" w:color="000000"/>
            </w:tcBorders>
          </w:tcPr>
          <w:p w:rsidR="00A06BC0" w:rsidRDefault="005416E3">
            <w:pPr>
              <w:pStyle w:val="TableParagraph"/>
              <w:spacing w:before="4" w:line="242" w:lineRule="auto"/>
              <w:ind w:left="109" w:right="216"/>
              <w:jc w:val="both"/>
              <w:rPr>
                <w:sz w:val="18"/>
              </w:rPr>
            </w:pPr>
            <w:r>
              <w:rPr>
                <w:sz w:val="18"/>
              </w:rPr>
              <w:t>群众、当事人对政法工作的满意程</w:t>
            </w:r>
          </w:p>
          <w:p w:rsidR="00A06BC0" w:rsidRDefault="005416E3">
            <w:pPr>
              <w:pStyle w:val="TableParagraph"/>
              <w:spacing w:before="2" w:line="209" w:lineRule="exact"/>
              <w:ind w:left="109"/>
              <w:rPr>
                <w:sz w:val="18"/>
              </w:rPr>
            </w:pPr>
            <w:r>
              <w:rPr>
                <w:sz w:val="18"/>
              </w:rPr>
              <w:t>度</w:t>
            </w:r>
          </w:p>
        </w:tc>
        <w:tc>
          <w:tcPr>
            <w:tcW w:w="653" w:type="dxa"/>
            <w:tcBorders>
              <w:top w:val="single" w:sz="6" w:space="0" w:color="000000"/>
              <w:left w:val="single" w:sz="6" w:space="0" w:color="000000"/>
              <w:bottom w:val="single" w:sz="6" w:space="0" w:color="000000"/>
              <w:right w:val="single" w:sz="6" w:space="0" w:color="000000"/>
            </w:tcBorders>
          </w:tcPr>
          <w:p w:rsidR="00A06BC0" w:rsidRDefault="005416E3">
            <w:pPr>
              <w:pStyle w:val="TableParagraph"/>
              <w:spacing w:before="3"/>
              <w:ind w:left="109"/>
              <w:rPr>
                <w:rFonts w:ascii="Times New Roman"/>
                <w:sz w:val="18"/>
              </w:rPr>
            </w:pPr>
            <w:r>
              <w:rPr>
                <w:rFonts w:ascii="Times New Roman"/>
                <w:sz w:val="18"/>
              </w:rPr>
              <w:t>10</w:t>
            </w:r>
          </w:p>
        </w:tc>
        <w:tc>
          <w:tcPr>
            <w:tcW w:w="954" w:type="dxa"/>
            <w:tcBorders>
              <w:top w:val="single" w:sz="6" w:space="0" w:color="000000"/>
              <w:left w:val="single" w:sz="6" w:space="0" w:color="000000"/>
              <w:bottom w:val="single" w:sz="6" w:space="0" w:color="000000"/>
              <w:right w:val="single" w:sz="6" w:space="0" w:color="000000"/>
            </w:tcBorders>
          </w:tcPr>
          <w:p w:rsidR="00A06BC0" w:rsidRDefault="005416E3">
            <w:pPr>
              <w:pStyle w:val="TableParagraph"/>
              <w:spacing w:before="4"/>
              <w:ind w:left="109"/>
              <w:rPr>
                <w:rFonts w:ascii="Times New Roman" w:hAnsi="Times New Roman"/>
                <w:sz w:val="18"/>
              </w:rPr>
            </w:pPr>
            <w:r>
              <w:rPr>
                <w:sz w:val="18"/>
              </w:rPr>
              <w:t>≥</w:t>
            </w:r>
            <w:r>
              <w:rPr>
                <w:rFonts w:ascii="Times New Roman" w:hAnsi="Times New Roman"/>
                <w:sz w:val="18"/>
              </w:rPr>
              <w:t>80%</w:t>
            </w:r>
          </w:p>
        </w:tc>
        <w:tc>
          <w:tcPr>
            <w:tcW w:w="941" w:type="dxa"/>
            <w:tcBorders>
              <w:top w:val="single" w:sz="6" w:space="0" w:color="000000"/>
              <w:left w:val="single" w:sz="6" w:space="0" w:color="000000"/>
              <w:bottom w:val="single" w:sz="6" w:space="0" w:color="000000"/>
              <w:right w:val="single" w:sz="6" w:space="0" w:color="000000"/>
            </w:tcBorders>
          </w:tcPr>
          <w:p w:rsidR="00A06BC0" w:rsidRDefault="005416E3">
            <w:pPr>
              <w:pStyle w:val="TableParagraph"/>
              <w:spacing w:before="3"/>
              <w:ind w:left="110"/>
              <w:rPr>
                <w:rFonts w:ascii="Times New Roman"/>
                <w:sz w:val="18"/>
              </w:rPr>
            </w:pPr>
            <w:r>
              <w:rPr>
                <w:rFonts w:ascii="Times New Roman"/>
                <w:sz w:val="18"/>
              </w:rPr>
              <w:t>&gt;80%</w:t>
            </w:r>
          </w:p>
        </w:tc>
        <w:tc>
          <w:tcPr>
            <w:tcW w:w="959" w:type="dxa"/>
            <w:tcBorders>
              <w:top w:val="single" w:sz="6" w:space="0" w:color="000000"/>
              <w:left w:val="single" w:sz="6" w:space="0" w:color="000000"/>
              <w:bottom w:val="single" w:sz="6" w:space="0" w:color="000000"/>
              <w:right w:val="single" w:sz="6" w:space="0" w:color="000000"/>
            </w:tcBorders>
          </w:tcPr>
          <w:p w:rsidR="00A06BC0" w:rsidRDefault="005416E3">
            <w:pPr>
              <w:pStyle w:val="TableParagraph"/>
              <w:spacing w:before="3"/>
              <w:ind w:left="110"/>
              <w:rPr>
                <w:rFonts w:ascii="Times New Roman"/>
                <w:sz w:val="18"/>
              </w:rPr>
            </w:pPr>
            <w:r>
              <w:rPr>
                <w:rFonts w:ascii="Times New Roman"/>
                <w:sz w:val="18"/>
              </w:rPr>
              <w:t>10</w:t>
            </w:r>
          </w:p>
        </w:tc>
        <w:tc>
          <w:tcPr>
            <w:tcW w:w="948" w:type="dxa"/>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20"/>
              </w:rPr>
            </w:pPr>
          </w:p>
        </w:tc>
      </w:tr>
      <w:tr w:rsidR="00A06BC0">
        <w:trPr>
          <w:trHeight w:val="236"/>
        </w:trPr>
        <w:tc>
          <w:tcPr>
            <w:tcW w:w="4070" w:type="dxa"/>
            <w:gridSpan w:val="5"/>
          </w:tcPr>
          <w:p w:rsidR="00A06BC0" w:rsidRDefault="005416E3">
            <w:pPr>
              <w:pStyle w:val="TableParagraph"/>
              <w:spacing w:before="5" w:line="211" w:lineRule="exact"/>
              <w:ind w:left="107"/>
              <w:rPr>
                <w:b/>
                <w:sz w:val="18"/>
              </w:rPr>
            </w:pPr>
            <w:r>
              <w:rPr>
                <w:b/>
                <w:sz w:val="18"/>
              </w:rPr>
              <w:t>总分</w:t>
            </w:r>
          </w:p>
        </w:tc>
        <w:tc>
          <w:tcPr>
            <w:tcW w:w="653" w:type="dxa"/>
            <w:tcBorders>
              <w:top w:val="single" w:sz="6" w:space="0" w:color="000000"/>
              <w:bottom w:val="single" w:sz="6" w:space="0" w:color="000000"/>
              <w:right w:val="single" w:sz="6" w:space="0" w:color="000000"/>
            </w:tcBorders>
          </w:tcPr>
          <w:p w:rsidR="00A06BC0" w:rsidRDefault="005416E3">
            <w:pPr>
              <w:pStyle w:val="TableParagraph"/>
              <w:spacing w:before="5" w:line="211" w:lineRule="exact"/>
              <w:ind w:left="107"/>
              <w:rPr>
                <w:b/>
                <w:sz w:val="18"/>
              </w:rPr>
            </w:pPr>
            <w:r>
              <w:rPr>
                <w:b/>
                <w:sz w:val="18"/>
              </w:rPr>
              <w:t>100</w:t>
            </w:r>
          </w:p>
        </w:tc>
        <w:tc>
          <w:tcPr>
            <w:tcW w:w="1895" w:type="dxa"/>
            <w:gridSpan w:val="2"/>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16"/>
              </w:rPr>
            </w:pPr>
          </w:p>
        </w:tc>
        <w:tc>
          <w:tcPr>
            <w:tcW w:w="959" w:type="dxa"/>
            <w:tcBorders>
              <w:top w:val="single" w:sz="6" w:space="0" w:color="000000"/>
              <w:left w:val="single" w:sz="6" w:space="0" w:color="000000"/>
              <w:bottom w:val="single" w:sz="6" w:space="0" w:color="000000"/>
              <w:right w:val="single" w:sz="6" w:space="0" w:color="000000"/>
            </w:tcBorders>
          </w:tcPr>
          <w:p w:rsidR="00A06BC0" w:rsidRDefault="005416E3">
            <w:pPr>
              <w:pStyle w:val="TableParagraph"/>
              <w:spacing w:before="2"/>
              <w:ind w:left="110"/>
              <w:rPr>
                <w:rFonts w:ascii="Times New Roman"/>
                <w:sz w:val="18"/>
              </w:rPr>
            </w:pPr>
            <w:r>
              <w:rPr>
                <w:rFonts w:ascii="Times New Roman"/>
                <w:sz w:val="18"/>
              </w:rPr>
              <w:t>100</w:t>
            </w:r>
          </w:p>
        </w:tc>
        <w:tc>
          <w:tcPr>
            <w:tcW w:w="948" w:type="dxa"/>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16"/>
              </w:rPr>
            </w:pPr>
          </w:p>
        </w:tc>
      </w:tr>
    </w:tbl>
    <w:p w:rsidR="00A06BC0" w:rsidRDefault="00A06BC0">
      <w:pPr>
        <w:pStyle w:val="a5"/>
        <w:spacing w:before="12"/>
        <w:ind w:left="0"/>
        <w:rPr>
          <w:rFonts w:ascii="宋体"/>
          <w:b/>
          <w:sz w:val="28"/>
        </w:rPr>
      </w:pPr>
    </w:p>
    <w:p w:rsidR="00A06BC0" w:rsidRDefault="005416E3">
      <w:pPr>
        <w:pStyle w:val="a6"/>
        <w:numPr>
          <w:ilvl w:val="2"/>
          <w:numId w:val="3"/>
        </w:numPr>
        <w:tabs>
          <w:tab w:val="left" w:pos="1260"/>
        </w:tabs>
        <w:spacing w:line="338" w:lineRule="auto"/>
        <w:ind w:right="287" w:firstLine="600"/>
        <w:jc w:val="left"/>
        <w:rPr>
          <w:sz w:val="32"/>
        </w:rPr>
      </w:pPr>
      <w:r>
        <w:rPr>
          <w:sz w:val="32"/>
        </w:rPr>
        <w:t>聘用制书记员经费项目自评综述：根据年初设定的绩效目标，项目自评得分99.79分。全年预算数为358.8万元，执行数为</w:t>
      </w:r>
      <w:r>
        <w:rPr>
          <w:sz w:val="30"/>
        </w:rPr>
        <w:t>351.32</w:t>
      </w:r>
      <w:r>
        <w:rPr>
          <w:sz w:val="32"/>
        </w:rPr>
        <w:t>万元，完成预算的97.91%。项目绩效目标完成情况：顺应司法改革书记员改革的趋势，解决了书记员岗位培训不足、同工不同酬、待遇保障低的问题。书</w:t>
      </w:r>
      <w:r>
        <w:rPr>
          <w:spacing w:val="-1"/>
          <w:sz w:val="32"/>
        </w:rPr>
        <w:t>记员的队伍更加正规化、专业化、职业化， 更好的辅助法官办案，提高法院的办案数量和办案质量，提高法院的结</w:t>
      </w:r>
    </w:p>
    <w:p w:rsidR="00A06BC0" w:rsidRDefault="00A06BC0">
      <w:pPr>
        <w:spacing w:line="338" w:lineRule="auto"/>
        <w:rPr>
          <w:sz w:val="32"/>
        </w:rPr>
        <w:sectPr w:rsidR="00A06BC0">
          <w:pgSz w:w="11920" w:h="16840"/>
          <w:pgMar w:top="1440" w:right="1560" w:bottom="280" w:left="1580" w:header="720" w:footer="720" w:gutter="0"/>
          <w:cols w:space="720"/>
        </w:sectPr>
      </w:pPr>
    </w:p>
    <w:p w:rsidR="00FC134C" w:rsidRDefault="005416E3" w:rsidP="00545F93">
      <w:pPr>
        <w:pStyle w:val="a5"/>
        <w:spacing w:before="24" w:line="338" w:lineRule="auto"/>
        <w:ind w:right="554"/>
      </w:pPr>
      <w:r>
        <w:lastRenderedPageBreak/>
        <w:t>案率。该项目经费保障我院50名聘用制书记员的工资、社保等，人均支出7.1万元，服务于我院受理各类诉讼案件</w:t>
      </w:r>
      <w:r>
        <w:rPr>
          <w:w w:val="95"/>
        </w:rPr>
        <w:t xml:space="preserve">27077件，审（执）结案件数23690件，结案率87.49%，法 </w:t>
      </w:r>
      <w:r>
        <w:t>定审限内结案率100%；支出完成比率达到97.91%，有利于</w:t>
      </w:r>
      <w:r>
        <w:rPr>
          <w:spacing w:val="-1"/>
        </w:rPr>
        <w:t>社会治安的稳定，打击犯罪，维护社会公平正义；聘用干</w:t>
      </w:r>
      <w:r>
        <w:t>警对办案经费的满意程度达到85%。基本达到年初目标要求。</w:t>
      </w:r>
      <w:r w:rsidR="00FC134C">
        <w:t>发现的主要问题及原因：案多人少矛盾仍然突出，办案质量效率有待进一步提高，审判监督管理和司法资源配置有待进一步优化下一步改进措施：注意结合往年项目执行和结余情况展开分析研究，提高预算编制的科学性和合理性。细化、明确各子项目的计划安排，并对项目的预算以及产出、效果、效益等方面进行综合考量， 再作出合理规划。</w:t>
      </w:r>
    </w:p>
    <w:p w:rsidR="00FC134C" w:rsidRDefault="00FC134C">
      <w:pPr>
        <w:pStyle w:val="a5"/>
        <w:spacing w:before="24" w:line="338" w:lineRule="auto"/>
        <w:ind w:right="554"/>
      </w:pPr>
    </w:p>
    <w:p w:rsidR="00A06BC0" w:rsidRDefault="005416E3">
      <w:pPr>
        <w:spacing w:before="152"/>
        <w:ind w:left="305" w:right="326"/>
        <w:jc w:val="center"/>
        <w:rPr>
          <w:rFonts w:ascii="宋体" w:eastAsia="宋体"/>
          <w:b/>
          <w:sz w:val="24"/>
        </w:rPr>
      </w:pPr>
      <w:r>
        <w:rPr>
          <w:rFonts w:ascii="宋体" w:eastAsia="宋体" w:hint="eastAsia"/>
          <w:b/>
          <w:sz w:val="24"/>
        </w:rPr>
        <w:t>项目支出绩效自评表</w:t>
      </w:r>
    </w:p>
    <w:p w:rsidR="00A06BC0" w:rsidRDefault="005416E3">
      <w:pPr>
        <w:spacing w:before="3"/>
        <w:ind w:left="307" w:right="326"/>
        <w:jc w:val="center"/>
        <w:rPr>
          <w:rFonts w:ascii="宋体" w:eastAsia="宋体"/>
          <w:b/>
          <w:sz w:val="20"/>
        </w:rPr>
      </w:pPr>
      <w:r>
        <w:rPr>
          <w:rFonts w:ascii="宋体" w:eastAsia="宋体" w:hint="eastAsia"/>
          <w:b/>
          <w:sz w:val="20"/>
        </w:rPr>
        <w:t>（ 2021 年度）</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912"/>
        <w:gridCol w:w="916"/>
        <w:gridCol w:w="907"/>
        <w:gridCol w:w="907"/>
        <w:gridCol w:w="725"/>
        <w:gridCol w:w="840"/>
        <w:gridCol w:w="329"/>
        <w:gridCol w:w="518"/>
        <w:gridCol w:w="621"/>
        <w:gridCol w:w="949"/>
        <w:gridCol w:w="907"/>
      </w:tblGrid>
      <w:tr w:rsidR="00A06BC0" w:rsidTr="00FC134C">
        <w:trPr>
          <w:trHeight w:val="466"/>
        </w:trPr>
        <w:tc>
          <w:tcPr>
            <w:tcW w:w="1828" w:type="dxa"/>
            <w:gridSpan w:val="2"/>
          </w:tcPr>
          <w:p w:rsidR="00A06BC0" w:rsidRDefault="005416E3">
            <w:pPr>
              <w:pStyle w:val="TableParagraph"/>
              <w:ind w:left="110"/>
              <w:rPr>
                <w:b/>
                <w:sz w:val="18"/>
              </w:rPr>
            </w:pPr>
            <w:r>
              <w:rPr>
                <w:b/>
                <w:sz w:val="18"/>
              </w:rPr>
              <w:t>项目名称</w:t>
            </w:r>
          </w:p>
        </w:tc>
        <w:tc>
          <w:tcPr>
            <w:tcW w:w="2539" w:type="dxa"/>
            <w:gridSpan w:val="3"/>
          </w:tcPr>
          <w:p w:rsidR="00A06BC0" w:rsidRDefault="005416E3">
            <w:pPr>
              <w:pStyle w:val="TableParagraph"/>
              <w:ind w:left="110"/>
              <w:rPr>
                <w:rFonts w:ascii="仿宋" w:eastAsia="仿宋"/>
                <w:sz w:val="18"/>
              </w:rPr>
            </w:pPr>
            <w:r>
              <w:rPr>
                <w:rFonts w:ascii="仿宋" w:eastAsia="仿宋" w:hint="eastAsia"/>
                <w:sz w:val="18"/>
              </w:rPr>
              <w:t>聘用制书记员经费项目</w:t>
            </w:r>
          </w:p>
        </w:tc>
        <w:tc>
          <w:tcPr>
            <w:tcW w:w="1169" w:type="dxa"/>
            <w:gridSpan w:val="2"/>
          </w:tcPr>
          <w:p w:rsidR="00A06BC0" w:rsidRDefault="005416E3">
            <w:pPr>
              <w:pStyle w:val="TableParagraph"/>
              <w:ind w:left="111"/>
              <w:rPr>
                <w:b/>
                <w:sz w:val="18"/>
              </w:rPr>
            </w:pPr>
            <w:r>
              <w:rPr>
                <w:b/>
                <w:sz w:val="18"/>
              </w:rPr>
              <w:t>项目负责人</w:t>
            </w:r>
          </w:p>
          <w:p w:rsidR="00A06BC0" w:rsidRDefault="005416E3">
            <w:pPr>
              <w:pStyle w:val="TableParagraph"/>
              <w:spacing w:before="4" w:line="212" w:lineRule="exact"/>
              <w:ind w:left="111"/>
              <w:rPr>
                <w:b/>
                <w:sz w:val="18"/>
              </w:rPr>
            </w:pPr>
            <w:r>
              <w:rPr>
                <w:b/>
                <w:sz w:val="18"/>
              </w:rPr>
              <w:t>及电话</w:t>
            </w:r>
          </w:p>
        </w:tc>
        <w:tc>
          <w:tcPr>
            <w:tcW w:w="2995" w:type="dxa"/>
            <w:gridSpan w:val="4"/>
          </w:tcPr>
          <w:p w:rsidR="00A06BC0" w:rsidRDefault="005416E3">
            <w:pPr>
              <w:pStyle w:val="TableParagraph"/>
              <w:tabs>
                <w:tab w:val="left" w:pos="919"/>
              </w:tabs>
              <w:ind w:left="110"/>
              <w:rPr>
                <w:sz w:val="18"/>
              </w:rPr>
            </w:pPr>
            <w:r>
              <w:rPr>
                <w:sz w:val="18"/>
              </w:rPr>
              <w:t>张宏宇</w:t>
            </w:r>
            <w:r>
              <w:rPr>
                <w:sz w:val="18"/>
              </w:rPr>
              <w:tab/>
              <w:t>0471-6241663</w:t>
            </w:r>
          </w:p>
        </w:tc>
      </w:tr>
      <w:tr w:rsidR="00A06BC0" w:rsidTr="00FC134C">
        <w:trPr>
          <w:trHeight w:val="233"/>
        </w:trPr>
        <w:tc>
          <w:tcPr>
            <w:tcW w:w="1828" w:type="dxa"/>
            <w:gridSpan w:val="2"/>
          </w:tcPr>
          <w:p w:rsidR="00A06BC0" w:rsidRDefault="005416E3">
            <w:pPr>
              <w:pStyle w:val="TableParagraph"/>
              <w:spacing w:line="213" w:lineRule="exact"/>
              <w:ind w:left="110"/>
              <w:rPr>
                <w:b/>
                <w:sz w:val="18"/>
              </w:rPr>
            </w:pPr>
            <w:r>
              <w:rPr>
                <w:b/>
                <w:sz w:val="18"/>
              </w:rPr>
              <w:t>主管部门</w:t>
            </w:r>
          </w:p>
        </w:tc>
        <w:tc>
          <w:tcPr>
            <w:tcW w:w="2539" w:type="dxa"/>
            <w:gridSpan w:val="3"/>
          </w:tcPr>
          <w:p w:rsidR="00A06BC0" w:rsidRDefault="005416E3">
            <w:pPr>
              <w:pStyle w:val="TableParagraph"/>
              <w:spacing w:line="213" w:lineRule="exact"/>
              <w:ind w:left="110"/>
              <w:rPr>
                <w:sz w:val="18"/>
              </w:rPr>
            </w:pPr>
            <w:r>
              <w:rPr>
                <w:sz w:val="18"/>
              </w:rPr>
              <w:t>政法处</w:t>
            </w:r>
          </w:p>
        </w:tc>
        <w:tc>
          <w:tcPr>
            <w:tcW w:w="1169" w:type="dxa"/>
            <w:gridSpan w:val="2"/>
          </w:tcPr>
          <w:p w:rsidR="00A06BC0" w:rsidRDefault="005416E3">
            <w:pPr>
              <w:pStyle w:val="TableParagraph"/>
              <w:spacing w:line="213" w:lineRule="exact"/>
              <w:ind w:left="111"/>
              <w:rPr>
                <w:b/>
                <w:sz w:val="18"/>
              </w:rPr>
            </w:pPr>
            <w:r>
              <w:rPr>
                <w:b/>
                <w:sz w:val="18"/>
              </w:rPr>
              <w:t>实施单位</w:t>
            </w:r>
          </w:p>
        </w:tc>
        <w:tc>
          <w:tcPr>
            <w:tcW w:w="2995" w:type="dxa"/>
            <w:gridSpan w:val="4"/>
          </w:tcPr>
          <w:p w:rsidR="00A06BC0" w:rsidRDefault="005416E3">
            <w:pPr>
              <w:pStyle w:val="TableParagraph"/>
              <w:spacing w:line="213" w:lineRule="exact"/>
              <w:ind w:left="110"/>
              <w:rPr>
                <w:sz w:val="18"/>
              </w:rPr>
            </w:pPr>
            <w:r>
              <w:rPr>
                <w:sz w:val="18"/>
              </w:rPr>
              <w:t>呼和浩特市新城区人民法院</w:t>
            </w:r>
          </w:p>
        </w:tc>
      </w:tr>
      <w:tr w:rsidR="00A06BC0" w:rsidTr="00FC134C">
        <w:trPr>
          <w:trHeight w:val="931"/>
        </w:trPr>
        <w:tc>
          <w:tcPr>
            <w:tcW w:w="1828" w:type="dxa"/>
            <w:gridSpan w:val="2"/>
            <w:vMerge w:val="restart"/>
            <w:tcBorders>
              <w:left w:val="single" w:sz="8" w:space="0" w:color="000000"/>
              <w:bottom w:val="single" w:sz="8" w:space="0" w:color="000000"/>
              <w:right w:val="single" w:sz="8" w:space="0" w:color="000000"/>
            </w:tcBorders>
          </w:tcPr>
          <w:p w:rsidR="00A06BC0" w:rsidRDefault="00A06BC0">
            <w:pPr>
              <w:pStyle w:val="TableParagraph"/>
              <w:rPr>
                <w:b/>
                <w:sz w:val="18"/>
              </w:rPr>
            </w:pPr>
          </w:p>
          <w:p w:rsidR="00A06BC0" w:rsidRDefault="00A06BC0">
            <w:pPr>
              <w:pStyle w:val="TableParagraph"/>
              <w:rPr>
                <w:b/>
                <w:sz w:val="18"/>
              </w:rPr>
            </w:pPr>
          </w:p>
          <w:p w:rsidR="00A06BC0" w:rsidRDefault="005416E3">
            <w:pPr>
              <w:pStyle w:val="TableParagraph"/>
              <w:spacing w:before="153"/>
              <w:ind w:left="170" w:right="151"/>
              <w:jc w:val="center"/>
              <w:rPr>
                <w:b/>
                <w:sz w:val="18"/>
              </w:rPr>
            </w:pPr>
            <w:r>
              <w:rPr>
                <w:b/>
                <w:sz w:val="18"/>
              </w:rPr>
              <w:t>项目预算执行情况</w:t>
            </w:r>
          </w:p>
          <w:p w:rsidR="00A06BC0" w:rsidRDefault="005416E3">
            <w:pPr>
              <w:pStyle w:val="TableParagraph"/>
              <w:spacing w:before="2"/>
              <w:ind w:left="168" w:right="151"/>
              <w:jc w:val="center"/>
              <w:rPr>
                <w:b/>
                <w:sz w:val="18"/>
              </w:rPr>
            </w:pPr>
            <w:r>
              <w:rPr>
                <w:b/>
                <w:sz w:val="18"/>
              </w:rPr>
              <w:t>（万元）</w:t>
            </w:r>
          </w:p>
        </w:tc>
        <w:tc>
          <w:tcPr>
            <w:tcW w:w="1814" w:type="dxa"/>
            <w:gridSpan w:val="2"/>
            <w:tcBorders>
              <w:left w:val="single" w:sz="8" w:space="0" w:color="000000"/>
            </w:tcBorders>
          </w:tcPr>
          <w:p w:rsidR="00A06BC0" w:rsidRDefault="00A06BC0">
            <w:pPr>
              <w:pStyle w:val="TableParagraph"/>
              <w:rPr>
                <w:rFonts w:ascii="Times New Roman"/>
                <w:sz w:val="20"/>
              </w:rPr>
            </w:pPr>
          </w:p>
        </w:tc>
        <w:tc>
          <w:tcPr>
            <w:tcW w:w="725" w:type="dxa"/>
          </w:tcPr>
          <w:p w:rsidR="00A06BC0" w:rsidRDefault="005416E3">
            <w:pPr>
              <w:pStyle w:val="TableParagraph"/>
              <w:spacing w:before="2" w:line="242" w:lineRule="auto"/>
              <w:ind w:left="108" w:right="239"/>
              <w:jc w:val="both"/>
              <w:rPr>
                <w:b/>
                <w:sz w:val="18"/>
              </w:rPr>
            </w:pPr>
            <w:r>
              <w:rPr>
                <w:b/>
                <w:sz w:val="18"/>
              </w:rPr>
              <w:t>全年预算数</w:t>
            </w:r>
          </w:p>
          <w:p w:rsidR="00A06BC0" w:rsidRDefault="005416E3">
            <w:pPr>
              <w:pStyle w:val="TableParagraph"/>
              <w:spacing w:line="211" w:lineRule="exact"/>
              <w:ind w:left="108"/>
              <w:rPr>
                <w:b/>
                <w:sz w:val="18"/>
              </w:rPr>
            </w:pPr>
            <w:r>
              <w:rPr>
                <w:b/>
                <w:sz w:val="18"/>
              </w:rPr>
              <w:t>（A）</w:t>
            </w:r>
          </w:p>
        </w:tc>
        <w:tc>
          <w:tcPr>
            <w:tcW w:w="1169" w:type="dxa"/>
            <w:gridSpan w:val="2"/>
          </w:tcPr>
          <w:p w:rsidR="00A06BC0" w:rsidRDefault="005416E3">
            <w:pPr>
              <w:pStyle w:val="TableParagraph"/>
              <w:spacing w:before="2"/>
              <w:ind w:left="111"/>
              <w:rPr>
                <w:b/>
                <w:sz w:val="18"/>
              </w:rPr>
            </w:pPr>
            <w:r>
              <w:rPr>
                <w:b/>
                <w:sz w:val="18"/>
              </w:rPr>
              <w:t>全年执行数</w:t>
            </w:r>
          </w:p>
          <w:p w:rsidR="00A06BC0" w:rsidRDefault="005416E3">
            <w:pPr>
              <w:pStyle w:val="TableParagraph"/>
              <w:spacing w:before="2"/>
              <w:ind w:left="111"/>
              <w:rPr>
                <w:b/>
                <w:sz w:val="18"/>
              </w:rPr>
            </w:pPr>
            <w:r>
              <w:rPr>
                <w:b/>
                <w:sz w:val="18"/>
              </w:rPr>
              <w:t>（B）</w:t>
            </w:r>
          </w:p>
        </w:tc>
        <w:tc>
          <w:tcPr>
            <w:tcW w:w="1139" w:type="dxa"/>
            <w:gridSpan w:val="2"/>
          </w:tcPr>
          <w:p w:rsidR="00A06BC0" w:rsidRDefault="005416E3">
            <w:pPr>
              <w:pStyle w:val="TableParagraph"/>
              <w:spacing w:before="2"/>
              <w:ind w:left="110"/>
              <w:rPr>
                <w:b/>
                <w:sz w:val="18"/>
              </w:rPr>
            </w:pPr>
            <w:r>
              <w:rPr>
                <w:b/>
                <w:sz w:val="18"/>
              </w:rPr>
              <w:t>分值</w:t>
            </w:r>
          </w:p>
        </w:tc>
        <w:tc>
          <w:tcPr>
            <w:tcW w:w="949" w:type="dxa"/>
          </w:tcPr>
          <w:p w:rsidR="00A06BC0" w:rsidRDefault="005416E3">
            <w:pPr>
              <w:pStyle w:val="TableParagraph"/>
              <w:spacing w:before="2"/>
              <w:ind w:left="109"/>
              <w:rPr>
                <w:b/>
                <w:sz w:val="18"/>
              </w:rPr>
            </w:pPr>
            <w:r>
              <w:rPr>
                <w:b/>
                <w:w w:val="95"/>
                <w:sz w:val="18"/>
              </w:rPr>
              <w:t>执行率</w:t>
            </w:r>
          </w:p>
          <w:p w:rsidR="00A06BC0" w:rsidRDefault="005416E3">
            <w:pPr>
              <w:pStyle w:val="TableParagraph"/>
              <w:spacing w:before="2"/>
              <w:ind w:left="109"/>
              <w:rPr>
                <w:b/>
                <w:sz w:val="18"/>
              </w:rPr>
            </w:pPr>
            <w:r>
              <w:rPr>
                <w:b/>
                <w:sz w:val="18"/>
              </w:rPr>
              <w:t>（B/A)</w:t>
            </w:r>
          </w:p>
        </w:tc>
        <w:tc>
          <w:tcPr>
            <w:tcW w:w="907" w:type="dxa"/>
          </w:tcPr>
          <w:p w:rsidR="00A06BC0" w:rsidRDefault="005416E3">
            <w:pPr>
              <w:pStyle w:val="TableParagraph"/>
              <w:spacing w:before="2"/>
              <w:ind w:left="110"/>
              <w:rPr>
                <w:b/>
                <w:sz w:val="18"/>
              </w:rPr>
            </w:pPr>
            <w:r>
              <w:rPr>
                <w:b/>
                <w:sz w:val="18"/>
              </w:rPr>
              <w:t>得分</w:t>
            </w:r>
          </w:p>
        </w:tc>
      </w:tr>
      <w:tr w:rsidR="00A06BC0" w:rsidTr="00FC134C">
        <w:trPr>
          <w:trHeight w:val="232"/>
        </w:trPr>
        <w:tc>
          <w:tcPr>
            <w:tcW w:w="1828" w:type="dxa"/>
            <w:gridSpan w:val="2"/>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1814" w:type="dxa"/>
            <w:gridSpan w:val="2"/>
            <w:tcBorders>
              <w:left w:val="single" w:sz="8" w:space="0" w:color="000000"/>
            </w:tcBorders>
          </w:tcPr>
          <w:p w:rsidR="00A06BC0" w:rsidRDefault="005416E3">
            <w:pPr>
              <w:pStyle w:val="TableParagraph"/>
              <w:spacing w:before="3" w:line="210" w:lineRule="exact"/>
              <w:ind w:left="108"/>
              <w:rPr>
                <w:b/>
                <w:sz w:val="18"/>
              </w:rPr>
            </w:pPr>
            <w:r>
              <w:rPr>
                <w:b/>
                <w:sz w:val="18"/>
              </w:rPr>
              <w:t>年度资金总额：</w:t>
            </w:r>
          </w:p>
        </w:tc>
        <w:tc>
          <w:tcPr>
            <w:tcW w:w="725" w:type="dxa"/>
          </w:tcPr>
          <w:p w:rsidR="00A06BC0" w:rsidRDefault="005416E3">
            <w:pPr>
              <w:pStyle w:val="TableParagraph"/>
              <w:spacing w:before="1"/>
              <w:ind w:left="108"/>
              <w:rPr>
                <w:rFonts w:ascii="Times New Roman"/>
                <w:sz w:val="18"/>
              </w:rPr>
            </w:pPr>
            <w:r>
              <w:rPr>
                <w:rFonts w:ascii="Times New Roman"/>
                <w:sz w:val="18"/>
              </w:rPr>
              <w:t>358.8</w:t>
            </w:r>
          </w:p>
        </w:tc>
        <w:tc>
          <w:tcPr>
            <w:tcW w:w="1169" w:type="dxa"/>
            <w:gridSpan w:val="2"/>
          </w:tcPr>
          <w:p w:rsidR="00A06BC0" w:rsidRDefault="005416E3">
            <w:pPr>
              <w:pStyle w:val="TableParagraph"/>
              <w:spacing w:before="1"/>
              <w:ind w:left="111"/>
              <w:rPr>
                <w:rFonts w:ascii="Times New Roman"/>
                <w:sz w:val="18"/>
              </w:rPr>
            </w:pPr>
            <w:r>
              <w:rPr>
                <w:rFonts w:ascii="Times New Roman"/>
                <w:sz w:val="18"/>
              </w:rPr>
              <w:t>351.32</w:t>
            </w:r>
          </w:p>
        </w:tc>
        <w:tc>
          <w:tcPr>
            <w:tcW w:w="1139" w:type="dxa"/>
            <w:gridSpan w:val="2"/>
          </w:tcPr>
          <w:p w:rsidR="00A06BC0" w:rsidRDefault="005416E3">
            <w:pPr>
              <w:pStyle w:val="TableParagraph"/>
              <w:spacing w:before="3" w:line="210" w:lineRule="exact"/>
              <w:ind w:left="110"/>
              <w:rPr>
                <w:b/>
                <w:sz w:val="18"/>
              </w:rPr>
            </w:pPr>
            <w:r>
              <w:rPr>
                <w:b/>
                <w:sz w:val="18"/>
              </w:rPr>
              <w:t>9.79</w:t>
            </w:r>
          </w:p>
        </w:tc>
        <w:tc>
          <w:tcPr>
            <w:tcW w:w="949" w:type="dxa"/>
          </w:tcPr>
          <w:p w:rsidR="00A06BC0" w:rsidRDefault="005416E3">
            <w:pPr>
              <w:pStyle w:val="TableParagraph"/>
              <w:spacing w:before="1"/>
              <w:ind w:left="109"/>
              <w:rPr>
                <w:rFonts w:ascii="Times New Roman"/>
                <w:b/>
                <w:sz w:val="18"/>
              </w:rPr>
            </w:pPr>
            <w:r>
              <w:rPr>
                <w:rFonts w:ascii="Times New Roman"/>
                <w:b/>
                <w:sz w:val="18"/>
              </w:rPr>
              <w:t>97.91%</w:t>
            </w:r>
          </w:p>
        </w:tc>
        <w:tc>
          <w:tcPr>
            <w:tcW w:w="907" w:type="dxa"/>
          </w:tcPr>
          <w:p w:rsidR="00A06BC0" w:rsidRDefault="005416E3">
            <w:pPr>
              <w:pStyle w:val="TableParagraph"/>
              <w:spacing w:before="1"/>
              <w:ind w:left="110"/>
              <w:rPr>
                <w:rFonts w:ascii="Times New Roman"/>
                <w:b/>
                <w:sz w:val="18"/>
              </w:rPr>
            </w:pPr>
            <w:r>
              <w:rPr>
                <w:rFonts w:ascii="Times New Roman"/>
                <w:b/>
                <w:sz w:val="18"/>
              </w:rPr>
              <w:t>10</w:t>
            </w:r>
          </w:p>
        </w:tc>
      </w:tr>
      <w:tr w:rsidR="00A06BC0" w:rsidTr="00FC134C">
        <w:trPr>
          <w:trHeight w:val="233"/>
        </w:trPr>
        <w:tc>
          <w:tcPr>
            <w:tcW w:w="1828" w:type="dxa"/>
            <w:gridSpan w:val="2"/>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1814" w:type="dxa"/>
            <w:gridSpan w:val="2"/>
            <w:tcBorders>
              <w:left w:val="single" w:sz="8" w:space="0" w:color="000000"/>
            </w:tcBorders>
          </w:tcPr>
          <w:p w:rsidR="00A06BC0" w:rsidRDefault="005416E3">
            <w:pPr>
              <w:pStyle w:val="TableParagraph"/>
              <w:spacing w:before="5" w:line="209" w:lineRule="exact"/>
              <w:ind w:left="108"/>
              <w:rPr>
                <w:b/>
                <w:sz w:val="18"/>
              </w:rPr>
            </w:pPr>
            <w:r>
              <w:rPr>
                <w:b/>
                <w:sz w:val="18"/>
              </w:rPr>
              <w:t>其中：财政拨款</w:t>
            </w:r>
          </w:p>
        </w:tc>
        <w:tc>
          <w:tcPr>
            <w:tcW w:w="725" w:type="dxa"/>
          </w:tcPr>
          <w:p w:rsidR="00A06BC0" w:rsidRDefault="005416E3">
            <w:pPr>
              <w:pStyle w:val="TableParagraph"/>
              <w:spacing w:before="2"/>
              <w:ind w:left="108"/>
              <w:rPr>
                <w:rFonts w:ascii="Times New Roman"/>
                <w:sz w:val="18"/>
              </w:rPr>
            </w:pPr>
            <w:r>
              <w:rPr>
                <w:rFonts w:ascii="Times New Roman"/>
                <w:sz w:val="18"/>
              </w:rPr>
              <w:t>358.8</w:t>
            </w:r>
          </w:p>
        </w:tc>
        <w:tc>
          <w:tcPr>
            <w:tcW w:w="1169" w:type="dxa"/>
            <w:gridSpan w:val="2"/>
          </w:tcPr>
          <w:p w:rsidR="00A06BC0" w:rsidRDefault="005416E3">
            <w:pPr>
              <w:pStyle w:val="TableParagraph"/>
              <w:spacing w:before="2"/>
              <w:ind w:left="111"/>
              <w:rPr>
                <w:rFonts w:ascii="Times New Roman"/>
                <w:sz w:val="18"/>
              </w:rPr>
            </w:pPr>
            <w:r>
              <w:rPr>
                <w:rFonts w:ascii="Times New Roman"/>
                <w:sz w:val="18"/>
              </w:rPr>
              <w:t>351.32</w:t>
            </w:r>
          </w:p>
        </w:tc>
        <w:tc>
          <w:tcPr>
            <w:tcW w:w="1139" w:type="dxa"/>
            <w:gridSpan w:val="2"/>
          </w:tcPr>
          <w:p w:rsidR="00A06BC0" w:rsidRDefault="005416E3">
            <w:pPr>
              <w:pStyle w:val="TableParagraph"/>
              <w:spacing w:before="2"/>
              <w:ind w:left="110"/>
              <w:rPr>
                <w:rFonts w:ascii="Times New Roman"/>
                <w:b/>
                <w:sz w:val="18"/>
              </w:rPr>
            </w:pPr>
            <w:r>
              <w:rPr>
                <w:rFonts w:ascii="Times New Roman"/>
                <w:b/>
                <w:sz w:val="18"/>
              </w:rPr>
              <w:t>-</w:t>
            </w:r>
          </w:p>
        </w:tc>
        <w:tc>
          <w:tcPr>
            <w:tcW w:w="949" w:type="dxa"/>
          </w:tcPr>
          <w:p w:rsidR="00A06BC0" w:rsidRDefault="005416E3">
            <w:pPr>
              <w:pStyle w:val="TableParagraph"/>
              <w:spacing w:before="2"/>
              <w:ind w:left="109"/>
              <w:rPr>
                <w:rFonts w:ascii="Times New Roman"/>
                <w:b/>
                <w:sz w:val="18"/>
              </w:rPr>
            </w:pPr>
            <w:r>
              <w:rPr>
                <w:rFonts w:ascii="Times New Roman"/>
                <w:b/>
                <w:sz w:val="18"/>
              </w:rPr>
              <w:t>97.91%</w:t>
            </w:r>
          </w:p>
        </w:tc>
        <w:tc>
          <w:tcPr>
            <w:tcW w:w="907" w:type="dxa"/>
          </w:tcPr>
          <w:p w:rsidR="00A06BC0" w:rsidRDefault="005416E3">
            <w:pPr>
              <w:pStyle w:val="TableParagraph"/>
              <w:spacing w:before="2"/>
              <w:ind w:left="110"/>
              <w:rPr>
                <w:rFonts w:ascii="Times New Roman"/>
                <w:b/>
                <w:sz w:val="18"/>
              </w:rPr>
            </w:pPr>
            <w:r>
              <w:rPr>
                <w:rFonts w:ascii="Times New Roman"/>
                <w:b/>
                <w:sz w:val="18"/>
              </w:rPr>
              <w:t>-</w:t>
            </w:r>
          </w:p>
        </w:tc>
      </w:tr>
      <w:tr w:rsidR="00A06BC0" w:rsidTr="00FC134C">
        <w:trPr>
          <w:trHeight w:val="233"/>
        </w:trPr>
        <w:tc>
          <w:tcPr>
            <w:tcW w:w="1828" w:type="dxa"/>
            <w:gridSpan w:val="2"/>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1814" w:type="dxa"/>
            <w:gridSpan w:val="2"/>
            <w:tcBorders>
              <w:left w:val="single" w:sz="8" w:space="0" w:color="000000"/>
            </w:tcBorders>
          </w:tcPr>
          <w:p w:rsidR="00A06BC0" w:rsidRDefault="005416E3">
            <w:pPr>
              <w:pStyle w:val="TableParagraph"/>
              <w:spacing w:before="3" w:line="210" w:lineRule="exact"/>
              <w:ind w:left="108"/>
              <w:rPr>
                <w:b/>
                <w:sz w:val="18"/>
              </w:rPr>
            </w:pPr>
            <w:r>
              <w:rPr>
                <w:b/>
                <w:sz w:val="18"/>
              </w:rPr>
              <w:t>其他资金</w:t>
            </w:r>
          </w:p>
        </w:tc>
        <w:tc>
          <w:tcPr>
            <w:tcW w:w="725" w:type="dxa"/>
          </w:tcPr>
          <w:p w:rsidR="00A06BC0" w:rsidRDefault="00A06BC0">
            <w:pPr>
              <w:pStyle w:val="TableParagraph"/>
              <w:rPr>
                <w:rFonts w:ascii="Times New Roman"/>
                <w:sz w:val="16"/>
              </w:rPr>
            </w:pPr>
          </w:p>
        </w:tc>
        <w:tc>
          <w:tcPr>
            <w:tcW w:w="1169" w:type="dxa"/>
            <w:gridSpan w:val="2"/>
          </w:tcPr>
          <w:p w:rsidR="00A06BC0" w:rsidRDefault="00A06BC0">
            <w:pPr>
              <w:pStyle w:val="TableParagraph"/>
              <w:rPr>
                <w:rFonts w:ascii="Times New Roman"/>
                <w:sz w:val="16"/>
              </w:rPr>
            </w:pPr>
          </w:p>
        </w:tc>
        <w:tc>
          <w:tcPr>
            <w:tcW w:w="1139" w:type="dxa"/>
            <w:gridSpan w:val="2"/>
          </w:tcPr>
          <w:p w:rsidR="00A06BC0" w:rsidRDefault="005416E3">
            <w:pPr>
              <w:pStyle w:val="TableParagraph"/>
              <w:spacing w:before="2"/>
              <w:ind w:left="110"/>
              <w:rPr>
                <w:rFonts w:ascii="Times New Roman"/>
                <w:b/>
                <w:sz w:val="18"/>
              </w:rPr>
            </w:pPr>
            <w:r>
              <w:rPr>
                <w:rFonts w:ascii="Times New Roman"/>
                <w:b/>
                <w:sz w:val="18"/>
              </w:rPr>
              <w:t>-</w:t>
            </w:r>
          </w:p>
        </w:tc>
        <w:tc>
          <w:tcPr>
            <w:tcW w:w="949" w:type="dxa"/>
          </w:tcPr>
          <w:p w:rsidR="00A06BC0" w:rsidRDefault="00A06BC0">
            <w:pPr>
              <w:pStyle w:val="TableParagraph"/>
              <w:rPr>
                <w:rFonts w:ascii="Times New Roman"/>
                <w:sz w:val="16"/>
              </w:rPr>
            </w:pPr>
          </w:p>
        </w:tc>
        <w:tc>
          <w:tcPr>
            <w:tcW w:w="907" w:type="dxa"/>
          </w:tcPr>
          <w:p w:rsidR="00A06BC0" w:rsidRDefault="005416E3">
            <w:pPr>
              <w:pStyle w:val="TableParagraph"/>
              <w:spacing w:before="2"/>
              <w:ind w:left="110"/>
              <w:rPr>
                <w:rFonts w:ascii="Times New Roman"/>
                <w:b/>
                <w:sz w:val="18"/>
              </w:rPr>
            </w:pPr>
            <w:r>
              <w:rPr>
                <w:rFonts w:ascii="Times New Roman"/>
                <w:b/>
                <w:sz w:val="18"/>
              </w:rPr>
              <w:t>-</w:t>
            </w:r>
          </w:p>
        </w:tc>
      </w:tr>
      <w:tr w:rsidR="00A06BC0" w:rsidTr="00FC134C">
        <w:trPr>
          <w:trHeight w:val="2103"/>
        </w:trPr>
        <w:tc>
          <w:tcPr>
            <w:tcW w:w="912" w:type="dxa"/>
            <w:tcBorders>
              <w:top w:val="single" w:sz="8" w:space="0" w:color="000000"/>
            </w:tcBorders>
          </w:tcPr>
          <w:p w:rsidR="00A06BC0" w:rsidRDefault="005416E3">
            <w:pPr>
              <w:pStyle w:val="TableParagraph"/>
              <w:spacing w:before="4" w:line="242" w:lineRule="auto"/>
              <w:ind w:left="110" w:right="242"/>
              <w:jc w:val="both"/>
              <w:rPr>
                <w:b/>
                <w:sz w:val="18"/>
              </w:rPr>
            </w:pPr>
            <w:r>
              <w:rPr>
                <w:b/>
                <w:sz w:val="18"/>
              </w:rPr>
              <w:t>年度总体目标完成情况</w:t>
            </w:r>
          </w:p>
        </w:tc>
        <w:tc>
          <w:tcPr>
            <w:tcW w:w="3455" w:type="dxa"/>
            <w:gridSpan w:val="4"/>
            <w:tcBorders>
              <w:top w:val="single" w:sz="8" w:space="0" w:color="000000"/>
            </w:tcBorders>
          </w:tcPr>
          <w:p w:rsidR="00A06BC0" w:rsidRDefault="005416E3">
            <w:pPr>
              <w:pStyle w:val="TableParagraph"/>
              <w:spacing w:before="4" w:line="242" w:lineRule="auto"/>
              <w:ind w:left="110" w:right="179"/>
              <w:rPr>
                <w:sz w:val="18"/>
              </w:rPr>
            </w:pPr>
            <w:r>
              <w:rPr>
                <w:b/>
                <w:sz w:val="18"/>
              </w:rPr>
              <w:t>预期目标：</w:t>
            </w:r>
            <w:r>
              <w:rPr>
                <w:sz w:val="18"/>
              </w:rPr>
              <w:t>1.顺应司法改革书记员改革的趋势，解决书记员岗位培训不足、同工不同酬、待遇保障低的问题，实现同工同酬。 2. 实现法官与书记员进行一比一的配比。 3.使书记员的队伍更加正规化、专业化、职业化。 4. 更好的辅助法官办案，提高法院的办案数量和办</w:t>
            </w:r>
          </w:p>
          <w:p w:rsidR="00A06BC0" w:rsidRDefault="005416E3">
            <w:pPr>
              <w:pStyle w:val="TableParagraph"/>
              <w:spacing w:before="4" w:line="230" w:lineRule="atLeast"/>
              <w:ind w:left="110" w:right="179"/>
              <w:rPr>
                <w:sz w:val="18"/>
              </w:rPr>
            </w:pPr>
            <w:r>
              <w:rPr>
                <w:sz w:val="18"/>
              </w:rPr>
              <w:t>案质量。 5.提高法院的结案率以及执行案件实际到位率。</w:t>
            </w:r>
          </w:p>
        </w:tc>
        <w:tc>
          <w:tcPr>
            <w:tcW w:w="4164" w:type="dxa"/>
            <w:gridSpan w:val="6"/>
          </w:tcPr>
          <w:p w:rsidR="00A06BC0" w:rsidRDefault="005416E3">
            <w:pPr>
              <w:pStyle w:val="TableParagraph"/>
              <w:spacing w:before="4" w:line="242" w:lineRule="auto"/>
              <w:ind w:left="111" w:right="167"/>
              <w:rPr>
                <w:sz w:val="18"/>
              </w:rPr>
            </w:pPr>
            <w:r>
              <w:rPr>
                <w:b/>
                <w:sz w:val="18"/>
              </w:rPr>
              <w:t>目标实际完成情况：</w:t>
            </w:r>
            <w:r>
              <w:rPr>
                <w:sz w:val="18"/>
              </w:rPr>
              <w:t>1.顺利了解决书记员岗位培训不足、同工不同酬、待遇保障低的问题，实现同工同酬。 目前法官与书记员进行一比一的配比。书记员的队伍更加正规化、专业化、职业  化， 更好的辅助法官办案，提高法院的办案数量和办案质量，提高法院的结案率以及执行案件实际到位率。</w:t>
            </w:r>
          </w:p>
        </w:tc>
      </w:tr>
      <w:tr w:rsidR="00A06BC0" w:rsidTr="00FC134C">
        <w:trPr>
          <w:trHeight w:val="207"/>
        </w:trPr>
        <w:tc>
          <w:tcPr>
            <w:tcW w:w="912" w:type="dxa"/>
          </w:tcPr>
          <w:p w:rsidR="00A06BC0" w:rsidRDefault="00A06BC0">
            <w:pPr>
              <w:pStyle w:val="TableParagraph"/>
              <w:rPr>
                <w:rFonts w:ascii="Times New Roman"/>
                <w:sz w:val="14"/>
              </w:rPr>
            </w:pPr>
          </w:p>
        </w:tc>
        <w:tc>
          <w:tcPr>
            <w:tcW w:w="3455" w:type="dxa"/>
            <w:gridSpan w:val="4"/>
          </w:tcPr>
          <w:p w:rsidR="00A06BC0" w:rsidRDefault="00A06BC0">
            <w:pPr>
              <w:pStyle w:val="TableParagraph"/>
              <w:rPr>
                <w:rFonts w:ascii="Times New Roman"/>
                <w:sz w:val="14"/>
              </w:rPr>
            </w:pPr>
          </w:p>
        </w:tc>
        <w:tc>
          <w:tcPr>
            <w:tcW w:w="4164" w:type="dxa"/>
            <w:gridSpan w:val="6"/>
          </w:tcPr>
          <w:p w:rsidR="00A06BC0" w:rsidRDefault="00A06BC0">
            <w:pPr>
              <w:pStyle w:val="TableParagraph"/>
              <w:rPr>
                <w:rFonts w:ascii="Times New Roman"/>
                <w:sz w:val="14"/>
              </w:rPr>
            </w:pPr>
          </w:p>
        </w:tc>
      </w:tr>
      <w:tr w:rsidR="00A06BC0" w:rsidTr="00FC134C">
        <w:trPr>
          <w:trHeight w:val="697"/>
        </w:trPr>
        <w:tc>
          <w:tcPr>
            <w:tcW w:w="912" w:type="dxa"/>
            <w:vMerge w:val="restart"/>
            <w:tcBorders>
              <w:left w:val="single" w:sz="8" w:space="0" w:color="000000"/>
              <w:bottom w:val="single" w:sz="8" w:space="0" w:color="000000"/>
              <w:right w:val="single" w:sz="8" w:space="0" w:color="000000"/>
            </w:tcBorders>
          </w:tcPr>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rPr>
                <w:b/>
                <w:sz w:val="18"/>
              </w:rPr>
            </w:pPr>
          </w:p>
          <w:p w:rsidR="00A06BC0" w:rsidRDefault="005416E3">
            <w:pPr>
              <w:pStyle w:val="TableParagraph"/>
              <w:spacing w:before="158" w:line="242" w:lineRule="auto"/>
              <w:ind w:left="107" w:right="240"/>
              <w:rPr>
                <w:b/>
                <w:sz w:val="18"/>
              </w:rPr>
            </w:pPr>
            <w:r>
              <w:rPr>
                <w:b/>
                <w:sz w:val="18"/>
              </w:rPr>
              <w:lastRenderedPageBreak/>
              <w:t>绩效指标</w:t>
            </w:r>
          </w:p>
        </w:tc>
        <w:tc>
          <w:tcPr>
            <w:tcW w:w="916" w:type="dxa"/>
            <w:tcBorders>
              <w:left w:val="single" w:sz="8" w:space="0" w:color="000000"/>
            </w:tcBorders>
          </w:tcPr>
          <w:p w:rsidR="00A06BC0" w:rsidRDefault="005416E3">
            <w:pPr>
              <w:pStyle w:val="TableParagraph"/>
              <w:spacing w:before="1" w:line="242" w:lineRule="auto"/>
              <w:ind w:left="107" w:right="246"/>
              <w:rPr>
                <w:b/>
                <w:sz w:val="18"/>
              </w:rPr>
            </w:pPr>
            <w:r>
              <w:rPr>
                <w:b/>
                <w:sz w:val="18"/>
              </w:rPr>
              <w:lastRenderedPageBreak/>
              <w:t>一级指标</w:t>
            </w:r>
          </w:p>
        </w:tc>
        <w:tc>
          <w:tcPr>
            <w:tcW w:w="907" w:type="dxa"/>
          </w:tcPr>
          <w:p w:rsidR="00A06BC0" w:rsidRDefault="005416E3">
            <w:pPr>
              <w:pStyle w:val="TableParagraph"/>
              <w:spacing w:before="1" w:line="242" w:lineRule="auto"/>
              <w:ind w:left="110" w:right="236"/>
              <w:rPr>
                <w:b/>
                <w:sz w:val="18"/>
              </w:rPr>
            </w:pPr>
            <w:r>
              <w:rPr>
                <w:b/>
                <w:sz w:val="18"/>
              </w:rPr>
              <w:t>二级指标</w:t>
            </w:r>
          </w:p>
        </w:tc>
        <w:tc>
          <w:tcPr>
            <w:tcW w:w="907" w:type="dxa"/>
          </w:tcPr>
          <w:p w:rsidR="00A06BC0" w:rsidRDefault="005416E3">
            <w:pPr>
              <w:pStyle w:val="TableParagraph"/>
              <w:spacing w:before="1" w:line="242" w:lineRule="auto"/>
              <w:ind w:left="111" w:right="236"/>
              <w:rPr>
                <w:b/>
                <w:sz w:val="18"/>
              </w:rPr>
            </w:pPr>
            <w:r>
              <w:rPr>
                <w:b/>
                <w:sz w:val="18"/>
              </w:rPr>
              <w:t>三级指标</w:t>
            </w:r>
          </w:p>
        </w:tc>
        <w:tc>
          <w:tcPr>
            <w:tcW w:w="725" w:type="dxa"/>
          </w:tcPr>
          <w:p w:rsidR="00A06BC0" w:rsidRDefault="005416E3">
            <w:pPr>
              <w:pStyle w:val="TableParagraph"/>
              <w:spacing w:before="1"/>
              <w:ind w:left="108"/>
              <w:rPr>
                <w:b/>
                <w:sz w:val="18"/>
              </w:rPr>
            </w:pPr>
            <w:r>
              <w:rPr>
                <w:b/>
                <w:sz w:val="18"/>
              </w:rPr>
              <w:t>分值</w:t>
            </w:r>
          </w:p>
        </w:tc>
        <w:tc>
          <w:tcPr>
            <w:tcW w:w="840" w:type="dxa"/>
          </w:tcPr>
          <w:p w:rsidR="00A06BC0" w:rsidRDefault="005416E3">
            <w:pPr>
              <w:pStyle w:val="TableParagraph"/>
              <w:spacing w:before="1" w:line="242" w:lineRule="auto"/>
              <w:ind w:left="111" w:right="169"/>
              <w:rPr>
                <w:b/>
                <w:sz w:val="18"/>
              </w:rPr>
            </w:pPr>
            <w:r>
              <w:rPr>
                <w:b/>
                <w:sz w:val="18"/>
              </w:rPr>
              <w:t>预期指标值</w:t>
            </w:r>
          </w:p>
        </w:tc>
        <w:tc>
          <w:tcPr>
            <w:tcW w:w="847" w:type="dxa"/>
            <w:gridSpan w:val="2"/>
          </w:tcPr>
          <w:p w:rsidR="00A06BC0" w:rsidRDefault="005416E3">
            <w:pPr>
              <w:pStyle w:val="TableParagraph"/>
              <w:spacing w:before="1" w:line="242" w:lineRule="auto"/>
              <w:ind w:left="111" w:right="176"/>
              <w:rPr>
                <w:b/>
                <w:sz w:val="18"/>
              </w:rPr>
            </w:pPr>
            <w:r>
              <w:rPr>
                <w:b/>
                <w:sz w:val="18"/>
              </w:rPr>
              <w:t>实际完成指标</w:t>
            </w:r>
          </w:p>
          <w:p w:rsidR="00A06BC0" w:rsidRDefault="005416E3">
            <w:pPr>
              <w:pStyle w:val="TableParagraph"/>
              <w:spacing w:line="210" w:lineRule="exact"/>
              <w:ind w:left="111"/>
              <w:rPr>
                <w:b/>
                <w:sz w:val="18"/>
              </w:rPr>
            </w:pPr>
            <w:r>
              <w:rPr>
                <w:b/>
                <w:w w:val="99"/>
                <w:sz w:val="18"/>
              </w:rPr>
              <w:t>值</w:t>
            </w:r>
          </w:p>
        </w:tc>
        <w:tc>
          <w:tcPr>
            <w:tcW w:w="621" w:type="dxa"/>
          </w:tcPr>
          <w:p w:rsidR="00A06BC0" w:rsidRDefault="005416E3">
            <w:pPr>
              <w:pStyle w:val="TableParagraph"/>
              <w:spacing w:before="1"/>
              <w:ind w:left="108"/>
              <w:rPr>
                <w:b/>
                <w:sz w:val="18"/>
              </w:rPr>
            </w:pPr>
            <w:r>
              <w:rPr>
                <w:b/>
                <w:sz w:val="18"/>
              </w:rPr>
              <w:t>得分</w:t>
            </w:r>
          </w:p>
        </w:tc>
        <w:tc>
          <w:tcPr>
            <w:tcW w:w="1856" w:type="dxa"/>
            <w:gridSpan w:val="2"/>
          </w:tcPr>
          <w:p w:rsidR="00A06BC0" w:rsidRDefault="005416E3">
            <w:pPr>
              <w:pStyle w:val="TableParagraph"/>
              <w:spacing w:before="1" w:line="242" w:lineRule="auto"/>
              <w:ind w:left="109" w:right="104"/>
              <w:rPr>
                <w:b/>
                <w:sz w:val="18"/>
              </w:rPr>
            </w:pPr>
            <w:r>
              <w:rPr>
                <w:b/>
                <w:sz w:val="18"/>
              </w:rPr>
              <w:t>未完成原因及拟采取的改进措施</w:t>
            </w:r>
          </w:p>
        </w:tc>
      </w:tr>
      <w:tr w:rsidR="00A06BC0" w:rsidTr="00FC134C">
        <w:trPr>
          <w:trHeight w:val="467"/>
        </w:trPr>
        <w:tc>
          <w:tcPr>
            <w:tcW w:w="912"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16" w:type="dxa"/>
            <w:vMerge w:val="restart"/>
            <w:tcBorders>
              <w:left w:val="single" w:sz="8" w:space="0" w:color="000000"/>
              <w:bottom w:val="single" w:sz="8" w:space="0" w:color="000000"/>
              <w:right w:val="single" w:sz="8" w:space="0" w:color="000000"/>
            </w:tcBorders>
          </w:tcPr>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spacing w:before="8"/>
              <w:rPr>
                <w:b/>
                <w:sz w:val="13"/>
              </w:rPr>
            </w:pPr>
          </w:p>
          <w:p w:rsidR="00A06BC0" w:rsidRDefault="005416E3">
            <w:pPr>
              <w:pStyle w:val="TableParagraph"/>
              <w:spacing w:before="1" w:line="242" w:lineRule="auto"/>
              <w:ind w:left="107" w:right="244"/>
              <w:rPr>
                <w:b/>
                <w:sz w:val="18"/>
              </w:rPr>
            </w:pPr>
            <w:r>
              <w:rPr>
                <w:b/>
                <w:sz w:val="18"/>
              </w:rPr>
              <w:t>产出指标 (50</w:t>
            </w:r>
          </w:p>
          <w:p w:rsidR="00A06BC0" w:rsidRDefault="005416E3">
            <w:pPr>
              <w:pStyle w:val="TableParagraph"/>
              <w:spacing w:line="230" w:lineRule="exact"/>
              <w:ind w:left="107"/>
              <w:rPr>
                <w:b/>
                <w:sz w:val="18"/>
              </w:rPr>
            </w:pPr>
            <w:r>
              <w:rPr>
                <w:b/>
                <w:sz w:val="18"/>
              </w:rPr>
              <w:t>分)</w:t>
            </w:r>
          </w:p>
        </w:tc>
        <w:tc>
          <w:tcPr>
            <w:tcW w:w="907" w:type="dxa"/>
            <w:tcBorders>
              <w:left w:val="single" w:sz="8" w:space="0" w:color="000000"/>
              <w:bottom w:val="single" w:sz="8" w:space="0" w:color="000000"/>
              <w:right w:val="single" w:sz="8" w:space="0" w:color="000000"/>
            </w:tcBorders>
          </w:tcPr>
          <w:p w:rsidR="00A06BC0" w:rsidRDefault="005416E3">
            <w:pPr>
              <w:pStyle w:val="TableParagraph"/>
              <w:spacing w:before="3" w:line="230" w:lineRule="atLeast"/>
              <w:ind w:left="362" w:right="162" w:hanging="183"/>
              <w:rPr>
                <w:b/>
                <w:sz w:val="18"/>
              </w:rPr>
            </w:pPr>
            <w:r>
              <w:rPr>
                <w:b/>
                <w:sz w:val="18"/>
              </w:rPr>
              <w:lastRenderedPageBreak/>
              <w:t>数量指标</w:t>
            </w:r>
          </w:p>
        </w:tc>
        <w:tc>
          <w:tcPr>
            <w:tcW w:w="907" w:type="dxa"/>
            <w:tcBorders>
              <w:left w:val="single" w:sz="8" w:space="0" w:color="000000"/>
            </w:tcBorders>
          </w:tcPr>
          <w:p w:rsidR="00A06BC0" w:rsidRDefault="005416E3">
            <w:pPr>
              <w:pStyle w:val="TableParagraph"/>
              <w:spacing w:before="3" w:line="230" w:lineRule="atLeast"/>
              <w:ind w:left="108" w:right="238"/>
              <w:rPr>
                <w:sz w:val="18"/>
              </w:rPr>
            </w:pPr>
            <w:r>
              <w:rPr>
                <w:sz w:val="18"/>
              </w:rPr>
              <w:t>书记员人数</w:t>
            </w:r>
          </w:p>
        </w:tc>
        <w:tc>
          <w:tcPr>
            <w:tcW w:w="725" w:type="dxa"/>
          </w:tcPr>
          <w:p w:rsidR="00A06BC0" w:rsidRDefault="005416E3">
            <w:pPr>
              <w:pStyle w:val="TableParagraph"/>
              <w:spacing w:before="3"/>
              <w:ind w:left="108"/>
              <w:rPr>
                <w:rFonts w:ascii="Times New Roman"/>
                <w:sz w:val="18"/>
              </w:rPr>
            </w:pPr>
            <w:r>
              <w:rPr>
                <w:rFonts w:ascii="Times New Roman"/>
                <w:sz w:val="18"/>
              </w:rPr>
              <w:t>10</w:t>
            </w:r>
          </w:p>
        </w:tc>
        <w:tc>
          <w:tcPr>
            <w:tcW w:w="840" w:type="dxa"/>
          </w:tcPr>
          <w:p w:rsidR="00A06BC0" w:rsidRDefault="005416E3">
            <w:pPr>
              <w:pStyle w:val="TableParagraph"/>
              <w:spacing w:before="3"/>
              <w:ind w:left="111"/>
              <w:rPr>
                <w:sz w:val="18"/>
              </w:rPr>
            </w:pPr>
            <w:r>
              <w:rPr>
                <w:sz w:val="18"/>
              </w:rPr>
              <w:t>≤</w:t>
            </w:r>
            <w:r>
              <w:rPr>
                <w:rFonts w:ascii="Times New Roman" w:eastAsia="Times New Roman" w:hAnsi="Times New Roman"/>
                <w:sz w:val="18"/>
              </w:rPr>
              <w:t>50</w:t>
            </w:r>
            <w:r>
              <w:rPr>
                <w:sz w:val="18"/>
              </w:rPr>
              <w:t>人</w:t>
            </w:r>
          </w:p>
        </w:tc>
        <w:tc>
          <w:tcPr>
            <w:tcW w:w="847" w:type="dxa"/>
            <w:gridSpan w:val="2"/>
          </w:tcPr>
          <w:p w:rsidR="00A06BC0" w:rsidRDefault="005416E3">
            <w:pPr>
              <w:pStyle w:val="TableParagraph"/>
              <w:spacing w:before="3"/>
              <w:ind w:left="111"/>
              <w:rPr>
                <w:sz w:val="18"/>
              </w:rPr>
            </w:pPr>
            <w:r>
              <w:rPr>
                <w:rFonts w:ascii="Times New Roman" w:eastAsia="Times New Roman"/>
                <w:sz w:val="18"/>
              </w:rPr>
              <w:t>50</w:t>
            </w:r>
            <w:r>
              <w:rPr>
                <w:sz w:val="18"/>
              </w:rPr>
              <w:t>人</w:t>
            </w:r>
          </w:p>
        </w:tc>
        <w:tc>
          <w:tcPr>
            <w:tcW w:w="621" w:type="dxa"/>
          </w:tcPr>
          <w:p w:rsidR="00A06BC0" w:rsidRDefault="005416E3">
            <w:pPr>
              <w:pStyle w:val="TableParagraph"/>
              <w:spacing w:before="3"/>
              <w:ind w:left="108"/>
              <w:rPr>
                <w:rFonts w:ascii="Times New Roman"/>
                <w:sz w:val="18"/>
              </w:rPr>
            </w:pPr>
            <w:r>
              <w:rPr>
                <w:rFonts w:ascii="Times New Roman"/>
                <w:sz w:val="18"/>
              </w:rPr>
              <w:t>10</w:t>
            </w:r>
          </w:p>
        </w:tc>
        <w:tc>
          <w:tcPr>
            <w:tcW w:w="1856" w:type="dxa"/>
            <w:gridSpan w:val="2"/>
          </w:tcPr>
          <w:p w:rsidR="00A06BC0" w:rsidRDefault="00A06BC0">
            <w:pPr>
              <w:pStyle w:val="TableParagraph"/>
              <w:rPr>
                <w:rFonts w:ascii="Times New Roman"/>
                <w:sz w:val="20"/>
              </w:rPr>
            </w:pPr>
          </w:p>
        </w:tc>
      </w:tr>
      <w:tr w:rsidR="00A06BC0" w:rsidTr="00FC134C">
        <w:trPr>
          <w:trHeight w:val="700"/>
        </w:trPr>
        <w:tc>
          <w:tcPr>
            <w:tcW w:w="912"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16"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07" w:type="dxa"/>
            <w:tcBorders>
              <w:top w:val="single" w:sz="8" w:space="0" w:color="000000"/>
              <w:left w:val="single" w:sz="8" w:space="0" w:color="000000"/>
              <w:bottom w:val="single" w:sz="8" w:space="0" w:color="000000"/>
              <w:right w:val="single" w:sz="8" w:space="0" w:color="000000"/>
            </w:tcBorders>
          </w:tcPr>
          <w:p w:rsidR="00A06BC0" w:rsidRDefault="005416E3">
            <w:pPr>
              <w:pStyle w:val="TableParagraph"/>
              <w:spacing w:before="121" w:line="242" w:lineRule="auto"/>
              <w:ind w:left="362" w:right="162" w:hanging="183"/>
              <w:rPr>
                <w:b/>
                <w:sz w:val="18"/>
              </w:rPr>
            </w:pPr>
            <w:r>
              <w:rPr>
                <w:b/>
                <w:sz w:val="18"/>
              </w:rPr>
              <w:t>质量指标</w:t>
            </w:r>
          </w:p>
        </w:tc>
        <w:tc>
          <w:tcPr>
            <w:tcW w:w="907" w:type="dxa"/>
            <w:tcBorders>
              <w:left w:val="single" w:sz="8" w:space="0" w:color="000000"/>
            </w:tcBorders>
          </w:tcPr>
          <w:p w:rsidR="00A06BC0" w:rsidRDefault="005416E3">
            <w:pPr>
              <w:pStyle w:val="TableParagraph"/>
              <w:spacing w:before="4" w:line="230" w:lineRule="atLeast"/>
              <w:ind w:left="108" w:right="238"/>
              <w:jc w:val="both"/>
              <w:rPr>
                <w:sz w:val="18"/>
              </w:rPr>
            </w:pPr>
            <w:r>
              <w:rPr>
                <w:sz w:val="18"/>
              </w:rPr>
              <w:t>一审案件改判率</w:t>
            </w:r>
          </w:p>
        </w:tc>
        <w:tc>
          <w:tcPr>
            <w:tcW w:w="725" w:type="dxa"/>
          </w:tcPr>
          <w:p w:rsidR="00A06BC0" w:rsidRDefault="005416E3">
            <w:pPr>
              <w:pStyle w:val="TableParagraph"/>
              <w:spacing w:before="1"/>
              <w:ind w:left="108"/>
              <w:rPr>
                <w:rFonts w:ascii="Times New Roman"/>
                <w:sz w:val="18"/>
              </w:rPr>
            </w:pPr>
            <w:r>
              <w:rPr>
                <w:rFonts w:ascii="Times New Roman"/>
                <w:sz w:val="18"/>
              </w:rPr>
              <w:t>10</w:t>
            </w:r>
          </w:p>
        </w:tc>
        <w:tc>
          <w:tcPr>
            <w:tcW w:w="840" w:type="dxa"/>
          </w:tcPr>
          <w:p w:rsidR="00A06BC0" w:rsidRDefault="005416E3">
            <w:pPr>
              <w:pStyle w:val="TableParagraph"/>
              <w:spacing w:before="4"/>
              <w:ind w:left="111"/>
              <w:rPr>
                <w:rFonts w:ascii="Times New Roman" w:hAnsi="Times New Roman"/>
                <w:sz w:val="18"/>
              </w:rPr>
            </w:pPr>
            <w:r>
              <w:rPr>
                <w:sz w:val="18"/>
              </w:rPr>
              <w:t>≤</w:t>
            </w:r>
            <w:r>
              <w:rPr>
                <w:rFonts w:ascii="Times New Roman" w:hAnsi="Times New Roman"/>
                <w:sz w:val="18"/>
              </w:rPr>
              <w:t>10%</w:t>
            </w:r>
          </w:p>
        </w:tc>
        <w:tc>
          <w:tcPr>
            <w:tcW w:w="847" w:type="dxa"/>
            <w:gridSpan w:val="2"/>
          </w:tcPr>
          <w:p w:rsidR="00A06BC0" w:rsidRDefault="005416E3">
            <w:pPr>
              <w:pStyle w:val="TableParagraph"/>
              <w:spacing w:before="1"/>
              <w:ind w:left="111"/>
              <w:rPr>
                <w:rFonts w:ascii="Times New Roman"/>
                <w:sz w:val="18"/>
              </w:rPr>
            </w:pPr>
            <w:r>
              <w:rPr>
                <w:rFonts w:ascii="Times New Roman"/>
                <w:sz w:val="18"/>
              </w:rPr>
              <w:t>0.27%</w:t>
            </w:r>
          </w:p>
        </w:tc>
        <w:tc>
          <w:tcPr>
            <w:tcW w:w="621" w:type="dxa"/>
          </w:tcPr>
          <w:p w:rsidR="00A06BC0" w:rsidRDefault="005416E3">
            <w:pPr>
              <w:pStyle w:val="TableParagraph"/>
              <w:spacing w:before="1"/>
              <w:ind w:left="108"/>
              <w:rPr>
                <w:rFonts w:ascii="Times New Roman"/>
                <w:sz w:val="18"/>
              </w:rPr>
            </w:pPr>
            <w:r>
              <w:rPr>
                <w:rFonts w:ascii="Times New Roman"/>
                <w:sz w:val="18"/>
              </w:rPr>
              <w:t>10</w:t>
            </w:r>
          </w:p>
        </w:tc>
        <w:tc>
          <w:tcPr>
            <w:tcW w:w="1856" w:type="dxa"/>
            <w:gridSpan w:val="2"/>
          </w:tcPr>
          <w:p w:rsidR="00A06BC0" w:rsidRDefault="00A06BC0">
            <w:pPr>
              <w:pStyle w:val="TableParagraph"/>
              <w:rPr>
                <w:rFonts w:ascii="Times New Roman"/>
                <w:sz w:val="20"/>
              </w:rPr>
            </w:pPr>
          </w:p>
        </w:tc>
      </w:tr>
      <w:tr w:rsidR="00A06BC0" w:rsidTr="00FC134C">
        <w:trPr>
          <w:trHeight w:val="700"/>
        </w:trPr>
        <w:tc>
          <w:tcPr>
            <w:tcW w:w="912"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16"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07" w:type="dxa"/>
            <w:vMerge w:val="restart"/>
            <w:tcBorders>
              <w:top w:val="single" w:sz="8" w:space="0" w:color="000000"/>
              <w:left w:val="single" w:sz="8" w:space="0" w:color="000000"/>
              <w:bottom w:val="single" w:sz="8" w:space="0" w:color="000000"/>
              <w:right w:val="single" w:sz="8" w:space="0" w:color="000000"/>
            </w:tcBorders>
          </w:tcPr>
          <w:p w:rsidR="00A06BC0" w:rsidRDefault="00A06BC0">
            <w:pPr>
              <w:pStyle w:val="TableParagraph"/>
              <w:rPr>
                <w:b/>
                <w:sz w:val="18"/>
              </w:rPr>
            </w:pPr>
          </w:p>
          <w:p w:rsidR="00A06BC0" w:rsidRDefault="00A06BC0">
            <w:pPr>
              <w:pStyle w:val="TableParagraph"/>
              <w:rPr>
                <w:b/>
                <w:sz w:val="18"/>
              </w:rPr>
            </w:pPr>
          </w:p>
          <w:p w:rsidR="00A06BC0" w:rsidRDefault="005416E3">
            <w:pPr>
              <w:pStyle w:val="TableParagraph"/>
              <w:spacing w:before="135" w:line="242" w:lineRule="auto"/>
              <w:ind w:left="362" w:right="162" w:hanging="183"/>
              <w:rPr>
                <w:b/>
                <w:sz w:val="18"/>
              </w:rPr>
            </w:pPr>
            <w:r>
              <w:rPr>
                <w:b/>
                <w:sz w:val="18"/>
              </w:rPr>
              <w:t>时效指标</w:t>
            </w:r>
          </w:p>
        </w:tc>
        <w:tc>
          <w:tcPr>
            <w:tcW w:w="907" w:type="dxa"/>
            <w:tcBorders>
              <w:left w:val="single" w:sz="8" w:space="0" w:color="000000"/>
            </w:tcBorders>
          </w:tcPr>
          <w:p w:rsidR="00A06BC0" w:rsidRDefault="005416E3">
            <w:pPr>
              <w:pStyle w:val="TableParagraph"/>
              <w:spacing w:before="4" w:line="230" w:lineRule="atLeast"/>
              <w:ind w:left="108" w:right="238"/>
              <w:jc w:val="both"/>
              <w:rPr>
                <w:sz w:val="18"/>
              </w:rPr>
            </w:pPr>
            <w:r>
              <w:rPr>
                <w:sz w:val="18"/>
              </w:rPr>
              <w:t>法定审限内结案率</w:t>
            </w:r>
          </w:p>
        </w:tc>
        <w:tc>
          <w:tcPr>
            <w:tcW w:w="725" w:type="dxa"/>
          </w:tcPr>
          <w:p w:rsidR="00A06BC0" w:rsidRDefault="005416E3">
            <w:pPr>
              <w:pStyle w:val="TableParagraph"/>
              <w:spacing w:before="1"/>
              <w:ind w:left="108"/>
              <w:rPr>
                <w:rFonts w:ascii="Times New Roman"/>
                <w:sz w:val="18"/>
              </w:rPr>
            </w:pPr>
            <w:r>
              <w:rPr>
                <w:rFonts w:ascii="Times New Roman"/>
                <w:sz w:val="18"/>
              </w:rPr>
              <w:t>10</w:t>
            </w:r>
          </w:p>
        </w:tc>
        <w:tc>
          <w:tcPr>
            <w:tcW w:w="840" w:type="dxa"/>
          </w:tcPr>
          <w:p w:rsidR="00A06BC0" w:rsidRDefault="005416E3">
            <w:pPr>
              <w:pStyle w:val="TableParagraph"/>
              <w:spacing w:before="4"/>
              <w:ind w:left="111"/>
              <w:rPr>
                <w:rFonts w:ascii="Times New Roman" w:hAnsi="Times New Roman"/>
                <w:sz w:val="18"/>
              </w:rPr>
            </w:pPr>
            <w:r>
              <w:rPr>
                <w:sz w:val="18"/>
              </w:rPr>
              <w:t>≥</w:t>
            </w:r>
            <w:r>
              <w:rPr>
                <w:rFonts w:ascii="Times New Roman" w:hAnsi="Times New Roman"/>
                <w:sz w:val="18"/>
              </w:rPr>
              <w:t>75%</w:t>
            </w:r>
          </w:p>
        </w:tc>
        <w:tc>
          <w:tcPr>
            <w:tcW w:w="847" w:type="dxa"/>
            <w:gridSpan w:val="2"/>
          </w:tcPr>
          <w:p w:rsidR="00A06BC0" w:rsidRDefault="005416E3">
            <w:pPr>
              <w:pStyle w:val="TableParagraph"/>
              <w:spacing w:before="1"/>
              <w:ind w:left="111"/>
              <w:rPr>
                <w:rFonts w:ascii="Times New Roman"/>
                <w:sz w:val="18"/>
              </w:rPr>
            </w:pPr>
            <w:r>
              <w:rPr>
                <w:rFonts w:ascii="Times New Roman"/>
                <w:sz w:val="18"/>
              </w:rPr>
              <w:t>100%</w:t>
            </w:r>
          </w:p>
        </w:tc>
        <w:tc>
          <w:tcPr>
            <w:tcW w:w="621" w:type="dxa"/>
          </w:tcPr>
          <w:p w:rsidR="00A06BC0" w:rsidRDefault="005416E3">
            <w:pPr>
              <w:pStyle w:val="TableParagraph"/>
              <w:spacing w:before="1"/>
              <w:ind w:left="108"/>
              <w:rPr>
                <w:rFonts w:ascii="Times New Roman"/>
                <w:sz w:val="18"/>
              </w:rPr>
            </w:pPr>
            <w:r>
              <w:rPr>
                <w:rFonts w:ascii="Times New Roman"/>
                <w:sz w:val="18"/>
              </w:rPr>
              <w:t>10</w:t>
            </w:r>
          </w:p>
        </w:tc>
        <w:tc>
          <w:tcPr>
            <w:tcW w:w="1856" w:type="dxa"/>
            <w:gridSpan w:val="2"/>
          </w:tcPr>
          <w:p w:rsidR="00A06BC0" w:rsidRDefault="00A06BC0">
            <w:pPr>
              <w:pStyle w:val="TableParagraph"/>
              <w:rPr>
                <w:rFonts w:ascii="Times New Roman"/>
                <w:sz w:val="20"/>
              </w:rPr>
            </w:pPr>
          </w:p>
        </w:tc>
      </w:tr>
      <w:tr w:rsidR="00A06BC0" w:rsidTr="00FC134C">
        <w:trPr>
          <w:trHeight w:val="932"/>
        </w:trPr>
        <w:tc>
          <w:tcPr>
            <w:tcW w:w="912"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16"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07"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07" w:type="dxa"/>
            <w:tcBorders>
              <w:left w:val="single" w:sz="8" w:space="0" w:color="000000"/>
            </w:tcBorders>
          </w:tcPr>
          <w:p w:rsidR="00A06BC0" w:rsidRDefault="005416E3">
            <w:pPr>
              <w:pStyle w:val="TableParagraph"/>
              <w:spacing w:before="3" w:line="242" w:lineRule="auto"/>
              <w:ind w:left="108" w:right="238"/>
              <w:jc w:val="both"/>
              <w:rPr>
                <w:sz w:val="18"/>
              </w:rPr>
            </w:pPr>
            <w:r>
              <w:rPr>
                <w:sz w:val="18"/>
              </w:rPr>
              <w:t>一审民事简易程序适</w:t>
            </w:r>
          </w:p>
          <w:p w:rsidR="00A06BC0" w:rsidRDefault="005416E3">
            <w:pPr>
              <w:pStyle w:val="TableParagraph"/>
              <w:spacing w:before="2" w:line="209" w:lineRule="exact"/>
              <w:ind w:left="108"/>
              <w:rPr>
                <w:sz w:val="18"/>
              </w:rPr>
            </w:pPr>
            <w:r>
              <w:rPr>
                <w:sz w:val="18"/>
              </w:rPr>
              <w:t>用率</w:t>
            </w:r>
          </w:p>
        </w:tc>
        <w:tc>
          <w:tcPr>
            <w:tcW w:w="725" w:type="dxa"/>
          </w:tcPr>
          <w:p w:rsidR="00A06BC0" w:rsidRDefault="005416E3">
            <w:pPr>
              <w:pStyle w:val="TableParagraph"/>
              <w:ind w:left="108"/>
              <w:rPr>
                <w:rFonts w:ascii="Times New Roman"/>
                <w:sz w:val="18"/>
              </w:rPr>
            </w:pPr>
            <w:r>
              <w:rPr>
                <w:rFonts w:ascii="Times New Roman"/>
                <w:sz w:val="18"/>
              </w:rPr>
              <w:t>10</w:t>
            </w:r>
          </w:p>
        </w:tc>
        <w:tc>
          <w:tcPr>
            <w:tcW w:w="840" w:type="dxa"/>
          </w:tcPr>
          <w:p w:rsidR="00A06BC0" w:rsidRDefault="005416E3">
            <w:pPr>
              <w:pStyle w:val="TableParagraph"/>
              <w:spacing w:before="3"/>
              <w:ind w:left="111"/>
              <w:rPr>
                <w:rFonts w:ascii="Times New Roman" w:hAnsi="Times New Roman"/>
                <w:sz w:val="18"/>
              </w:rPr>
            </w:pPr>
            <w:r>
              <w:rPr>
                <w:sz w:val="18"/>
              </w:rPr>
              <w:t>≥</w:t>
            </w:r>
            <w:r>
              <w:rPr>
                <w:rFonts w:ascii="Times New Roman" w:hAnsi="Times New Roman"/>
                <w:sz w:val="18"/>
              </w:rPr>
              <w:t>40%</w:t>
            </w:r>
          </w:p>
        </w:tc>
        <w:tc>
          <w:tcPr>
            <w:tcW w:w="847" w:type="dxa"/>
            <w:gridSpan w:val="2"/>
          </w:tcPr>
          <w:p w:rsidR="00A06BC0" w:rsidRDefault="005416E3">
            <w:pPr>
              <w:pStyle w:val="TableParagraph"/>
              <w:ind w:left="111"/>
              <w:rPr>
                <w:rFonts w:ascii="Times New Roman"/>
                <w:sz w:val="18"/>
              </w:rPr>
            </w:pPr>
            <w:r>
              <w:rPr>
                <w:rFonts w:ascii="Times New Roman"/>
                <w:sz w:val="18"/>
              </w:rPr>
              <w:t>79%</w:t>
            </w:r>
          </w:p>
        </w:tc>
        <w:tc>
          <w:tcPr>
            <w:tcW w:w="621" w:type="dxa"/>
          </w:tcPr>
          <w:p w:rsidR="00A06BC0" w:rsidRDefault="005416E3">
            <w:pPr>
              <w:pStyle w:val="TableParagraph"/>
              <w:ind w:left="108"/>
              <w:rPr>
                <w:rFonts w:ascii="Times New Roman"/>
                <w:sz w:val="18"/>
              </w:rPr>
            </w:pPr>
            <w:r>
              <w:rPr>
                <w:rFonts w:ascii="Times New Roman"/>
                <w:sz w:val="18"/>
              </w:rPr>
              <w:t>10</w:t>
            </w:r>
          </w:p>
        </w:tc>
        <w:tc>
          <w:tcPr>
            <w:tcW w:w="1856" w:type="dxa"/>
            <w:gridSpan w:val="2"/>
          </w:tcPr>
          <w:p w:rsidR="00A06BC0" w:rsidRDefault="00A06BC0">
            <w:pPr>
              <w:pStyle w:val="TableParagraph"/>
              <w:rPr>
                <w:rFonts w:ascii="Times New Roman"/>
                <w:sz w:val="20"/>
              </w:rPr>
            </w:pPr>
          </w:p>
        </w:tc>
      </w:tr>
      <w:tr w:rsidR="00A06BC0" w:rsidTr="00FC134C">
        <w:trPr>
          <w:trHeight w:val="465"/>
        </w:trPr>
        <w:tc>
          <w:tcPr>
            <w:tcW w:w="912"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16"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07" w:type="dxa"/>
            <w:tcBorders>
              <w:top w:val="single" w:sz="8" w:space="0" w:color="000000"/>
              <w:left w:val="single" w:sz="8" w:space="0" w:color="000000"/>
              <w:bottom w:val="single" w:sz="8" w:space="0" w:color="000000"/>
              <w:right w:val="single" w:sz="8" w:space="0" w:color="000000"/>
            </w:tcBorders>
          </w:tcPr>
          <w:p w:rsidR="00A06BC0" w:rsidRDefault="005416E3">
            <w:pPr>
              <w:pStyle w:val="TableParagraph"/>
              <w:spacing w:before="5" w:line="230" w:lineRule="atLeast"/>
              <w:ind w:left="362" w:right="162" w:hanging="183"/>
              <w:rPr>
                <w:b/>
                <w:sz w:val="18"/>
              </w:rPr>
            </w:pPr>
            <w:r>
              <w:rPr>
                <w:b/>
                <w:sz w:val="18"/>
              </w:rPr>
              <w:t>成本指标</w:t>
            </w:r>
          </w:p>
        </w:tc>
        <w:tc>
          <w:tcPr>
            <w:tcW w:w="907" w:type="dxa"/>
            <w:tcBorders>
              <w:left w:val="single" w:sz="8" w:space="0" w:color="000000"/>
            </w:tcBorders>
          </w:tcPr>
          <w:p w:rsidR="00A06BC0" w:rsidRDefault="005416E3">
            <w:pPr>
              <w:pStyle w:val="TableParagraph"/>
              <w:spacing w:before="5" w:line="230" w:lineRule="atLeast"/>
              <w:ind w:left="108" w:right="238"/>
              <w:rPr>
                <w:sz w:val="18"/>
              </w:rPr>
            </w:pPr>
            <w:r>
              <w:rPr>
                <w:sz w:val="18"/>
              </w:rPr>
              <w:t>人均直接办案</w:t>
            </w:r>
          </w:p>
        </w:tc>
        <w:tc>
          <w:tcPr>
            <w:tcW w:w="725" w:type="dxa"/>
          </w:tcPr>
          <w:p w:rsidR="00A06BC0" w:rsidRDefault="005416E3">
            <w:pPr>
              <w:pStyle w:val="TableParagraph"/>
              <w:spacing w:before="2"/>
              <w:ind w:left="108"/>
              <w:rPr>
                <w:rFonts w:ascii="Times New Roman"/>
                <w:sz w:val="18"/>
              </w:rPr>
            </w:pPr>
            <w:r>
              <w:rPr>
                <w:rFonts w:ascii="Times New Roman"/>
                <w:sz w:val="18"/>
              </w:rPr>
              <w:t>10</w:t>
            </w:r>
          </w:p>
        </w:tc>
        <w:tc>
          <w:tcPr>
            <w:tcW w:w="840" w:type="dxa"/>
          </w:tcPr>
          <w:p w:rsidR="00A06BC0" w:rsidRDefault="005416E3">
            <w:pPr>
              <w:pStyle w:val="TableParagraph"/>
              <w:spacing w:before="5" w:line="230" w:lineRule="atLeast"/>
              <w:ind w:left="111" w:right="171"/>
              <w:rPr>
                <w:sz w:val="18"/>
              </w:rPr>
            </w:pPr>
            <w:r>
              <w:rPr>
                <w:sz w:val="18"/>
              </w:rPr>
              <w:t>≤</w:t>
            </w:r>
            <w:r>
              <w:rPr>
                <w:rFonts w:ascii="Times New Roman" w:eastAsia="Times New Roman" w:hAnsi="Times New Roman"/>
                <w:sz w:val="18"/>
              </w:rPr>
              <w:t>10</w:t>
            </w:r>
            <w:r>
              <w:rPr>
                <w:sz w:val="18"/>
              </w:rPr>
              <w:t>万元</w:t>
            </w:r>
          </w:p>
        </w:tc>
        <w:tc>
          <w:tcPr>
            <w:tcW w:w="847" w:type="dxa"/>
            <w:gridSpan w:val="2"/>
          </w:tcPr>
          <w:p w:rsidR="00A06BC0" w:rsidRDefault="005416E3">
            <w:pPr>
              <w:pStyle w:val="TableParagraph"/>
              <w:spacing w:before="5"/>
              <w:ind w:left="111"/>
              <w:rPr>
                <w:sz w:val="18"/>
              </w:rPr>
            </w:pPr>
            <w:r>
              <w:rPr>
                <w:rFonts w:ascii="Times New Roman" w:eastAsia="Times New Roman"/>
                <w:sz w:val="18"/>
              </w:rPr>
              <w:t>7.1</w:t>
            </w:r>
            <w:r>
              <w:rPr>
                <w:sz w:val="18"/>
              </w:rPr>
              <w:t>万元</w:t>
            </w:r>
          </w:p>
        </w:tc>
        <w:tc>
          <w:tcPr>
            <w:tcW w:w="621" w:type="dxa"/>
          </w:tcPr>
          <w:p w:rsidR="00A06BC0" w:rsidRDefault="005416E3">
            <w:pPr>
              <w:pStyle w:val="TableParagraph"/>
              <w:spacing w:before="2"/>
              <w:ind w:left="108"/>
              <w:rPr>
                <w:rFonts w:ascii="Times New Roman"/>
                <w:sz w:val="18"/>
              </w:rPr>
            </w:pPr>
            <w:r>
              <w:rPr>
                <w:rFonts w:ascii="Times New Roman"/>
                <w:sz w:val="18"/>
              </w:rPr>
              <w:t>10</w:t>
            </w:r>
          </w:p>
        </w:tc>
        <w:tc>
          <w:tcPr>
            <w:tcW w:w="1856" w:type="dxa"/>
            <w:gridSpan w:val="2"/>
          </w:tcPr>
          <w:p w:rsidR="00A06BC0" w:rsidRDefault="00A06BC0">
            <w:pPr>
              <w:pStyle w:val="TableParagraph"/>
              <w:rPr>
                <w:rFonts w:ascii="Times New Roman"/>
                <w:sz w:val="20"/>
              </w:rPr>
            </w:pPr>
          </w:p>
        </w:tc>
      </w:tr>
    </w:tbl>
    <w:tbl>
      <w:tblPr>
        <w:tblpPr w:leftFromText="180" w:rightFromText="180" w:vertAnchor="text" w:horzAnchor="margin" w:tblpY="15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912"/>
        <w:gridCol w:w="916"/>
        <w:gridCol w:w="907"/>
        <w:gridCol w:w="907"/>
        <w:gridCol w:w="725"/>
        <w:gridCol w:w="840"/>
        <w:gridCol w:w="847"/>
        <w:gridCol w:w="621"/>
        <w:gridCol w:w="1856"/>
      </w:tblGrid>
      <w:tr w:rsidR="00FC134C" w:rsidTr="00FC134C">
        <w:trPr>
          <w:trHeight w:val="235"/>
        </w:trPr>
        <w:tc>
          <w:tcPr>
            <w:tcW w:w="912" w:type="dxa"/>
            <w:vMerge w:val="restart"/>
            <w:tcBorders>
              <w:top w:val="nil"/>
            </w:tcBorders>
          </w:tcPr>
          <w:p w:rsidR="00FC134C" w:rsidRDefault="00FC134C" w:rsidP="00FC134C">
            <w:pPr>
              <w:pStyle w:val="TableParagraph"/>
              <w:rPr>
                <w:rFonts w:ascii="Times New Roman"/>
              </w:rPr>
            </w:pPr>
          </w:p>
        </w:tc>
        <w:tc>
          <w:tcPr>
            <w:tcW w:w="916" w:type="dxa"/>
            <w:tcBorders>
              <w:top w:val="nil"/>
            </w:tcBorders>
          </w:tcPr>
          <w:p w:rsidR="00FC134C" w:rsidRDefault="00FC134C" w:rsidP="00FC134C">
            <w:pPr>
              <w:pStyle w:val="TableParagraph"/>
              <w:rPr>
                <w:rFonts w:ascii="Times New Roman"/>
                <w:sz w:val="16"/>
              </w:rPr>
            </w:pPr>
          </w:p>
        </w:tc>
        <w:tc>
          <w:tcPr>
            <w:tcW w:w="907" w:type="dxa"/>
            <w:tcBorders>
              <w:top w:val="nil"/>
            </w:tcBorders>
          </w:tcPr>
          <w:p w:rsidR="00FC134C" w:rsidRDefault="00FC134C" w:rsidP="00FC134C">
            <w:pPr>
              <w:pStyle w:val="TableParagraph"/>
              <w:rPr>
                <w:rFonts w:ascii="Times New Roman"/>
                <w:sz w:val="16"/>
              </w:rPr>
            </w:pPr>
          </w:p>
        </w:tc>
        <w:tc>
          <w:tcPr>
            <w:tcW w:w="907" w:type="dxa"/>
            <w:tcBorders>
              <w:top w:val="single" w:sz="6" w:space="0" w:color="000000"/>
              <w:bottom w:val="single" w:sz="6" w:space="0" w:color="000000"/>
              <w:right w:val="single" w:sz="6" w:space="0" w:color="000000"/>
            </w:tcBorders>
          </w:tcPr>
          <w:p w:rsidR="00FC134C" w:rsidRDefault="00FC134C" w:rsidP="00FC134C">
            <w:pPr>
              <w:pStyle w:val="TableParagraph"/>
              <w:spacing w:before="5" w:line="210" w:lineRule="exact"/>
              <w:ind w:left="108"/>
              <w:rPr>
                <w:sz w:val="18"/>
              </w:rPr>
            </w:pPr>
            <w:r>
              <w:rPr>
                <w:sz w:val="18"/>
              </w:rPr>
              <w:t>支出</w:t>
            </w:r>
          </w:p>
        </w:tc>
        <w:tc>
          <w:tcPr>
            <w:tcW w:w="725" w:type="dxa"/>
            <w:tcBorders>
              <w:top w:val="single" w:sz="6" w:space="0" w:color="000000"/>
              <w:left w:val="single" w:sz="6" w:space="0" w:color="000000"/>
              <w:bottom w:val="single" w:sz="6" w:space="0" w:color="000000"/>
              <w:right w:val="single" w:sz="6" w:space="0" w:color="000000"/>
            </w:tcBorders>
          </w:tcPr>
          <w:p w:rsidR="00FC134C" w:rsidRDefault="00FC134C" w:rsidP="00FC134C">
            <w:pPr>
              <w:pStyle w:val="TableParagraph"/>
              <w:rPr>
                <w:rFonts w:ascii="Times New Roman"/>
                <w:sz w:val="16"/>
              </w:rPr>
            </w:pPr>
          </w:p>
        </w:tc>
        <w:tc>
          <w:tcPr>
            <w:tcW w:w="840" w:type="dxa"/>
            <w:tcBorders>
              <w:top w:val="single" w:sz="6" w:space="0" w:color="000000"/>
              <w:left w:val="single" w:sz="6" w:space="0" w:color="000000"/>
              <w:bottom w:val="single" w:sz="6" w:space="0" w:color="000000"/>
              <w:right w:val="single" w:sz="6" w:space="0" w:color="000000"/>
            </w:tcBorders>
          </w:tcPr>
          <w:p w:rsidR="00FC134C" w:rsidRDefault="00FC134C" w:rsidP="00FC134C">
            <w:pPr>
              <w:pStyle w:val="TableParagraph"/>
              <w:rPr>
                <w:rFonts w:ascii="Times New Roman"/>
                <w:sz w:val="16"/>
              </w:rPr>
            </w:pPr>
          </w:p>
        </w:tc>
        <w:tc>
          <w:tcPr>
            <w:tcW w:w="847" w:type="dxa"/>
            <w:tcBorders>
              <w:top w:val="single" w:sz="6" w:space="0" w:color="000000"/>
              <w:left w:val="single" w:sz="6" w:space="0" w:color="000000"/>
              <w:bottom w:val="single" w:sz="6" w:space="0" w:color="000000"/>
              <w:right w:val="single" w:sz="6" w:space="0" w:color="000000"/>
            </w:tcBorders>
          </w:tcPr>
          <w:p w:rsidR="00FC134C" w:rsidRDefault="00FC134C" w:rsidP="00FC134C">
            <w:pPr>
              <w:pStyle w:val="TableParagraph"/>
              <w:rPr>
                <w:rFonts w:ascii="Times New Roman"/>
                <w:sz w:val="16"/>
              </w:rPr>
            </w:pPr>
          </w:p>
        </w:tc>
        <w:tc>
          <w:tcPr>
            <w:tcW w:w="621" w:type="dxa"/>
            <w:tcBorders>
              <w:top w:val="single" w:sz="6" w:space="0" w:color="000000"/>
              <w:left w:val="single" w:sz="6" w:space="0" w:color="000000"/>
              <w:bottom w:val="single" w:sz="6" w:space="0" w:color="000000"/>
              <w:right w:val="single" w:sz="6" w:space="0" w:color="000000"/>
            </w:tcBorders>
          </w:tcPr>
          <w:p w:rsidR="00FC134C" w:rsidRDefault="00FC134C" w:rsidP="00FC134C">
            <w:pPr>
              <w:pStyle w:val="TableParagraph"/>
              <w:rPr>
                <w:rFonts w:ascii="Times New Roman"/>
                <w:sz w:val="16"/>
              </w:rPr>
            </w:pPr>
          </w:p>
        </w:tc>
        <w:tc>
          <w:tcPr>
            <w:tcW w:w="1856" w:type="dxa"/>
            <w:tcBorders>
              <w:top w:val="single" w:sz="6" w:space="0" w:color="000000"/>
              <w:left w:val="single" w:sz="6" w:space="0" w:color="000000"/>
              <w:bottom w:val="single" w:sz="6" w:space="0" w:color="000000"/>
              <w:right w:val="single" w:sz="6" w:space="0" w:color="000000"/>
            </w:tcBorders>
          </w:tcPr>
          <w:p w:rsidR="00FC134C" w:rsidRDefault="00FC134C" w:rsidP="00FC134C">
            <w:pPr>
              <w:pStyle w:val="TableParagraph"/>
              <w:rPr>
                <w:rFonts w:ascii="Times New Roman"/>
                <w:sz w:val="16"/>
              </w:rPr>
            </w:pPr>
          </w:p>
        </w:tc>
      </w:tr>
      <w:tr w:rsidR="00FC134C" w:rsidTr="00FC134C">
        <w:trPr>
          <w:trHeight w:val="232"/>
        </w:trPr>
        <w:tc>
          <w:tcPr>
            <w:tcW w:w="912" w:type="dxa"/>
            <w:vMerge/>
            <w:tcBorders>
              <w:top w:val="nil"/>
            </w:tcBorders>
          </w:tcPr>
          <w:p w:rsidR="00FC134C" w:rsidRDefault="00FC134C" w:rsidP="00FC134C">
            <w:pPr>
              <w:rPr>
                <w:sz w:val="2"/>
                <w:szCs w:val="2"/>
              </w:rPr>
            </w:pPr>
          </w:p>
        </w:tc>
        <w:tc>
          <w:tcPr>
            <w:tcW w:w="916" w:type="dxa"/>
            <w:tcBorders>
              <w:bottom w:val="nil"/>
            </w:tcBorders>
          </w:tcPr>
          <w:p w:rsidR="00FC134C" w:rsidRDefault="00FC134C" w:rsidP="00FC134C">
            <w:pPr>
              <w:pStyle w:val="TableParagraph"/>
              <w:rPr>
                <w:rFonts w:ascii="Times New Roman"/>
                <w:sz w:val="16"/>
              </w:rPr>
            </w:pPr>
          </w:p>
        </w:tc>
        <w:tc>
          <w:tcPr>
            <w:tcW w:w="907" w:type="dxa"/>
            <w:tcBorders>
              <w:bottom w:val="nil"/>
              <w:right w:val="single" w:sz="6" w:space="0" w:color="000000"/>
            </w:tcBorders>
          </w:tcPr>
          <w:p w:rsidR="00FC134C" w:rsidRDefault="00FC134C" w:rsidP="00FC134C">
            <w:pPr>
              <w:pStyle w:val="TableParagraph"/>
              <w:spacing w:before="2" w:line="211" w:lineRule="exact"/>
              <w:ind w:left="108"/>
              <w:rPr>
                <w:b/>
                <w:sz w:val="18"/>
              </w:rPr>
            </w:pPr>
            <w:r>
              <w:rPr>
                <w:b/>
                <w:sz w:val="18"/>
              </w:rPr>
              <w:t>经济效</w:t>
            </w:r>
          </w:p>
        </w:tc>
        <w:tc>
          <w:tcPr>
            <w:tcW w:w="907" w:type="dxa"/>
            <w:tcBorders>
              <w:top w:val="single" w:sz="6" w:space="0" w:color="000000"/>
              <w:left w:val="single" w:sz="6" w:space="0" w:color="000000"/>
              <w:bottom w:val="nil"/>
              <w:right w:val="single" w:sz="6" w:space="0" w:color="000000"/>
            </w:tcBorders>
          </w:tcPr>
          <w:p w:rsidR="00FC134C" w:rsidRDefault="00FC134C" w:rsidP="00FC134C">
            <w:pPr>
              <w:pStyle w:val="TableParagraph"/>
              <w:spacing w:before="2" w:line="211" w:lineRule="exact"/>
              <w:ind w:left="111"/>
              <w:rPr>
                <w:sz w:val="18"/>
              </w:rPr>
            </w:pPr>
            <w:r>
              <w:rPr>
                <w:sz w:val="18"/>
              </w:rPr>
              <w:t>执行案</w:t>
            </w:r>
          </w:p>
        </w:tc>
        <w:tc>
          <w:tcPr>
            <w:tcW w:w="725" w:type="dxa"/>
            <w:tcBorders>
              <w:top w:val="single" w:sz="6" w:space="0" w:color="000000"/>
              <w:left w:val="single" w:sz="6" w:space="0" w:color="000000"/>
              <w:bottom w:val="nil"/>
              <w:right w:val="single" w:sz="6" w:space="0" w:color="000000"/>
            </w:tcBorders>
          </w:tcPr>
          <w:p w:rsidR="00FC134C" w:rsidRDefault="00FC134C" w:rsidP="00FC134C">
            <w:pPr>
              <w:pStyle w:val="TableParagraph"/>
              <w:spacing w:line="207" w:lineRule="exact"/>
              <w:ind w:left="108"/>
              <w:rPr>
                <w:rFonts w:ascii="Times New Roman"/>
                <w:sz w:val="18"/>
              </w:rPr>
            </w:pPr>
            <w:r>
              <w:rPr>
                <w:rFonts w:ascii="Times New Roman"/>
                <w:sz w:val="18"/>
              </w:rPr>
              <w:t>10</w:t>
            </w:r>
          </w:p>
        </w:tc>
        <w:tc>
          <w:tcPr>
            <w:tcW w:w="840" w:type="dxa"/>
            <w:tcBorders>
              <w:top w:val="single" w:sz="6" w:space="0" w:color="000000"/>
              <w:left w:val="single" w:sz="6" w:space="0" w:color="000000"/>
              <w:bottom w:val="nil"/>
              <w:right w:val="single" w:sz="6" w:space="0" w:color="000000"/>
            </w:tcBorders>
          </w:tcPr>
          <w:p w:rsidR="00FC134C" w:rsidRDefault="00FC134C" w:rsidP="00FC134C">
            <w:pPr>
              <w:pStyle w:val="TableParagraph"/>
              <w:spacing w:before="2" w:line="211" w:lineRule="exact"/>
              <w:ind w:left="111"/>
              <w:rPr>
                <w:rFonts w:ascii="Times New Roman" w:hAnsi="Times New Roman"/>
                <w:sz w:val="18"/>
              </w:rPr>
            </w:pPr>
            <w:r>
              <w:rPr>
                <w:sz w:val="18"/>
              </w:rPr>
              <w:t>≥</w:t>
            </w:r>
            <w:r>
              <w:rPr>
                <w:rFonts w:ascii="Times New Roman" w:hAnsi="Times New Roman"/>
                <w:sz w:val="18"/>
              </w:rPr>
              <w:t>60%</w:t>
            </w:r>
          </w:p>
        </w:tc>
        <w:tc>
          <w:tcPr>
            <w:tcW w:w="847" w:type="dxa"/>
            <w:tcBorders>
              <w:top w:val="single" w:sz="6" w:space="0" w:color="000000"/>
              <w:left w:val="single" w:sz="6" w:space="0" w:color="000000"/>
              <w:bottom w:val="nil"/>
              <w:right w:val="single" w:sz="6" w:space="0" w:color="000000"/>
            </w:tcBorders>
          </w:tcPr>
          <w:p w:rsidR="00FC134C" w:rsidRDefault="00FC134C" w:rsidP="00FC134C">
            <w:pPr>
              <w:pStyle w:val="TableParagraph"/>
              <w:spacing w:line="207" w:lineRule="exact"/>
              <w:ind w:left="111"/>
              <w:rPr>
                <w:rFonts w:ascii="Times New Roman"/>
                <w:sz w:val="18"/>
              </w:rPr>
            </w:pPr>
            <w:r>
              <w:rPr>
                <w:rFonts w:ascii="Times New Roman"/>
                <w:sz w:val="18"/>
              </w:rPr>
              <w:t>85.66%</w:t>
            </w:r>
          </w:p>
        </w:tc>
        <w:tc>
          <w:tcPr>
            <w:tcW w:w="621" w:type="dxa"/>
            <w:tcBorders>
              <w:top w:val="single" w:sz="6" w:space="0" w:color="000000"/>
              <w:left w:val="single" w:sz="6" w:space="0" w:color="000000"/>
              <w:bottom w:val="nil"/>
              <w:right w:val="single" w:sz="6" w:space="0" w:color="000000"/>
            </w:tcBorders>
          </w:tcPr>
          <w:p w:rsidR="00FC134C" w:rsidRDefault="00FC134C" w:rsidP="00FC134C">
            <w:pPr>
              <w:pStyle w:val="TableParagraph"/>
              <w:spacing w:line="207" w:lineRule="exact"/>
              <w:ind w:left="108"/>
              <w:rPr>
                <w:rFonts w:ascii="Times New Roman"/>
                <w:sz w:val="18"/>
              </w:rPr>
            </w:pPr>
            <w:r>
              <w:rPr>
                <w:rFonts w:ascii="Times New Roman"/>
                <w:sz w:val="18"/>
              </w:rPr>
              <w:t>10</w:t>
            </w:r>
          </w:p>
        </w:tc>
        <w:tc>
          <w:tcPr>
            <w:tcW w:w="1856" w:type="dxa"/>
            <w:vMerge w:val="restart"/>
            <w:tcBorders>
              <w:top w:val="single" w:sz="6" w:space="0" w:color="000000"/>
              <w:left w:val="single" w:sz="6" w:space="0" w:color="000000"/>
              <w:bottom w:val="single" w:sz="6" w:space="0" w:color="000000"/>
              <w:right w:val="single" w:sz="6" w:space="0" w:color="000000"/>
            </w:tcBorders>
          </w:tcPr>
          <w:p w:rsidR="00FC134C" w:rsidRDefault="00FC134C" w:rsidP="00FC134C">
            <w:pPr>
              <w:pStyle w:val="TableParagraph"/>
              <w:rPr>
                <w:rFonts w:ascii="Times New Roman"/>
              </w:rPr>
            </w:pPr>
          </w:p>
        </w:tc>
      </w:tr>
      <w:tr w:rsidR="00FC134C" w:rsidTr="00FC134C">
        <w:trPr>
          <w:trHeight w:val="205"/>
        </w:trPr>
        <w:tc>
          <w:tcPr>
            <w:tcW w:w="912" w:type="dxa"/>
            <w:vMerge/>
            <w:tcBorders>
              <w:top w:val="nil"/>
            </w:tcBorders>
          </w:tcPr>
          <w:p w:rsidR="00FC134C" w:rsidRDefault="00FC134C" w:rsidP="00FC134C">
            <w:pPr>
              <w:rPr>
                <w:sz w:val="2"/>
                <w:szCs w:val="2"/>
              </w:rPr>
            </w:pPr>
          </w:p>
        </w:tc>
        <w:tc>
          <w:tcPr>
            <w:tcW w:w="916" w:type="dxa"/>
            <w:tcBorders>
              <w:top w:val="nil"/>
              <w:bottom w:val="nil"/>
            </w:tcBorders>
          </w:tcPr>
          <w:p w:rsidR="00FC134C" w:rsidRDefault="00FC134C" w:rsidP="00FC134C">
            <w:pPr>
              <w:pStyle w:val="TableParagraph"/>
              <w:rPr>
                <w:rFonts w:ascii="Times New Roman"/>
                <w:sz w:val="14"/>
              </w:rPr>
            </w:pPr>
          </w:p>
        </w:tc>
        <w:tc>
          <w:tcPr>
            <w:tcW w:w="907" w:type="dxa"/>
            <w:tcBorders>
              <w:top w:val="nil"/>
              <w:bottom w:val="nil"/>
              <w:right w:val="single" w:sz="6" w:space="0" w:color="000000"/>
            </w:tcBorders>
          </w:tcPr>
          <w:p w:rsidR="00FC134C" w:rsidRDefault="00FC134C" w:rsidP="00FC134C">
            <w:pPr>
              <w:pStyle w:val="TableParagraph"/>
              <w:spacing w:line="186" w:lineRule="exact"/>
              <w:ind w:left="108"/>
              <w:rPr>
                <w:b/>
                <w:sz w:val="18"/>
              </w:rPr>
            </w:pPr>
            <w:r>
              <w:rPr>
                <w:b/>
                <w:sz w:val="18"/>
              </w:rPr>
              <w:t>益指标</w:t>
            </w:r>
          </w:p>
        </w:tc>
        <w:tc>
          <w:tcPr>
            <w:tcW w:w="907" w:type="dxa"/>
            <w:tcBorders>
              <w:top w:val="nil"/>
              <w:left w:val="single" w:sz="6" w:space="0" w:color="000000"/>
              <w:bottom w:val="nil"/>
              <w:right w:val="single" w:sz="6" w:space="0" w:color="000000"/>
            </w:tcBorders>
          </w:tcPr>
          <w:p w:rsidR="00FC134C" w:rsidRDefault="00FC134C" w:rsidP="00FC134C">
            <w:pPr>
              <w:pStyle w:val="TableParagraph"/>
              <w:spacing w:line="186" w:lineRule="exact"/>
              <w:ind w:left="111"/>
              <w:rPr>
                <w:sz w:val="18"/>
              </w:rPr>
            </w:pPr>
            <w:r>
              <w:rPr>
                <w:sz w:val="18"/>
              </w:rPr>
              <w:t>件实际</w:t>
            </w:r>
          </w:p>
        </w:tc>
        <w:tc>
          <w:tcPr>
            <w:tcW w:w="725" w:type="dxa"/>
            <w:tcBorders>
              <w:top w:val="nil"/>
              <w:left w:val="single" w:sz="6" w:space="0" w:color="000000"/>
              <w:bottom w:val="nil"/>
              <w:right w:val="single" w:sz="6" w:space="0" w:color="000000"/>
            </w:tcBorders>
          </w:tcPr>
          <w:p w:rsidR="00FC134C" w:rsidRDefault="00FC134C" w:rsidP="00FC134C">
            <w:pPr>
              <w:pStyle w:val="TableParagraph"/>
              <w:rPr>
                <w:rFonts w:ascii="Times New Roman"/>
                <w:sz w:val="14"/>
              </w:rPr>
            </w:pPr>
          </w:p>
        </w:tc>
        <w:tc>
          <w:tcPr>
            <w:tcW w:w="840" w:type="dxa"/>
            <w:tcBorders>
              <w:top w:val="nil"/>
              <w:left w:val="single" w:sz="6" w:space="0" w:color="000000"/>
              <w:bottom w:val="nil"/>
              <w:right w:val="single" w:sz="6" w:space="0" w:color="000000"/>
            </w:tcBorders>
          </w:tcPr>
          <w:p w:rsidR="00FC134C" w:rsidRDefault="00FC134C" w:rsidP="00FC134C">
            <w:pPr>
              <w:pStyle w:val="TableParagraph"/>
              <w:rPr>
                <w:rFonts w:ascii="Times New Roman"/>
                <w:sz w:val="14"/>
              </w:rPr>
            </w:pPr>
          </w:p>
        </w:tc>
        <w:tc>
          <w:tcPr>
            <w:tcW w:w="847" w:type="dxa"/>
            <w:tcBorders>
              <w:top w:val="nil"/>
              <w:left w:val="single" w:sz="6" w:space="0" w:color="000000"/>
              <w:bottom w:val="nil"/>
              <w:right w:val="single" w:sz="6" w:space="0" w:color="000000"/>
            </w:tcBorders>
          </w:tcPr>
          <w:p w:rsidR="00FC134C" w:rsidRDefault="00FC134C" w:rsidP="00FC134C">
            <w:pPr>
              <w:pStyle w:val="TableParagraph"/>
              <w:rPr>
                <w:rFonts w:ascii="Times New Roman"/>
                <w:sz w:val="14"/>
              </w:rPr>
            </w:pPr>
          </w:p>
        </w:tc>
        <w:tc>
          <w:tcPr>
            <w:tcW w:w="621" w:type="dxa"/>
            <w:tcBorders>
              <w:top w:val="nil"/>
              <w:left w:val="single" w:sz="6" w:space="0" w:color="000000"/>
              <w:bottom w:val="nil"/>
              <w:right w:val="single" w:sz="6" w:space="0" w:color="000000"/>
            </w:tcBorders>
          </w:tcPr>
          <w:p w:rsidR="00FC134C" w:rsidRDefault="00FC134C" w:rsidP="00FC134C">
            <w:pPr>
              <w:pStyle w:val="TableParagraph"/>
              <w:rPr>
                <w:rFonts w:ascii="Times New Roman"/>
                <w:sz w:val="14"/>
              </w:rPr>
            </w:pPr>
          </w:p>
        </w:tc>
        <w:tc>
          <w:tcPr>
            <w:tcW w:w="1856" w:type="dxa"/>
            <w:vMerge/>
            <w:tcBorders>
              <w:top w:val="nil"/>
              <w:left w:val="single" w:sz="6" w:space="0" w:color="000000"/>
              <w:bottom w:val="single" w:sz="6" w:space="0" w:color="000000"/>
              <w:right w:val="single" w:sz="6" w:space="0" w:color="000000"/>
            </w:tcBorders>
          </w:tcPr>
          <w:p w:rsidR="00FC134C" w:rsidRDefault="00FC134C" w:rsidP="00FC134C">
            <w:pPr>
              <w:rPr>
                <w:sz w:val="2"/>
                <w:szCs w:val="2"/>
              </w:rPr>
            </w:pPr>
          </w:p>
        </w:tc>
      </w:tr>
      <w:tr w:rsidR="00FC134C" w:rsidTr="00FC134C">
        <w:trPr>
          <w:trHeight w:val="214"/>
        </w:trPr>
        <w:tc>
          <w:tcPr>
            <w:tcW w:w="912" w:type="dxa"/>
            <w:vMerge/>
            <w:tcBorders>
              <w:top w:val="nil"/>
            </w:tcBorders>
          </w:tcPr>
          <w:p w:rsidR="00FC134C" w:rsidRDefault="00FC134C" w:rsidP="00FC134C">
            <w:pPr>
              <w:rPr>
                <w:sz w:val="2"/>
                <w:szCs w:val="2"/>
              </w:rPr>
            </w:pPr>
          </w:p>
        </w:tc>
        <w:tc>
          <w:tcPr>
            <w:tcW w:w="916" w:type="dxa"/>
            <w:tcBorders>
              <w:top w:val="nil"/>
              <w:bottom w:val="nil"/>
            </w:tcBorders>
          </w:tcPr>
          <w:p w:rsidR="00FC134C" w:rsidRDefault="00FC134C" w:rsidP="00FC134C">
            <w:pPr>
              <w:pStyle w:val="TableParagraph"/>
              <w:rPr>
                <w:rFonts w:ascii="Times New Roman"/>
                <w:sz w:val="14"/>
              </w:rPr>
            </w:pPr>
          </w:p>
        </w:tc>
        <w:tc>
          <w:tcPr>
            <w:tcW w:w="907" w:type="dxa"/>
            <w:tcBorders>
              <w:top w:val="nil"/>
              <w:bottom w:val="nil"/>
              <w:right w:val="single" w:sz="6" w:space="0" w:color="000000"/>
            </w:tcBorders>
          </w:tcPr>
          <w:p w:rsidR="00FC134C" w:rsidRDefault="00FC134C" w:rsidP="00FC134C">
            <w:pPr>
              <w:pStyle w:val="TableParagraph"/>
              <w:rPr>
                <w:rFonts w:ascii="Times New Roman"/>
                <w:sz w:val="14"/>
              </w:rPr>
            </w:pPr>
          </w:p>
        </w:tc>
        <w:tc>
          <w:tcPr>
            <w:tcW w:w="907" w:type="dxa"/>
            <w:tcBorders>
              <w:top w:val="nil"/>
              <w:left w:val="single" w:sz="6" w:space="0" w:color="000000"/>
              <w:bottom w:val="nil"/>
              <w:right w:val="single" w:sz="6" w:space="0" w:color="000000"/>
            </w:tcBorders>
          </w:tcPr>
          <w:p w:rsidR="00FC134C" w:rsidRDefault="00FC134C" w:rsidP="00FC134C">
            <w:pPr>
              <w:pStyle w:val="TableParagraph"/>
              <w:spacing w:line="194" w:lineRule="exact"/>
              <w:ind w:left="111"/>
              <w:rPr>
                <w:sz w:val="18"/>
              </w:rPr>
            </w:pPr>
            <w:r>
              <w:rPr>
                <w:sz w:val="18"/>
              </w:rPr>
              <w:t>执行到</w:t>
            </w:r>
          </w:p>
        </w:tc>
        <w:tc>
          <w:tcPr>
            <w:tcW w:w="725" w:type="dxa"/>
            <w:tcBorders>
              <w:top w:val="nil"/>
              <w:left w:val="single" w:sz="6" w:space="0" w:color="000000"/>
              <w:bottom w:val="nil"/>
              <w:right w:val="single" w:sz="6" w:space="0" w:color="000000"/>
            </w:tcBorders>
          </w:tcPr>
          <w:p w:rsidR="00FC134C" w:rsidRDefault="00FC134C" w:rsidP="00FC134C">
            <w:pPr>
              <w:pStyle w:val="TableParagraph"/>
              <w:rPr>
                <w:rFonts w:ascii="Times New Roman"/>
                <w:sz w:val="14"/>
              </w:rPr>
            </w:pPr>
          </w:p>
        </w:tc>
        <w:tc>
          <w:tcPr>
            <w:tcW w:w="840" w:type="dxa"/>
            <w:tcBorders>
              <w:top w:val="nil"/>
              <w:left w:val="single" w:sz="6" w:space="0" w:color="000000"/>
              <w:bottom w:val="nil"/>
              <w:right w:val="single" w:sz="6" w:space="0" w:color="000000"/>
            </w:tcBorders>
          </w:tcPr>
          <w:p w:rsidR="00FC134C" w:rsidRDefault="00FC134C" w:rsidP="00FC134C">
            <w:pPr>
              <w:pStyle w:val="TableParagraph"/>
              <w:rPr>
                <w:rFonts w:ascii="Times New Roman"/>
                <w:sz w:val="14"/>
              </w:rPr>
            </w:pPr>
          </w:p>
        </w:tc>
        <w:tc>
          <w:tcPr>
            <w:tcW w:w="847" w:type="dxa"/>
            <w:tcBorders>
              <w:top w:val="nil"/>
              <w:left w:val="single" w:sz="6" w:space="0" w:color="000000"/>
              <w:bottom w:val="nil"/>
              <w:right w:val="single" w:sz="6" w:space="0" w:color="000000"/>
            </w:tcBorders>
          </w:tcPr>
          <w:p w:rsidR="00FC134C" w:rsidRDefault="00FC134C" w:rsidP="00FC134C">
            <w:pPr>
              <w:pStyle w:val="TableParagraph"/>
              <w:rPr>
                <w:rFonts w:ascii="Times New Roman"/>
                <w:sz w:val="14"/>
              </w:rPr>
            </w:pPr>
          </w:p>
        </w:tc>
        <w:tc>
          <w:tcPr>
            <w:tcW w:w="621" w:type="dxa"/>
            <w:tcBorders>
              <w:top w:val="nil"/>
              <w:left w:val="single" w:sz="6" w:space="0" w:color="000000"/>
              <w:bottom w:val="nil"/>
              <w:right w:val="single" w:sz="6" w:space="0" w:color="000000"/>
            </w:tcBorders>
          </w:tcPr>
          <w:p w:rsidR="00FC134C" w:rsidRDefault="00FC134C" w:rsidP="00FC134C">
            <w:pPr>
              <w:pStyle w:val="TableParagraph"/>
              <w:rPr>
                <w:rFonts w:ascii="Times New Roman"/>
                <w:sz w:val="14"/>
              </w:rPr>
            </w:pPr>
          </w:p>
        </w:tc>
        <w:tc>
          <w:tcPr>
            <w:tcW w:w="1856" w:type="dxa"/>
            <w:vMerge/>
            <w:tcBorders>
              <w:top w:val="nil"/>
              <w:left w:val="single" w:sz="6" w:space="0" w:color="000000"/>
              <w:bottom w:val="single" w:sz="6" w:space="0" w:color="000000"/>
              <w:right w:val="single" w:sz="6" w:space="0" w:color="000000"/>
            </w:tcBorders>
          </w:tcPr>
          <w:p w:rsidR="00FC134C" w:rsidRDefault="00FC134C" w:rsidP="00FC134C">
            <w:pPr>
              <w:rPr>
                <w:sz w:val="2"/>
                <w:szCs w:val="2"/>
              </w:rPr>
            </w:pPr>
          </w:p>
        </w:tc>
      </w:tr>
      <w:tr w:rsidR="00FC134C" w:rsidTr="00FC134C">
        <w:trPr>
          <w:trHeight w:val="221"/>
        </w:trPr>
        <w:tc>
          <w:tcPr>
            <w:tcW w:w="912" w:type="dxa"/>
            <w:vMerge/>
            <w:tcBorders>
              <w:top w:val="nil"/>
            </w:tcBorders>
          </w:tcPr>
          <w:p w:rsidR="00FC134C" w:rsidRDefault="00FC134C" w:rsidP="00FC134C">
            <w:pPr>
              <w:rPr>
                <w:sz w:val="2"/>
                <w:szCs w:val="2"/>
              </w:rPr>
            </w:pPr>
          </w:p>
        </w:tc>
        <w:tc>
          <w:tcPr>
            <w:tcW w:w="916" w:type="dxa"/>
            <w:tcBorders>
              <w:top w:val="nil"/>
              <w:bottom w:val="nil"/>
            </w:tcBorders>
          </w:tcPr>
          <w:p w:rsidR="00FC134C" w:rsidRDefault="00FC134C" w:rsidP="00FC134C">
            <w:pPr>
              <w:pStyle w:val="TableParagraph"/>
              <w:rPr>
                <w:rFonts w:ascii="Times New Roman"/>
                <w:sz w:val="14"/>
              </w:rPr>
            </w:pPr>
          </w:p>
        </w:tc>
        <w:tc>
          <w:tcPr>
            <w:tcW w:w="907" w:type="dxa"/>
            <w:tcBorders>
              <w:top w:val="nil"/>
              <w:bottom w:val="single" w:sz="6" w:space="0" w:color="000000"/>
              <w:right w:val="single" w:sz="6" w:space="0" w:color="000000"/>
            </w:tcBorders>
          </w:tcPr>
          <w:p w:rsidR="00FC134C" w:rsidRDefault="00FC134C" w:rsidP="00FC134C">
            <w:pPr>
              <w:pStyle w:val="TableParagraph"/>
              <w:rPr>
                <w:rFonts w:ascii="Times New Roman"/>
                <w:sz w:val="14"/>
              </w:rPr>
            </w:pPr>
          </w:p>
        </w:tc>
        <w:tc>
          <w:tcPr>
            <w:tcW w:w="907" w:type="dxa"/>
            <w:tcBorders>
              <w:top w:val="nil"/>
              <w:left w:val="single" w:sz="6" w:space="0" w:color="000000"/>
              <w:bottom w:val="single" w:sz="6" w:space="0" w:color="000000"/>
              <w:right w:val="single" w:sz="6" w:space="0" w:color="000000"/>
            </w:tcBorders>
          </w:tcPr>
          <w:p w:rsidR="00FC134C" w:rsidRDefault="00FC134C" w:rsidP="00FC134C">
            <w:pPr>
              <w:pStyle w:val="TableParagraph"/>
              <w:spacing w:line="201" w:lineRule="exact"/>
              <w:ind w:left="111"/>
              <w:rPr>
                <w:sz w:val="18"/>
              </w:rPr>
            </w:pPr>
            <w:r>
              <w:rPr>
                <w:sz w:val="18"/>
              </w:rPr>
              <w:t>位率</w:t>
            </w:r>
          </w:p>
        </w:tc>
        <w:tc>
          <w:tcPr>
            <w:tcW w:w="725" w:type="dxa"/>
            <w:tcBorders>
              <w:top w:val="nil"/>
              <w:left w:val="single" w:sz="6" w:space="0" w:color="000000"/>
              <w:bottom w:val="single" w:sz="6" w:space="0" w:color="000000"/>
              <w:right w:val="single" w:sz="6" w:space="0" w:color="000000"/>
            </w:tcBorders>
          </w:tcPr>
          <w:p w:rsidR="00FC134C" w:rsidRDefault="00FC134C" w:rsidP="00FC134C">
            <w:pPr>
              <w:pStyle w:val="TableParagraph"/>
              <w:rPr>
                <w:rFonts w:ascii="Times New Roman"/>
                <w:sz w:val="14"/>
              </w:rPr>
            </w:pPr>
          </w:p>
        </w:tc>
        <w:tc>
          <w:tcPr>
            <w:tcW w:w="840" w:type="dxa"/>
            <w:tcBorders>
              <w:top w:val="nil"/>
              <w:left w:val="single" w:sz="6" w:space="0" w:color="000000"/>
              <w:bottom w:val="single" w:sz="6" w:space="0" w:color="000000"/>
              <w:right w:val="single" w:sz="6" w:space="0" w:color="000000"/>
            </w:tcBorders>
          </w:tcPr>
          <w:p w:rsidR="00FC134C" w:rsidRDefault="00FC134C" w:rsidP="00FC134C">
            <w:pPr>
              <w:pStyle w:val="TableParagraph"/>
              <w:rPr>
                <w:rFonts w:ascii="Times New Roman"/>
                <w:sz w:val="14"/>
              </w:rPr>
            </w:pPr>
          </w:p>
        </w:tc>
        <w:tc>
          <w:tcPr>
            <w:tcW w:w="847" w:type="dxa"/>
            <w:tcBorders>
              <w:top w:val="nil"/>
              <w:left w:val="single" w:sz="6" w:space="0" w:color="000000"/>
              <w:bottom w:val="single" w:sz="6" w:space="0" w:color="000000"/>
              <w:right w:val="single" w:sz="6" w:space="0" w:color="000000"/>
            </w:tcBorders>
          </w:tcPr>
          <w:p w:rsidR="00FC134C" w:rsidRDefault="00FC134C" w:rsidP="00FC134C">
            <w:pPr>
              <w:pStyle w:val="TableParagraph"/>
              <w:rPr>
                <w:rFonts w:ascii="Times New Roman"/>
                <w:sz w:val="14"/>
              </w:rPr>
            </w:pPr>
          </w:p>
        </w:tc>
        <w:tc>
          <w:tcPr>
            <w:tcW w:w="621" w:type="dxa"/>
            <w:tcBorders>
              <w:top w:val="nil"/>
              <w:left w:val="single" w:sz="6" w:space="0" w:color="000000"/>
              <w:bottom w:val="single" w:sz="6" w:space="0" w:color="000000"/>
              <w:right w:val="single" w:sz="6" w:space="0" w:color="000000"/>
            </w:tcBorders>
          </w:tcPr>
          <w:p w:rsidR="00FC134C" w:rsidRDefault="00FC134C" w:rsidP="00FC134C">
            <w:pPr>
              <w:pStyle w:val="TableParagraph"/>
              <w:rPr>
                <w:rFonts w:ascii="Times New Roman"/>
                <w:sz w:val="14"/>
              </w:rPr>
            </w:pPr>
          </w:p>
        </w:tc>
        <w:tc>
          <w:tcPr>
            <w:tcW w:w="1856" w:type="dxa"/>
            <w:vMerge/>
            <w:tcBorders>
              <w:top w:val="nil"/>
              <w:left w:val="single" w:sz="6" w:space="0" w:color="000000"/>
              <w:bottom w:val="single" w:sz="6" w:space="0" w:color="000000"/>
              <w:right w:val="single" w:sz="6" w:space="0" w:color="000000"/>
            </w:tcBorders>
          </w:tcPr>
          <w:p w:rsidR="00FC134C" w:rsidRDefault="00FC134C" w:rsidP="00FC134C">
            <w:pPr>
              <w:rPr>
                <w:sz w:val="2"/>
                <w:szCs w:val="2"/>
              </w:rPr>
            </w:pPr>
          </w:p>
        </w:tc>
      </w:tr>
      <w:tr w:rsidR="00FC134C" w:rsidTr="00FC134C">
        <w:trPr>
          <w:trHeight w:val="700"/>
        </w:trPr>
        <w:tc>
          <w:tcPr>
            <w:tcW w:w="912" w:type="dxa"/>
            <w:vMerge/>
            <w:tcBorders>
              <w:top w:val="nil"/>
            </w:tcBorders>
          </w:tcPr>
          <w:p w:rsidR="00FC134C" w:rsidRDefault="00FC134C" w:rsidP="00FC134C">
            <w:pPr>
              <w:rPr>
                <w:sz w:val="2"/>
                <w:szCs w:val="2"/>
              </w:rPr>
            </w:pPr>
          </w:p>
        </w:tc>
        <w:tc>
          <w:tcPr>
            <w:tcW w:w="916" w:type="dxa"/>
            <w:vMerge w:val="restart"/>
            <w:tcBorders>
              <w:top w:val="nil"/>
              <w:bottom w:val="nil"/>
            </w:tcBorders>
          </w:tcPr>
          <w:p w:rsidR="00FC134C" w:rsidRDefault="00FC134C" w:rsidP="00FC134C">
            <w:pPr>
              <w:pStyle w:val="TableParagraph"/>
              <w:spacing w:before="128"/>
              <w:ind w:left="107"/>
              <w:rPr>
                <w:b/>
                <w:sz w:val="18"/>
              </w:rPr>
            </w:pPr>
            <w:r>
              <w:rPr>
                <w:b/>
                <w:sz w:val="18"/>
              </w:rPr>
              <w:t>(20分)</w:t>
            </w:r>
          </w:p>
          <w:p w:rsidR="00FC134C" w:rsidRDefault="00FC134C" w:rsidP="00FC134C">
            <w:pPr>
              <w:pStyle w:val="TableParagraph"/>
              <w:spacing w:before="2" w:line="242" w:lineRule="auto"/>
              <w:ind w:left="107" w:right="244"/>
              <w:rPr>
                <w:b/>
                <w:sz w:val="18"/>
              </w:rPr>
            </w:pPr>
            <w:r>
              <w:rPr>
                <w:b/>
                <w:sz w:val="18"/>
              </w:rPr>
              <w:t>效益指标</w:t>
            </w:r>
          </w:p>
        </w:tc>
        <w:tc>
          <w:tcPr>
            <w:tcW w:w="907" w:type="dxa"/>
            <w:tcBorders>
              <w:top w:val="single" w:sz="6" w:space="0" w:color="000000"/>
              <w:bottom w:val="single" w:sz="6" w:space="0" w:color="000000"/>
              <w:right w:val="single" w:sz="6" w:space="0" w:color="000000"/>
            </w:tcBorders>
          </w:tcPr>
          <w:p w:rsidR="00FC134C" w:rsidRDefault="00FC134C" w:rsidP="00FC134C">
            <w:pPr>
              <w:pStyle w:val="TableParagraph"/>
              <w:spacing w:before="3" w:line="242" w:lineRule="auto"/>
              <w:ind w:left="108" w:right="236"/>
              <w:rPr>
                <w:b/>
                <w:sz w:val="18"/>
              </w:rPr>
            </w:pPr>
            <w:r>
              <w:rPr>
                <w:b/>
                <w:sz w:val="18"/>
              </w:rPr>
              <w:t>社会效益指标</w:t>
            </w:r>
          </w:p>
        </w:tc>
        <w:tc>
          <w:tcPr>
            <w:tcW w:w="907" w:type="dxa"/>
            <w:tcBorders>
              <w:top w:val="single" w:sz="6" w:space="0" w:color="000000"/>
              <w:left w:val="single" w:sz="6" w:space="0" w:color="000000"/>
              <w:bottom w:val="single" w:sz="6" w:space="0" w:color="000000"/>
              <w:right w:val="single" w:sz="6" w:space="0" w:color="000000"/>
            </w:tcBorders>
          </w:tcPr>
          <w:p w:rsidR="00FC134C" w:rsidRDefault="00FC134C" w:rsidP="00FC134C">
            <w:pPr>
              <w:pStyle w:val="TableParagraph"/>
              <w:spacing w:before="3" w:line="230" w:lineRule="atLeast"/>
              <w:ind w:left="111" w:right="238"/>
              <w:jc w:val="both"/>
              <w:rPr>
                <w:sz w:val="18"/>
              </w:rPr>
            </w:pPr>
            <w:r>
              <w:rPr>
                <w:sz w:val="18"/>
              </w:rPr>
              <w:t>民事案件调解撤诉率</w:t>
            </w:r>
          </w:p>
        </w:tc>
        <w:tc>
          <w:tcPr>
            <w:tcW w:w="725" w:type="dxa"/>
            <w:tcBorders>
              <w:top w:val="single" w:sz="6" w:space="0" w:color="000000"/>
              <w:left w:val="single" w:sz="6" w:space="0" w:color="000000"/>
              <w:bottom w:val="single" w:sz="6" w:space="0" w:color="000000"/>
              <w:right w:val="single" w:sz="6" w:space="0" w:color="000000"/>
            </w:tcBorders>
          </w:tcPr>
          <w:p w:rsidR="00FC134C" w:rsidRDefault="00FC134C" w:rsidP="00FC134C">
            <w:pPr>
              <w:pStyle w:val="TableParagraph"/>
              <w:ind w:left="108"/>
              <w:rPr>
                <w:rFonts w:ascii="Times New Roman"/>
                <w:sz w:val="18"/>
              </w:rPr>
            </w:pPr>
            <w:r>
              <w:rPr>
                <w:rFonts w:ascii="Times New Roman"/>
                <w:sz w:val="18"/>
              </w:rPr>
              <w:t>10</w:t>
            </w:r>
          </w:p>
        </w:tc>
        <w:tc>
          <w:tcPr>
            <w:tcW w:w="840" w:type="dxa"/>
            <w:tcBorders>
              <w:top w:val="single" w:sz="6" w:space="0" w:color="000000"/>
              <w:left w:val="single" w:sz="6" w:space="0" w:color="000000"/>
              <w:bottom w:val="single" w:sz="6" w:space="0" w:color="000000"/>
              <w:right w:val="single" w:sz="6" w:space="0" w:color="000000"/>
            </w:tcBorders>
          </w:tcPr>
          <w:p w:rsidR="00FC134C" w:rsidRDefault="00FC134C" w:rsidP="00FC134C">
            <w:pPr>
              <w:pStyle w:val="TableParagraph"/>
              <w:spacing w:before="3"/>
              <w:ind w:left="111"/>
              <w:rPr>
                <w:rFonts w:ascii="Times New Roman" w:hAnsi="Times New Roman"/>
                <w:sz w:val="18"/>
              </w:rPr>
            </w:pPr>
            <w:r>
              <w:rPr>
                <w:sz w:val="18"/>
              </w:rPr>
              <w:t>≥</w:t>
            </w:r>
            <w:r>
              <w:rPr>
                <w:rFonts w:ascii="Times New Roman" w:hAnsi="Times New Roman"/>
                <w:sz w:val="18"/>
              </w:rPr>
              <w:t>15%</w:t>
            </w:r>
          </w:p>
        </w:tc>
        <w:tc>
          <w:tcPr>
            <w:tcW w:w="847" w:type="dxa"/>
            <w:tcBorders>
              <w:top w:val="single" w:sz="6" w:space="0" w:color="000000"/>
              <w:left w:val="single" w:sz="6" w:space="0" w:color="000000"/>
              <w:bottom w:val="single" w:sz="6" w:space="0" w:color="000000"/>
              <w:right w:val="single" w:sz="6" w:space="0" w:color="000000"/>
            </w:tcBorders>
          </w:tcPr>
          <w:p w:rsidR="00FC134C" w:rsidRDefault="00FC134C" w:rsidP="00FC134C">
            <w:pPr>
              <w:pStyle w:val="TableParagraph"/>
              <w:ind w:left="111"/>
              <w:rPr>
                <w:rFonts w:ascii="Times New Roman"/>
                <w:sz w:val="18"/>
              </w:rPr>
            </w:pPr>
            <w:r>
              <w:rPr>
                <w:rFonts w:ascii="Times New Roman"/>
                <w:sz w:val="18"/>
              </w:rPr>
              <w:t>34%</w:t>
            </w:r>
          </w:p>
        </w:tc>
        <w:tc>
          <w:tcPr>
            <w:tcW w:w="621" w:type="dxa"/>
            <w:tcBorders>
              <w:top w:val="single" w:sz="6" w:space="0" w:color="000000"/>
              <w:left w:val="single" w:sz="6" w:space="0" w:color="000000"/>
              <w:bottom w:val="single" w:sz="6" w:space="0" w:color="000000"/>
              <w:right w:val="single" w:sz="6" w:space="0" w:color="000000"/>
            </w:tcBorders>
          </w:tcPr>
          <w:p w:rsidR="00FC134C" w:rsidRDefault="00FC134C" w:rsidP="00FC134C">
            <w:pPr>
              <w:pStyle w:val="TableParagraph"/>
              <w:ind w:left="108"/>
              <w:rPr>
                <w:rFonts w:ascii="Times New Roman"/>
                <w:sz w:val="18"/>
              </w:rPr>
            </w:pPr>
            <w:r>
              <w:rPr>
                <w:rFonts w:ascii="Times New Roman"/>
                <w:sz w:val="18"/>
              </w:rPr>
              <w:t>10</w:t>
            </w:r>
          </w:p>
        </w:tc>
        <w:tc>
          <w:tcPr>
            <w:tcW w:w="1856" w:type="dxa"/>
            <w:tcBorders>
              <w:top w:val="single" w:sz="6" w:space="0" w:color="000000"/>
              <w:left w:val="single" w:sz="6" w:space="0" w:color="000000"/>
              <w:bottom w:val="single" w:sz="6" w:space="0" w:color="000000"/>
              <w:right w:val="single" w:sz="6" w:space="0" w:color="000000"/>
            </w:tcBorders>
          </w:tcPr>
          <w:p w:rsidR="00FC134C" w:rsidRDefault="00FC134C" w:rsidP="00FC134C">
            <w:pPr>
              <w:pStyle w:val="TableParagraph"/>
              <w:rPr>
                <w:rFonts w:ascii="Times New Roman"/>
              </w:rPr>
            </w:pPr>
          </w:p>
        </w:tc>
      </w:tr>
      <w:tr w:rsidR="00FC134C" w:rsidTr="00FC134C">
        <w:trPr>
          <w:trHeight w:val="226"/>
        </w:trPr>
        <w:tc>
          <w:tcPr>
            <w:tcW w:w="912" w:type="dxa"/>
            <w:vMerge/>
            <w:tcBorders>
              <w:top w:val="nil"/>
            </w:tcBorders>
          </w:tcPr>
          <w:p w:rsidR="00FC134C" w:rsidRDefault="00FC134C" w:rsidP="00FC134C">
            <w:pPr>
              <w:rPr>
                <w:sz w:val="2"/>
                <w:szCs w:val="2"/>
              </w:rPr>
            </w:pPr>
          </w:p>
        </w:tc>
        <w:tc>
          <w:tcPr>
            <w:tcW w:w="916" w:type="dxa"/>
            <w:vMerge/>
            <w:tcBorders>
              <w:top w:val="nil"/>
              <w:bottom w:val="nil"/>
            </w:tcBorders>
          </w:tcPr>
          <w:p w:rsidR="00FC134C" w:rsidRDefault="00FC134C" w:rsidP="00FC134C">
            <w:pPr>
              <w:rPr>
                <w:sz w:val="2"/>
                <w:szCs w:val="2"/>
              </w:rPr>
            </w:pPr>
          </w:p>
        </w:tc>
        <w:tc>
          <w:tcPr>
            <w:tcW w:w="907" w:type="dxa"/>
            <w:tcBorders>
              <w:top w:val="single" w:sz="6" w:space="0" w:color="000000"/>
              <w:bottom w:val="nil"/>
              <w:right w:val="single" w:sz="6" w:space="0" w:color="000000"/>
            </w:tcBorders>
          </w:tcPr>
          <w:p w:rsidR="00FC134C" w:rsidRDefault="00FC134C" w:rsidP="00FC134C">
            <w:pPr>
              <w:pStyle w:val="TableParagraph"/>
              <w:spacing w:before="2" w:line="204" w:lineRule="exact"/>
              <w:ind w:left="108"/>
              <w:rPr>
                <w:b/>
                <w:sz w:val="18"/>
              </w:rPr>
            </w:pPr>
            <w:r>
              <w:rPr>
                <w:b/>
                <w:sz w:val="18"/>
              </w:rPr>
              <w:t>生态效</w:t>
            </w:r>
          </w:p>
        </w:tc>
        <w:tc>
          <w:tcPr>
            <w:tcW w:w="907" w:type="dxa"/>
            <w:vMerge w:val="restart"/>
            <w:tcBorders>
              <w:top w:val="single" w:sz="6" w:space="0" w:color="000000"/>
              <w:left w:val="single" w:sz="6" w:space="0" w:color="000000"/>
              <w:bottom w:val="single" w:sz="6" w:space="0" w:color="000000"/>
              <w:right w:val="single" w:sz="6" w:space="0" w:color="000000"/>
            </w:tcBorders>
          </w:tcPr>
          <w:p w:rsidR="00FC134C" w:rsidRDefault="00FC134C" w:rsidP="00FC134C">
            <w:pPr>
              <w:pStyle w:val="TableParagraph"/>
              <w:rPr>
                <w:rFonts w:ascii="Times New Roman"/>
              </w:rPr>
            </w:pPr>
          </w:p>
        </w:tc>
        <w:tc>
          <w:tcPr>
            <w:tcW w:w="725" w:type="dxa"/>
            <w:vMerge w:val="restart"/>
            <w:tcBorders>
              <w:top w:val="single" w:sz="6" w:space="0" w:color="000000"/>
              <w:left w:val="single" w:sz="6" w:space="0" w:color="000000"/>
              <w:bottom w:val="single" w:sz="6" w:space="0" w:color="000000"/>
              <w:right w:val="single" w:sz="6" w:space="0" w:color="000000"/>
            </w:tcBorders>
          </w:tcPr>
          <w:p w:rsidR="00FC134C" w:rsidRDefault="00FC134C" w:rsidP="00FC134C">
            <w:pPr>
              <w:pStyle w:val="TableParagraph"/>
              <w:rPr>
                <w:rFonts w:ascii="Times New Roman"/>
              </w:rPr>
            </w:pPr>
          </w:p>
        </w:tc>
        <w:tc>
          <w:tcPr>
            <w:tcW w:w="840" w:type="dxa"/>
            <w:vMerge w:val="restart"/>
            <w:tcBorders>
              <w:top w:val="single" w:sz="6" w:space="0" w:color="000000"/>
              <w:left w:val="single" w:sz="6" w:space="0" w:color="000000"/>
              <w:bottom w:val="single" w:sz="6" w:space="0" w:color="000000"/>
              <w:right w:val="single" w:sz="6" w:space="0" w:color="000000"/>
            </w:tcBorders>
          </w:tcPr>
          <w:p w:rsidR="00FC134C" w:rsidRDefault="00FC134C" w:rsidP="00FC134C">
            <w:pPr>
              <w:pStyle w:val="TableParagraph"/>
              <w:rPr>
                <w:rFonts w:ascii="Times New Roman"/>
              </w:rPr>
            </w:pPr>
          </w:p>
        </w:tc>
        <w:tc>
          <w:tcPr>
            <w:tcW w:w="847" w:type="dxa"/>
            <w:vMerge w:val="restart"/>
            <w:tcBorders>
              <w:top w:val="single" w:sz="6" w:space="0" w:color="000000"/>
              <w:left w:val="single" w:sz="6" w:space="0" w:color="000000"/>
              <w:bottom w:val="single" w:sz="6" w:space="0" w:color="000000"/>
              <w:right w:val="single" w:sz="6" w:space="0" w:color="000000"/>
            </w:tcBorders>
          </w:tcPr>
          <w:p w:rsidR="00FC134C" w:rsidRDefault="00FC134C" w:rsidP="00FC134C">
            <w:pPr>
              <w:pStyle w:val="TableParagraph"/>
              <w:rPr>
                <w:rFonts w:ascii="Times New Roman"/>
              </w:rPr>
            </w:pPr>
          </w:p>
        </w:tc>
        <w:tc>
          <w:tcPr>
            <w:tcW w:w="621" w:type="dxa"/>
            <w:vMerge w:val="restart"/>
            <w:tcBorders>
              <w:top w:val="single" w:sz="6" w:space="0" w:color="000000"/>
              <w:left w:val="single" w:sz="6" w:space="0" w:color="000000"/>
              <w:bottom w:val="single" w:sz="6" w:space="0" w:color="000000"/>
              <w:right w:val="single" w:sz="6" w:space="0" w:color="000000"/>
            </w:tcBorders>
          </w:tcPr>
          <w:p w:rsidR="00FC134C" w:rsidRDefault="00FC134C" w:rsidP="00FC134C">
            <w:pPr>
              <w:pStyle w:val="TableParagraph"/>
              <w:rPr>
                <w:rFonts w:ascii="Times New Roman"/>
              </w:rPr>
            </w:pPr>
          </w:p>
        </w:tc>
        <w:tc>
          <w:tcPr>
            <w:tcW w:w="1856" w:type="dxa"/>
            <w:vMerge w:val="restart"/>
            <w:tcBorders>
              <w:top w:val="single" w:sz="6" w:space="0" w:color="000000"/>
              <w:left w:val="single" w:sz="6" w:space="0" w:color="000000"/>
              <w:bottom w:val="single" w:sz="6" w:space="0" w:color="000000"/>
              <w:right w:val="single" w:sz="6" w:space="0" w:color="000000"/>
            </w:tcBorders>
          </w:tcPr>
          <w:p w:rsidR="00FC134C" w:rsidRDefault="00FC134C" w:rsidP="00FC134C">
            <w:pPr>
              <w:pStyle w:val="TableParagraph"/>
              <w:rPr>
                <w:rFonts w:ascii="Times New Roman"/>
              </w:rPr>
            </w:pPr>
          </w:p>
        </w:tc>
      </w:tr>
      <w:tr w:rsidR="00FC134C" w:rsidTr="00FC134C">
        <w:trPr>
          <w:trHeight w:val="219"/>
        </w:trPr>
        <w:tc>
          <w:tcPr>
            <w:tcW w:w="912" w:type="dxa"/>
            <w:vMerge/>
            <w:tcBorders>
              <w:top w:val="nil"/>
            </w:tcBorders>
          </w:tcPr>
          <w:p w:rsidR="00FC134C" w:rsidRDefault="00FC134C" w:rsidP="00FC134C">
            <w:pPr>
              <w:rPr>
                <w:sz w:val="2"/>
                <w:szCs w:val="2"/>
              </w:rPr>
            </w:pPr>
          </w:p>
        </w:tc>
        <w:tc>
          <w:tcPr>
            <w:tcW w:w="916" w:type="dxa"/>
            <w:tcBorders>
              <w:top w:val="nil"/>
              <w:bottom w:val="nil"/>
            </w:tcBorders>
          </w:tcPr>
          <w:p w:rsidR="00FC134C" w:rsidRDefault="00FC134C" w:rsidP="00FC134C">
            <w:pPr>
              <w:pStyle w:val="TableParagraph"/>
              <w:rPr>
                <w:rFonts w:ascii="Times New Roman"/>
                <w:sz w:val="14"/>
              </w:rPr>
            </w:pPr>
          </w:p>
        </w:tc>
        <w:tc>
          <w:tcPr>
            <w:tcW w:w="907" w:type="dxa"/>
            <w:tcBorders>
              <w:top w:val="nil"/>
              <w:bottom w:val="single" w:sz="6" w:space="0" w:color="000000"/>
              <w:right w:val="single" w:sz="6" w:space="0" w:color="000000"/>
            </w:tcBorders>
          </w:tcPr>
          <w:p w:rsidR="00FC134C" w:rsidRDefault="00FC134C" w:rsidP="00FC134C">
            <w:pPr>
              <w:pStyle w:val="TableParagraph"/>
              <w:spacing w:line="200" w:lineRule="exact"/>
              <w:ind w:left="108"/>
              <w:rPr>
                <w:b/>
                <w:sz w:val="18"/>
              </w:rPr>
            </w:pPr>
            <w:r>
              <w:rPr>
                <w:b/>
                <w:sz w:val="18"/>
              </w:rPr>
              <w:t>益指标</w:t>
            </w:r>
          </w:p>
        </w:tc>
        <w:tc>
          <w:tcPr>
            <w:tcW w:w="907" w:type="dxa"/>
            <w:vMerge/>
            <w:tcBorders>
              <w:top w:val="nil"/>
              <w:left w:val="single" w:sz="6" w:space="0" w:color="000000"/>
              <w:bottom w:val="single" w:sz="6" w:space="0" w:color="000000"/>
              <w:right w:val="single" w:sz="6" w:space="0" w:color="000000"/>
            </w:tcBorders>
          </w:tcPr>
          <w:p w:rsidR="00FC134C" w:rsidRDefault="00FC134C" w:rsidP="00FC134C">
            <w:pPr>
              <w:rPr>
                <w:sz w:val="2"/>
                <w:szCs w:val="2"/>
              </w:rPr>
            </w:pPr>
          </w:p>
        </w:tc>
        <w:tc>
          <w:tcPr>
            <w:tcW w:w="725" w:type="dxa"/>
            <w:vMerge/>
            <w:tcBorders>
              <w:top w:val="nil"/>
              <w:left w:val="single" w:sz="6" w:space="0" w:color="000000"/>
              <w:bottom w:val="single" w:sz="6" w:space="0" w:color="000000"/>
              <w:right w:val="single" w:sz="6" w:space="0" w:color="000000"/>
            </w:tcBorders>
          </w:tcPr>
          <w:p w:rsidR="00FC134C" w:rsidRDefault="00FC134C" w:rsidP="00FC134C">
            <w:pPr>
              <w:rPr>
                <w:sz w:val="2"/>
                <w:szCs w:val="2"/>
              </w:rPr>
            </w:pPr>
          </w:p>
        </w:tc>
        <w:tc>
          <w:tcPr>
            <w:tcW w:w="840" w:type="dxa"/>
            <w:vMerge/>
            <w:tcBorders>
              <w:top w:val="nil"/>
              <w:left w:val="single" w:sz="6" w:space="0" w:color="000000"/>
              <w:bottom w:val="single" w:sz="6" w:space="0" w:color="000000"/>
              <w:right w:val="single" w:sz="6" w:space="0" w:color="000000"/>
            </w:tcBorders>
          </w:tcPr>
          <w:p w:rsidR="00FC134C" w:rsidRDefault="00FC134C" w:rsidP="00FC134C">
            <w:pPr>
              <w:rPr>
                <w:sz w:val="2"/>
                <w:szCs w:val="2"/>
              </w:rPr>
            </w:pPr>
          </w:p>
        </w:tc>
        <w:tc>
          <w:tcPr>
            <w:tcW w:w="847" w:type="dxa"/>
            <w:vMerge/>
            <w:tcBorders>
              <w:top w:val="nil"/>
              <w:left w:val="single" w:sz="6" w:space="0" w:color="000000"/>
              <w:bottom w:val="single" w:sz="6" w:space="0" w:color="000000"/>
              <w:right w:val="single" w:sz="6" w:space="0" w:color="000000"/>
            </w:tcBorders>
          </w:tcPr>
          <w:p w:rsidR="00FC134C" w:rsidRDefault="00FC134C" w:rsidP="00FC134C">
            <w:pPr>
              <w:rPr>
                <w:sz w:val="2"/>
                <w:szCs w:val="2"/>
              </w:rPr>
            </w:pPr>
          </w:p>
        </w:tc>
        <w:tc>
          <w:tcPr>
            <w:tcW w:w="621" w:type="dxa"/>
            <w:vMerge/>
            <w:tcBorders>
              <w:top w:val="nil"/>
              <w:left w:val="single" w:sz="6" w:space="0" w:color="000000"/>
              <w:bottom w:val="single" w:sz="6" w:space="0" w:color="000000"/>
              <w:right w:val="single" w:sz="6" w:space="0" w:color="000000"/>
            </w:tcBorders>
          </w:tcPr>
          <w:p w:rsidR="00FC134C" w:rsidRDefault="00FC134C" w:rsidP="00FC134C">
            <w:pPr>
              <w:rPr>
                <w:sz w:val="2"/>
                <w:szCs w:val="2"/>
              </w:rPr>
            </w:pPr>
          </w:p>
        </w:tc>
        <w:tc>
          <w:tcPr>
            <w:tcW w:w="1856" w:type="dxa"/>
            <w:vMerge/>
            <w:tcBorders>
              <w:top w:val="nil"/>
              <w:left w:val="single" w:sz="6" w:space="0" w:color="000000"/>
              <w:bottom w:val="single" w:sz="6" w:space="0" w:color="000000"/>
              <w:right w:val="single" w:sz="6" w:space="0" w:color="000000"/>
            </w:tcBorders>
          </w:tcPr>
          <w:p w:rsidR="00FC134C" w:rsidRDefault="00FC134C" w:rsidP="00FC134C">
            <w:pPr>
              <w:rPr>
                <w:sz w:val="2"/>
                <w:szCs w:val="2"/>
              </w:rPr>
            </w:pPr>
          </w:p>
        </w:tc>
      </w:tr>
      <w:tr w:rsidR="00FC134C" w:rsidTr="00FC134C">
        <w:trPr>
          <w:trHeight w:val="227"/>
        </w:trPr>
        <w:tc>
          <w:tcPr>
            <w:tcW w:w="912" w:type="dxa"/>
            <w:vMerge/>
            <w:tcBorders>
              <w:top w:val="nil"/>
            </w:tcBorders>
          </w:tcPr>
          <w:p w:rsidR="00FC134C" w:rsidRDefault="00FC134C" w:rsidP="00FC134C">
            <w:pPr>
              <w:rPr>
                <w:sz w:val="2"/>
                <w:szCs w:val="2"/>
              </w:rPr>
            </w:pPr>
          </w:p>
        </w:tc>
        <w:tc>
          <w:tcPr>
            <w:tcW w:w="916" w:type="dxa"/>
            <w:tcBorders>
              <w:top w:val="nil"/>
              <w:bottom w:val="nil"/>
            </w:tcBorders>
          </w:tcPr>
          <w:p w:rsidR="00FC134C" w:rsidRDefault="00FC134C" w:rsidP="00FC134C">
            <w:pPr>
              <w:pStyle w:val="TableParagraph"/>
              <w:rPr>
                <w:rFonts w:ascii="Times New Roman"/>
                <w:sz w:val="16"/>
              </w:rPr>
            </w:pPr>
          </w:p>
        </w:tc>
        <w:tc>
          <w:tcPr>
            <w:tcW w:w="907" w:type="dxa"/>
            <w:tcBorders>
              <w:top w:val="single" w:sz="6" w:space="0" w:color="000000"/>
              <w:bottom w:val="nil"/>
              <w:right w:val="single" w:sz="6" w:space="0" w:color="000000"/>
            </w:tcBorders>
          </w:tcPr>
          <w:p w:rsidR="00FC134C" w:rsidRDefault="00FC134C" w:rsidP="00FC134C">
            <w:pPr>
              <w:pStyle w:val="TableParagraph"/>
              <w:spacing w:before="3" w:line="204" w:lineRule="exact"/>
              <w:ind w:left="108"/>
              <w:rPr>
                <w:b/>
                <w:sz w:val="18"/>
              </w:rPr>
            </w:pPr>
            <w:r>
              <w:rPr>
                <w:b/>
                <w:sz w:val="18"/>
              </w:rPr>
              <w:t>可持续</w:t>
            </w:r>
          </w:p>
        </w:tc>
        <w:tc>
          <w:tcPr>
            <w:tcW w:w="907" w:type="dxa"/>
            <w:vMerge w:val="restart"/>
            <w:tcBorders>
              <w:top w:val="single" w:sz="6" w:space="0" w:color="000000"/>
              <w:left w:val="single" w:sz="6" w:space="0" w:color="000000"/>
              <w:bottom w:val="single" w:sz="6" w:space="0" w:color="000000"/>
              <w:right w:val="single" w:sz="6" w:space="0" w:color="000000"/>
            </w:tcBorders>
          </w:tcPr>
          <w:p w:rsidR="00FC134C" w:rsidRDefault="00FC134C" w:rsidP="00FC134C">
            <w:pPr>
              <w:pStyle w:val="TableParagraph"/>
              <w:rPr>
                <w:rFonts w:ascii="Times New Roman"/>
              </w:rPr>
            </w:pPr>
          </w:p>
        </w:tc>
        <w:tc>
          <w:tcPr>
            <w:tcW w:w="725" w:type="dxa"/>
            <w:vMerge w:val="restart"/>
            <w:tcBorders>
              <w:top w:val="single" w:sz="6" w:space="0" w:color="000000"/>
              <w:left w:val="single" w:sz="6" w:space="0" w:color="000000"/>
              <w:bottom w:val="single" w:sz="6" w:space="0" w:color="000000"/>
              <w:right w:val="single" w:sz="6" w:space="0" w:color="000000"/>
            </w:tcBorders>
          </w:tcPr>
          <w:p w:rsidR="00FC134C" w:rsidRDefault="00FC134C" w:rsidP="00FC134C">
            <w:pPr>
              <w:pStyle w:val="TableParagraph"/>
              <w:rPr>
                <w:rFonts w:ascii="Times New Roman"/>
              </w:rPr>
            </w:pPr>
          </w:p>
        </w:tc>
        <w:tc>
          <w:tcPr>
            <w:tcW w:w="840" w:type="dxa"/>
            <w:vMerge w:val="restart"/>
            <w:tcBorders>
              <w:top w:val="single" w:sz="6" w:space="0" w:color="000000"/>
              <w:left w:val="single" w:sz="6" w:space="0" w:color="000000"/>
              <w:bottom w:val="single" w:sz="6" w:space="0" w:color="000000"/>
              <w:right w:val="single" w:sz="6" w:space="0" w:color="000000"/>
            </w:tcBorders>
          </w:tcPr>
          <w:p w:rsidR="00FC134C" w:rsidRDefault="00FC134C" w:rsidP="00FC134C">
            <w:pPr>
              <w:pStyle w:val="TableParagraph"/>
              <w:rPr>
                <w:rFonts w:ascii="Times New Roman"/>
              </w:rPr>
            </w:pPr>
          </w:p>
        </w:tc>
        <w:tc>
          <w:tcPr>
            <w:tcW w:w="847" w:type="dxa"/>
            <w:vMerge w:val="restart"/>
            <w:tcBorders>
              <w:top w:val="single" w:sz="6" w:space="0" w:color="000000"/>
              <w:left w:val="single" w:sz="6" w:space="0" w:color="000000"/>
              <w:bottom w:val="single" w:sz="6" w:space="0" w:color="000000"/>
              <w:right w:val="single" w:sz="6" w:space="0" w:color="000000"/>
            </w:tcBorders>
          </w:tcPr>
          <w:p w:rsidR="00FC134C" w:rsidRDefault="00FC134C" w:rsidP="00FC134C">
            <w:pPr>
              <w:pStyle w:val="TableParagraph"/>
              <w:rPr>
                <w:rFonts w:ascii="Times New Roman"/>
              </w:rPr>
            </w:pPr>
          </w:p>
        </w:tc>
        <w:tc>
          <w:tcPr>
            <w:tcW w:w="621" w:type="dxa"/>
            <w:vMerge w:val="restart"/>
            <w:tcBorders>
              <w:top w:val="single" w:sz="6" w:space="0" w:color="000000"/>
              <w:left w:val="single" w:sz="6" w:space="0" w:color="000000"/>
              <w:bottom w:val="single" w:sz="6" w:space="0" w:color="000000"/>
              <w:right w:val="single" w:sz="6" w:space="0" w:color="000000"/>
            </w:tcBorders>
          </w:tcPr>
          <w:p w:rsidR="00FC134C" w:rsidRDefault="00FC134C" w:rsidP="00FC134C">
            <w:pPr>
              <w:pStyle w:val="TableParagraph"/>
              <w:rPr>
                <w:rFonts w:ascii="Times New Roman"/>
              </w:rPr>
            </w:pPr>
          </w:p>
        </w:tc>
        <w:tc>
          <w:tcPr>
            <w:tcW w:w="1856" w:type="dxa"/>
            <w:vMerge w:val="restart"/>
            <w:tcBorders>
              <w:top w:val="single" w:sz="6" w:space="0" w:color="000000"/>
              <w:left w:val="single" w:sz="6" w:space="0" w:color="000000"/>
              <w:bottom w:val="single" w:sz="6" w:space="0" w:color="000000"/>
              <w:right w:val="single" w:sz="6" w:space="0" w:color="000000"/>
            </w:tcBorders>
          </w:tcPr>
          <w:p w:rsidR="00FC134C" w:rsidRDefault="00FC134C" w:rsidP="00FC134C">
            <w:pPr>
              <w:pStyle w:val="TableParagraph"/>
              <w:rPr>
                <w:rFonts w:ascii="Times New Roman"/>
              </w:rPr>
            </w:pPr>
          </w:p>
        </w:tc>
      </w:tr>
      <w:tr w:rsidR="00FC134C" w:rsidTr="00FC134C">
        <w:trPr>
          <w:trHeight w:val="212"/>
        </w:trPr>
        <w:tc>
          <w:tcPr>
            <w:tcW w:w="912" w:type="dxa"/>
            <w:vMerge/>
            <w:tcBorders>
              <w:top w:val="nil"/>
            </w:tcBorders>
          </w:tcPr>
          <w:p w:rsidR="00FC134C" w:rsidRDefault="00FC134C" w:rsidP="00FC134C">
            <w:pPr>
              <w:rPr>
                <w:sz w:val="2"/>
                <w:szCs w:val="2"/>
              </w:rPr>
            </w:pPr>
          </w:p>
        </w:tc>
        <w:tc>
          <w:tcPr>
            <w:tcW w:w="916" w:type="dxa"/>
            <w:tcBorders>
              <w:top w:val="nil"/>
              <w:bottom w:val="nil"/>
            </w:tcBorders>
          </w:tcPr>
          <w:p w:rsidR="00FC134C" w:rsidRDefault="00FC134C" w:rsidP="00FC134C">
            <w:pPr>
              <w:pStyle w:val="TableParagraph"/>
              <w:rPr>
                <w:rFonts w:ascii="Times New Roman"/>
                <w:sz w:val="14"/>
              </w:rPr>
            </w:pPr>
          </w:p>
        </w:tc>
        <w:tc>
          <w:tcPr>
            <w:tcW w:w="907" w:type="dxa"/>
            <w:tcBorders>
              <w:top w:val="nil"/>
              <w:bottom w:val="nil"/>
              <w:right w:val="single" w:sz="6" w:space="0" w:color="000000"/>
            </w:tcBorders>
          </w:tcPr>
          <w:p w:rsidR="00FC134C" w:rsidRDefault="00FC134C" w:rsidP="00FC134C">
            <w:pPr>
              <w:pStyle w:val="TableParagraph"/>
              <w:spacing w:line="193" w:lineRule="exact"/>
              <w:ind w:left="108"/>
              <w:rPr>
                <w:b/>
                <w:sz w:val="18"/>
              </w:rPr>
            </w:pPr>
            <w:r>
              <w:rPr>
                <w:b/>
                <w:sz w:val="18"/>
              </w:rPr>
              <w:t>影响指</w:t>
            </w:r>
          </w:p>
        </w:tc>
        <w:tc>
          <w:tcPr>
            <w:tcW w:w="907" w:type="dxa"/>
            <w:vMerge/>
            <w:tcBorders>
              <w:top w:val="nil"/>
              <w:left w:val="single" w:sz="6" w:space="0" w:color="000000"/>
              <w:bottom w:val="single" w:sz="6" w:space="0" w:color="000000"/>
              <w:right w:val="single" w:sz="6" w:space="0" w:color="000000"/>
            </w:tcBorders>
          </w:tcPr>
          <w:p w:rsidR="00FC134C" w:rsidRDefault="00FC134C" w:rsidP="00FC134C">
            <w:pPr>
              <w:rPr>
                <w:sz w:val="2"/>
                <w:szCs w:val="2"/>
              </w:rPr>
            </w:pPr>
          </w:p>
        </w:tc>
        <w:tc>
          <w:tcPr>
            <w:tcW w:w="725" w:type="dxa"/>
            <w:vMerge/>
            <w:tcBorders>
              <w:top w:val="nil"/>
              <w:left w:val="single" w:sz="6" w:space="0" w:color="000000"/>
              <w:bottom w:val="single" w:sz="6" w:space="0" w:color="000000"/>
              <w:right w:val="single" w:sz="6" w:space="0" w:color="000000"/>
            </w:tcBorders>
          </w:tcPr>
          <w:p w:rsidR="00FC134C" w:rsidRDefault="00FC134C" w:rsidP="00FC134C">
            <w:pPr>
              <w:rPr>
                <w:sz w:val="2"/>
                <w:szCs w:val="2"/>
              </w:rPr>
            </w:pPr>
          </w:p>
        </w:tc>
        <w:tc>
          <w:tcPr>
            <w:tcW w:w="840" w:type="dxa"/>
            <w:vMerge/>
            <w:tcBorders>
              <w:top w:val="nil"/>
              <w:left w:val="single" w:sz="6" w:space="0" w:color="000000"/>
              <w:bottom w:val="single" w:sz="6" w:space="0" w:color="000000"/>
              <w:right w:val="single" w:sz="6" w:space="0" w:color="000000"/>
            </w:tcBorders>
          </w:tcPr>
          <w:p w:rsidR="00FC134C" w:rsidRDefault="00FC134C" w:rsidP="00FC134C">
            <w:pPr>
              <w:rPr>
                <w:sz w:val="2"/>
                <w:szCs w:val="2"/>
              </w:rPr>
            </w:pPr>
          </w:p>
        </w:tc>
        <w:tc>
          <w:tcPr>
            <w:tcW w:w="847" w:type="dxa"/>
            <w:vMerge/>
            <w:tcBorders>
              <w:top w:val="nil"/>
              <w:left w:val="single" w:sz="6" w:space="0" w:color="000000"/>
              <w:bottom w:val="single" w:sz="6" w:space="0" w:color="000000"/>
              <w:right w:val="single" w:sz="6" w:space="0" w:color="000000"/>
            </w:tcBorders>
          </w:tcPr>
          <w:p w:rsidR="00FC134C" w:rsidRDefault="00FC134C" w:rsidP="00FC134C">
            <w:pPr>
              <w:rPr>
                <w:sz w:val="2"/>
                <w:szCs w:val="2"/>
              </w:rPr>
            </w:pPr>
          </w:p>
        </w:tc>
        <w:tc>
          <w:tcPr>
            <w:tcW w:w="621" w:type="dxa"/>
            <w:vMerge/>
            <w:tcBorders>
              <w:top w:val="nil"/>
              <w:left w:val="single" w:sz="6" w:space="0" w:color="000000"/>
              <w:bottom w:val="single" w:sz="6" w:space="0" w:color="000000"/>
              <w:right w:val="single" w:sz="6" w:space="0" w:color="000000"/>
            </w:tcBorders>
          </w:tcPr>
          <w:p w:rsidR="00FC134C" w:rsidRDefault="00FC134C" w:rsidP="00FC134C">
            <w:pPr>
              <w:rPr>
                <w:sz w:val="2"/>
                <w:szCs w:val="2"/>
              </w:rPr>
            </w:pPr>
          </w:p>
        </w:tc>
        <w:tc>
          <w:tcPr>
            <w:tcW w:w="1856" w:type="dxa"/>
            <w:vMerge/>
            <w:tcBorders>
              <w:top w:val="nil"/>
              <w:left w:val="single" w:sz="6" w:space="0" w:color="000000"/>
              <w:bottom w:val="single" w:sz="6" w:space="0" w:color="000000"/>
              <w:right w:val="single" w:sz="6" w:space="0" w:color="000000"/>
            </w:tcBorders>
          </w:tcPr>
          <w:p w:rsidR="00FC134C" w:rsidRDefault="00FC134C" w:rsidP="00FC134C">
            <w:pPr>
              <w:rPr>
                <w:sz w:val="2"/>
                <w:szCs w:val="2"/>
              </w:rPr>
            </w:pPr>
          </w:p>
        </w:tc>
      </w:tr>
      <w:tr w:rsidR="00FC134C" w:rsidTr="00FC134C">
        <w:trPr>
          <w:trHeight w:val="220"/>
        </w:trPr>
        <w:tc>
          <w:tcPr>
            <w:tcW w:w="912" w:type="dxa"/>
            <w:vMerge/>
            <w:tcBorders>
              <w:top w:val="nil"/>
            </w:tcBorders>
          </w:tcPr>
          <w:p w:rsidR="00FC134C" w:rsidRDefault="00FC134C" w:rsidP="00FC134C">
            <w:pPr>
              <w:rPr>
                <w:sz w:val="2"/>
                <w:szCs w:val="2"/>
              </w:rPr>
            </w:pPr>
          </w:p>
        </w:tc>
        <w:tc>
          <w:tcPr>
            <w:tcW w:w="916" w:type="dxa"/>
            <w:tcBorders>
              <w:top w:val="nil"/>
            </w:tcBorders>
          </w:tcPr>
          <w:p w:rsidR="00FC134C" w:rsidRDefault="00FC134C" w:rsidP="00FC134C">
            <w:pPr>
              <w:pStyle w:val="TableParagraph"/>
              <w:rPr>
                <w:rFonts w:ascii="Times New Roman"/>
                <w:sz w:val="14"/>
              </w:rPr>
            </w:pPr>
          </w:p>
        </w:tc>
        <w:tc>
          <w:tcPr>
            <w:tcW w:w="907" w:type="dxa"/>
            <w:tcBorders>
              <w:top w:val="nil"/>
              <w:bottom w:val="single" w:sz="6" w:space="0" w:color="000000"/>
              <w:right w:val="single" w:sz="6" w:space="0" w:color="000000"/>
            </w:tcBorders>
          </w:tcPr>
          <w:p w:rsidR="00FC134C" w:rsidRDefault="00FC134C" w:rsidP="00FC134C">
            <w:pPr>
              <w:pStyle w:val="TableParagraph"/>
              <w:spacing w:line="201" w:lineRule="exact"/>
              <w:ind w:left="108"/>
              <w:rPr>
                <w:b/>
                <w:sz w:val="18"/>
              </w:rPr>
            </w:pPr>
            <w:r>
              <w:rPr>
                <w:b/>
                <w:w w:val="99"/>
                <w:sz w:val="18"/>
              </w:rPr>
              <w:t>标</w:t>
            </w:r>
          </w:p>
        </w:tc>
        <w:tc>
          <w:tcPr>
            <w:tcW w:w="907" w:type="dxa"/>
            <w:vMerge/>
            <w:tcBorders>
              <w:top w:val="nil"/>
              <w:left w:val="single" w:sz="6" w:space="0" w:color="000000"/>
              <w:bottom w:val="single" w:sz="6" w:space="0" w:color="000000"/>
              <w:right w:val="single" w:sz="6" w:space="0" w:color="000000"/>
            </w:tcBorders>
          </w:tcPr>
          <w:p w:rsidR="00FC134C" w:rsidRDefault="00FC134C" w:rsidP="00FC134C">
            <w:pPr>
              <w:rPr>
                <w:sz w:val="2"/>
                <w:szCs w:val="2"/>
              </w:rPr>
            </w:pPr>
          </w:p>
        </w:tc>
        <w:tc>
          <w:tcPr>
            <w:tcW w:w="725" w:type="dxa"/>
            <w:vMerge/>
            <w:tcBorders>
              <w:top w:val="nil"/>
              <w:left w:val="single" w:sz="6" w:space="0" w:color="000000"/>
              <w:bottom w:val="single" w:sz="6" w:space="0" w:color="000000"/>
              <w:right w:val="single" w:sz="6" w:space="0" w:color="000000"/>
            </w:tcBorders>
          </w:tcPr>
          <w:p w:rsidR="00FC134C" w:rsidRDefault="00FC134C" w:rsidP="00FC134C">
            <w:pPr>
              <w:rPr>
                <w:sz w:val="2"/>
                <w:szCs w:val="2"/>
              </w:rPr>
            </w:pPr>
          </w:p>
        </w:tc>
        <w:tc>
          <w:tcPr>
            <w:tcW w:w="840" w:type="dxa"/>
            <w:vMerge/>
            <w:tcBorders>
              <w:top w:val="nil"/>
              <w:left w:val="single" w:sz="6" w:space="0" w:color="000000"/>
              <w:bottom w:val="single" w:sz="6" w:space="0" w:color="000000"/>
              <w:right w:val="single" w:sz="6" w:space="0" w:color="000000"/>
            </w:tcBorders>
          </w:tcPr>
          <w:p w:rsidR="00FC134C" w:rsidRDefault="00FC134C" w:rsidP="00FC134C">
            <w:pPr>
              <w:rPr>
                <w:sz w:val="2"/>
                <w:szCs w:val="2"/>
              </w:rPr>
            </w:pPr>
          </w:p>
        </w:tc>
        <w:tc>
          <w:tcPr>
            <w:tcW w:w="847" w:type="dxa"/>
            <w:vMerge/>
            <w:tcBorders>
              <w:top w:val="nil"/>
              <w:left w:val="single" w:sz="6" w:space="0" w:color="000000"/>
              <w:bottom w:val="single" w:sz="6" w:space="0" w:color="000000"/>
              <w:right w:val="single" w:sz="6" w:space="0" w:color="000000"/>
            </w:tcBorders>
          </w:tcPr>
          <w:p w:rsidR="00FC134C" w:rsidRDefault="00FC134C" w:rsidP="00FC134C">
            <w:pPr>
              <w:rPr>
                <w:sz w:val="2"/>
                <w:szCs w:val="2"/>
              </w:rPr>
            </w:pPr>
          </w:p>
        </w:tc>
        <w:tc>
          <w:tcPr>
            <w:tcW w:w="621" w:type="dxa"/>
            <w:vMerge/>
            <w:tcBorders>
              <w:top w:val="nil"/>
              <w:left w:val="single" w:sz="6" w:space="0" w:color="000000"/>
              <w:bottom w:val="single" w:sz="6" w:space="0" w:color="000000"/>
              <w:right w:val="single" w:sz="6" w:space="0" w:color="000000"/>
            </w:tcBorders>
          </w:tcPr>
          <w:p w:rsidR="00FC134C" w:rsidRDefault="00FC134C" w:rsidP="00FC134C">
            <w:pPr>
              <w:rPr>
                <w:sz w:val="2"/>
                <w:szCs w:val="2"/>
              </w:rPr>
            </w:pPr>
          </w:p>
        </w:tc>
        <w:tc>
          <w:tcPr>
            <w:tcW w:w="1856" w:type="dxa"/>
            <w:vMerge/>
            <w:tcBorders>
              <w:top w:val="nil"/>
              <w:left w:val="single" w:sz="6" w:space="0" w:color="000000"/>
              <w:bottom w:val="single" w:sz="6" w:space="0" w:color="000000"/>
              <w:right w:val="single" w:sz="6" w:space="0" w:color="000000"/>
            </w:tcBorders>
          </w:tcPr>
          <w:p w:rsidR="00FC134C" w:rsidRDefault="00FC134C" w:rsidP="00FC134C">
            <w:pPr>
              <w:rPr>
                <w:sz w:val="2"/>
                <w:szCs w:val="2"/>
              </w:rPr>
            </w:pPr>
          </w:p>
        </w:tc>
      </w:tr>
      <w:tr w:rsidR="00FC134C" w:rsidTr="00FC134C">
        <w:trPr>
          <w:trHeight w:val="232"/>
        </w:trPr>
        <w:tc>
          <w:tcPr>
            <w:tcW w:w="912" w:type="dxa"/>
            <w:vMerge/>
            <w:tcBorders>
              <w:top w:val="nil"/>
            </w:tcBorders>
          </w:tcPr>
          <w:p w:rsidR="00FC134C" w:rsidRDefault="00FC134C" w:rsidP="00FC134C">
            <w:pPr>
              <w:rPr>
                <w:sz w:val="2"/>
                <w:szCs w:val="2"/>
              </w:rPr>
            </w:pPr>
          </w:p>
        </w:tc>
        <w:tc>
          <w:tcPr>
            <w:tcW w:w="916" w:type="dxa"/>
            <w:tcBorders>
              <w:bottom w:val="nil"/>
              <w:right w:val="single" w:sz="6" w:space="0" w:color="000000"/>
            </w:tcBorders>
          </w:tcPr>
          <w:p w:rsidR="00FC134C" w:rsidRDefault="00FC134C" w:rsidP="00FC134C">
            <w:pPr>
              <w:pStyle w:val="TableParagraph"/>
              <w:spacing w:before="2" w:line="210" w:lineRule="exact"/>
              <w:ind w:left="107"/>
              <w:rPr>
                <w:b/>
                <w:sz w:val="18"/>
              </w:rPr>
            </w:pPr>
            <w:r>
              <w:rPr>
                <w:b/>
                <w:sz w:val="18"/>
              </w:rPr>
              <w:t>满意度</w:t>
            </w:r>
          </w:p>
        </w:tc>
        <w:tc>
          <w:tcPr>
            <w:tcW w:w="907" w:type="dxa"/>
            <w:tcBorders>
              <w:top w:val="single" w:sz="6" w:space="0" w:color="000000"/>
              <w:left w:val="single" w:sz="6" w:space="0" w:color="000000"/>
              <w:bottom w:val="nil"/>
              <w:right w:val="single" w:sz="6" w:space="0" w:color="000000"/>
            </w:tcBorders>
          </w:tcPr>
          <w:p w:rsidR="00FC134C" w:rsidRDefault="00FC134C" w:rsidP="00FC134C">
            <w:pPr>
              <w:pStyle w:val="TableParagraph"/>
              <w:spacing w:before="2" w:line="210" w:lineRule="exact"/>
              <w:ind w:left="110"/>
              <w:rPr>
                <w:b/>
                <w:sz w:val="18"/>
              </w:rPr>
            </w:pPr>
            <w:r>
              <w:rPr>
                <w:b/>
                <w:sz w:val="18"/>
              </w:rPr>
              <w:t>服务对</w:t>
            </w:r>
          </w:p>
        </w:tc>
        <w:tc>
          <w:tcPr>
            <w:tcW w:w="907" w:type="dxa"/>
            <w:tcBorders>
              <w:top w:val="single" w:sz="6" w:space="0" w:color="000000"/>
              <w:left w:val="single" w:sz="6" w:space="0" w:color="000000"/>
              <w:bottom w:val="nil"/>
              <w:right w:val="single" w:sz="6" w:space="0" w:color="000000"/>
            </w:tcBorders>
          </w:tcPr>
          <w:p w:rsidR="00FC134C" w:rsidRDefault="00FC134C" w:rsidP="00FC134C">
            <w:pPr>
              <w:pStyle w:val="TableParagraph"/>
              <w:spacing w:before="2" w:line="210" w:lineRule="exact"/>
              <w:ind w:left="111"/>
              <w:rPr>
                <w:sz w:val="18"/>
              </w:rPr>
            </w:pPr>
            <w:r>
              <w:rPr>
                <w:sz w:val="18"/>
              </w:rPr>
              <w:t>书记员</w:t>
            </w:r>
          </w:p>
        </w:tc>
        <w:tc>
          <w:tcPr>
            <w:tcW w:w="725" w:type="dxa"/>
            <w:tcBorders>
              <w:top w:val="single" w:sz="6" w:space="0" w:color="000000"/>
              <w:left w:val="single" w:sz="6" w:space="0" w:color="000000"/>
              <w:bottom w:val="nil"/>
              <w:right w:val="single" w:sz="6" w:space="0" w:color="000000"/>
            </w:tcBorders>
          </w:tcPr>
          <w:p w:rsidR="00FC134C" w:rsidRDefault="00FC134C" w:rsidP="00FC134C">
            <w:pPr>
              <w:pStyle w:val="TableParagraph"/>
              <w:ind w:left="108"/>
              <w:rPr>
                <w:rFonts w:ascii="Times New Roman"/>
                <w:sz w:val="18"/>
              </w:rPr>
            </w:pPr>
            <w:r>
              <w:rPr>
                <w:rFonts w:ascii="Times New Roman"/>
                <w:sz w:val="18"/>
              </w:rPr>
              <w:t>20</w:t>
            </w:r>
          </w:p>
        </w:tc>
        <w:tc>
          <w:tcPr>
            <w:tcW w:w="840" w:type="dxa"/>
            <w:tcBorders>
              <w:top w:val="single" w:sz="6" w:space="0" w:color="000000"/>
              <w:left w:val="single" w:sz="6" w:space="0" w:color="000000"/>
              <w:bottom w:val="nil"/>
              <w:right w:val="single" w:sz="6" w:space="0" w:color="000000"/>
            </w:tcBorders>
          </w:tcPr>
          <w:p w:rsidR="00FC134C" w:rsidRDefault="00FC134C" w:rsidP="00FC134C">
            <w:pPr>
              <w:pStyle w:val="TableParagraph"/>
              <w:spacing w:before="2" w:line="210" w:lineRule="exact"/>
              <w:ind w:left="111"/>
              <w:rPr>
                <w:rFonts w:ascii="Times New Roman" w:hAnsi="Times New Roman"/>
                <w:sz w:val="18"/>
              </w:rPr>
            </w:pPr>
            <w:r>
              <w:rPr>
                <w:sz w:val="18"/>
              </w:rPr>
              <w:t>≥</w:t>
            </w:r>
            <w:r>
              <w:rPr>
                <w:rFonts w:ascii="Times New Roman" w:hAnsi="Times New Roman"/>
                <w:sz w:val="18"/>
              </w:rPr>
              <w:t>80%</w:t>
            </w:r>
          </w:p>
        </w:tc>
        <w:tc>
          <w:tcPr>
            <w:tcW w:w="847" w:type="dxa"/>
            <w:tcBorders>
              <w:top w:val="single" w:sz="6" w:space="0" w:color="000000"/>
              <w:left w:val="single" w:sz="6" w:space="0" w:color="000000"/>
              <w:bottom w:val="nil"/>
              <w:right w:val="single" w:sz="6" w:space="0" w:color="000000"/>
            </w:tcBorders>
          </w:tcPr>
          <w:p w:rsidR="00FC134C" w:rsidRDefault="00FC134C" w:rsidP="00FC134C">
            <w:pPr>
              <w:pStyle w:val="TableParagraph"/>
              <w:ind w:left="111"/>
              <w:rPr>
                <w:rFonts w:ascii="Times New Roman"/>
                <w:sz w:val="18"/>
              </w:rPr>
            </w:pPr>
            <w:r>
              <w:rPr>
                <w:rFonts w:ascii="Times New Roman"/>
                <w:sz w:val="18"/>
              </w:rPr>
              <w:t>&gt;85%</w:t>
            </w:r>
          </w:p>
        </w:tc>
        <w:tc>
          <w:tcPr>
            <w:tcW w:w="621" w:type="dxa"/>
            <w:tcBorders>
              <w:top w:val="single" w:sz="6" w:space="0" w:color="000000"/>
              <w:left w:val="single" w:sz="6" w:space="0" w:color="000000"/>
              <w:bottom w:val="nil"/>
              <w:right w:val="single" w:sz="6" w:space="0" w:color="000000"/>
            </w:tcBorders>
          </w:tcPr>
          <w:p w:rsidR="00FC134C" w:rsidRDefault="00FC134C" w:rsidP="00FC134C">
            <w:pPr>
              <w:pStyle w:val="TableParagraph"/>
              <w:ind w:left="108"/>
              <w:rPr>
                <w:rFonts w:ascii="Times New Roman"/>
                <w:sz w:val="18"/>
              </w:rPr>
            </w:pPr>
            <w:r>
              <w:rPr>
                <w:rFonts w:ascii="Times New Roman"/>
                <w:sz w:val="18"/>
              </w:rPr>
              <w:t>20</w:t>
            </w:r>
          </w:p>
        </w:tc>
        <w:tc>
          <w:tcPr>
            <w:tcW w:w="1856" w:type="dxa"/>
            <w:vMerge w:val="restart"/>
            <w:tcBorders>
              <w:top w:val="single" w:sz="6" w:space="0" w:color="000000"/>
              <w:left w:val="single" w:sz="6" w:space="0" w:color="000000"/>
              <w:bottom w:val="single" w:sz="6" w:space="0" w:color="000000"/>
              <w:right w:val="single" w:sz="6" w:space="0" w:color="000000"/>
            </w:tcBorders>
          </w:tcPr>
          <w:p w:rsidR="00FC134C" w:rsidRDefault="00FC134C" w:rsidP="00FC134C">
            <w:pPr>
              <w:pStyle w:val="TableParagraph"/>
              <w:rPr>
                <w:rFonts w:ascii="Times New Roman"/>
              </w:rPr>
            </w:pPr>
          </w:p>
        </w:tc>
      </w:tr>
      <w:tr w:rsidR="00FC134C" w:rsidTr="00FC134C">
        <w:trPr>
          <w:trHeight w:val="207"/>
        </w:trPr>
        <w:tc>
          <w:tcPr>
            <w:tcW w:w="912" w:type="dxa"/>
            <w:vMerge/>
            <w:tcBorders>
              <w:top w:val="nil"/>
            </w:tcBorders>
          </w:tcPr>
          <w:p w:rsidR="00FC134C" w:rsidRDefault="00FC134C" w:rsidP="00FC134C">
            <w:pPr>
              <w:rPr>
                <w:sz w:val="2"/>
                <w:szCs w:val="2"/>
              </w:rPr>
            </w:pPr>
          </w:p>
        </w:tc>
        <w:tc>
          <w:tcPr>
            <w:tcW w:w="916" w:type="dxa"/>
            <w:tcBorders>
              <w:top w:val="nil"/>
              <w:bottom w:val="nil"/>
              <w:right w:val="single" w:sz="6" w:space="0" w:color="000000"/>
            </w:tcBorders>
          </w:tcPr>
          <w:p w:rsidR="00FC134C" w:rsidRDefault="00FC134C" w:rsidP="00FC134C">
            <w:pPr>
              <w:pStyle w:val="TableParagraph"/>
              <w:spacing w:line="187" w:lineRule="exact"/>
              <w:ind w:left="107"/>
              <w:rPr>
                <w:b/>
                <w:sz w:val="18"/>
              </w:rPr>
            </w:pPr>
            <w:r>
              <w:rPr>
                <w:b/>
                <w:sz w:val="18"/>
              </w:rPr>
              <w:t>指标(20</w:t>
            </w:r>
          </w:p>
        </w:tc>
        <w:tc>
          <w:tcPr>
            <w:tcW w:w="907" w:type="dxa"/>
            <w:tcBorders>
              <w:top w:val="nil"/>
              <w:left w:val="single" w:sz="6" w:space="0" w:color="000000"/>
              <w:bottom w:val="nil"/>
              <w:right w:val="single" w:sz="6" w:space="0" w:color="000000"/>
            </w:tcBorders>
          </w:tcPr>
          <w:p w:rsidR="00FC134C" w:rsidRDefault="00FC134C" w:rsidP="00FC134C">
            <w:pPr>
              <w:pStyle w:val="TableParagraph"/>
              <w:spacing w:line="187" w:lineRule="exact"/>
              <w:ind w:left="110"/>
              <w:rPr>
                <w:b/>
                <w:sz w:val="18"/>
              </w:rPr>
            </w:pPr>
            <w:r>
              <w:rPr>
                <w:b/>
                <w:sz w:val="18"/>
              </w:rPr>
              <w:t>象满意</w:t>
            </w:r>
          </w:p>
        </w:tc>
        <w:tc>
          <w:tcPr>
            <w:tcW w:w="907" w:type="dxa"/>
            <w:tcBorders>
              <w:top w:val="nil"/>
              <w:left w:val="single" w:sz="6" w:space="0" w:color="000000"/>
              <w:bottom w:val="nil"/>
              <w:right w:val="single" w:sz="6" w:space="0" w:color="000000"/>
            </w:tcBorders>
          </w:tcPr>
          <w:p w:rsidR="00FC134C" w:rsidRDefault="00FC134C" w:rsidP="00FC134C">
            <w:pPr>
              <w:pStyle w:val="TableParagraph"/>
              <w:spacing w:line="187" w:lineRule="exact"/>
              <w:ind w:left="111"/>
              <w:rPr>
                <w:sz w:val="18"/>
              </w:rPr>
            </w:pPr>
            <w:r>
              <w:rPr>
                <w:sz w:val="18"/>
              </w:rPr>
              <w:t>对经费</w:t>
            </w:r>
          </w:p>
        </w:tc>
        <w:tc>
          <w:tcPr>
            <w:tcW w:w="725" w:type="dxa"/>
            <w:tcBorders>
              <w:top w:val="nil"/>
              <w:left w:val="single" w:sz="6" w:space="0" w:color="000000"/>
              <w:bottom w:val="nil"/>
              <w:right w:val="single" w:sz="6" w:space="0" w:color="000000"/>
            </w:tcBorders>
          </w:tcPr>
          <w:p w:rsidR="00FC134C" w:rsidRDefault="00FC134C" w:rsidP="00FC134C">
            <w:pPr>
              <w:pStyle w:val="TableParagraph"/>
              <w:rPr>
                <w:rFonts w:ascii="Times New Roman"/>
                <w:sz w:val="14"/>
              </w:rPr>
            </w:pPr>
          </w:p>
        </w:tc>
        <w:tc>
          <w:tcPr>
            <w:tcW w:w="840" w:type="dxa"/>
            <w:tcBorders>
              <w:top w:val="nil"/>
              <w:left w:val="single" w:sz="6" w:space="0" w:color="000000"/>
              <w:bottom w:val="nil"/>
              <w:right w:val="single" w:sz="6" w:space="0" w:color="000000"/>
            </w:tcBorders>
          </w:tcPr>
          <w:p w:rsidR="00FC134C" w:rsidRDefault="00FC134C" w:rsidP="00FC134C">
            <w:pPr>
              <w:pStyle w:val="TableParagraph"/>
              <w:rPr>
                <w:rFonts w:ascii="Times New Roman"/>
                <w:sz w:val="14"/>
              </w:rPr>
            </w:pPr>
          </w:p>
        </w:tc>
        <w:tc>
          <w:tcPr>
            <w:tcW w:w="847" w:type="dxa"/>
            <w:tcBorders>
              <w:top w:val="nil"/>
              <w:left w:val="single" w:sz="6" w:space="0" w:color="000000"/>
              <w:bottom w:val="nil"/>
              <w:right w:val="single" w:sz="6" w:space="0" w:color="000000"/>
            </w:tcBorders>
          </w:tcPr>
          <w:p w:rsidR="00FC134C" w:rsidRDefault="00FC134C" w:rsidP="00FC134C">
            <w:pPr>
              <w:pStyle w:val="TableParagraph"/>
              <w:rPr>
                <w:rFonts w:ascii="Times New Roman"/>
                <w:sz w:val="14"/>
              </w:rPr>
            </w:pPr>
          </w:p>
        </w:tc>
        <w:tc>
          <w:tcPr>
            <w:tcW w:w="621" w:type="dxa"/>
            <w:tcBorders>
              <w:top w:val="nil"/>
              <w:left w:val="single" w:sz="6" w:space="0" w:color="000000"/>
              <w:bottom w:val="nil"/>
              <w:right w:val="single" w:sz="6" w:space="0" w:color="000000"/>
            </w:tcBorders>
          </w:tcPr>
          <w:p w:rsidR="00FC134C" w:rsidRDefault="00FC134C" w:rsidP="00FC134C">
            <w:pPr>
              <w:pStyle w:val="TableParagraph"/>
              <w:rPr>
                <w:rFonts w:ascii="Times New Roman"/>
                <w:sz w:val="14"/>
              </w:rPr>
            </w:pPr>
          </w:p>
        </w:tc>
        <w:tc>
          <w:tcPr>
            <w:tcW w:w="1856" w:type="dxa"/>
            <w:vMerge/>
            <w:tcBorders>
              <w:top w:val="nil"/>
              <w:left w:val="single" w:sz="6" w:space="0" w:color="000000"/>
              <w:bottom w:val="single" w:sz="6" w:space="0" w:color="000000"/>
              <w:right w:val="single" w:sz="6" w:space="0" w:color="000000"/>
            </w:tcBorders>
          </w:tcPr>
          <w:p w:rsidR="00FC134C" w:rsidRDefault="00FC134C" w:rsidP="00FC134C">
            <w:pPr>
              <w:rPr>
                <w:sz w:val="2"/>
                <w:szCs w:val="2"/>
              </w:rPr>
            </w:pPr>
          </w:p>
        </w:tc>
      </w:tr>
      <w:tr w:rsidR="00FC134C" w:rsidTr="00FC134C">
        <w:trPr>
          <w:trHeight w:val="212"/>
        </w:trPr>
        <w:tc>
          <w:tcPr>
            <w:tcW w:w="912" w:type="dxa"/>
            <w:vMerge/>
            <w:tcBorders>
              <w:top w:val="nil"/>
            </w:tcBorders>
          </w:tcPr>
          <w:p w:rsidR="00FC134C" w:rsidRDefault="00FC134C" w:rsidP="00FC134C">
            <w:pPr>
              <w:rPr>
                <w:sz w:val="2"/>
                <w:szCs w:val="2"/>
              </w:rPr>
            </w:pPr>
          </w:p>
        </w:tc>
        <w:tc>
          <w:tcPr>
            <w:tcW w:w="916" w:type="dxa"/>
            <w:tcBorders>
              <w:top w:val="nil"/>
              <w:bottom w:val="nil"/>
              <w:right w:val="single" w:sz="6" w:space="0" w:color="000000"/>
            </w:tcBorders>
          </w:tcPr>
          <w:p w:rsidR="00FC134C" w:rsidRDefault="00FC134C" w:rsidP="00FC134C">
            <w:pPr>
              <w:pStyle w:val="TableParagraph"/>
              <w:spacing w:line="193" w:lineRule="exact"/>
              <w:ind w:left="107"/>
              <w:rPr>
                <w:b/>
                <w:sz w:val="18"/>
              </w:rPr>
            </w:pPr>
            <w:r>
              <w:rPr>
                <w:b/>
                <w:sz w:val="18"/>
              </w:rPr>
              <w:t>分)</w:t>
            </w:r>
          </w:p>
        </w:tc>
        <w:tc>
          <w:tcPr>
            <w:tcW w:w="907" w:type="dxa"/>
            <w:tcBorders>
              <w:top w:val="nil"/>
              <w:left w:val="single" w:sz="6" w:space="0" w:color="000000"/>
              <w:bottom w:val="nil"/>
              <w:right w:val="single" w:sz="6" w:space="0" w:color="000000"/>
            </w:tcBorders>
          </w:tcPr>
          <w:p w:rsidR="00FC134C" w:rsidRDefault="00FC134C" w:rsidP="00FC134C">
            <w:pPr>
              <w:pStyle w:val="TableParagraph"/>
              <w:spacing w:line="193" w:lineRule="exact"/>
              <w:ind w:left="110"/>
              <w:rPr>
                <w:b/>
                <w:sz w:val="18"/>
              </w:rPr>
            </w:pPr>
            <w:r>
              <w:rPr>
                <w:b/>
                <w:sz w:val="18"/>
              </w:rPr>
              <w:t>度指标</w:t>
            </w:r>
          </w:p>
        </w:tc>
        <w:tc>
          <w:tcPr>
            <w:tcW w:w="907" w:type="dxa"/>
            <w:tcBorders>
              <w:top w:val="nil"/>
              <w:left w:val="single" w:sz="6" w:space="0" w:color="000000"/>
              <w:bottom w:val="nil"/>
              <w:right w:val="single" w:sz="6" w:space="0" w:color="000000"/>
            </w:tcBorders>
          </w:tcPr>
          <w:p w:rsidR="00FC134C" w:rsidRDefault="00FC134C" w:rsidP="00FC134C">
            <w:pPr>
              <w:pStyle w:val="TableParagraph"/>
              <w:spacing w:line="193" w:lineRule="exact"/>
              <w:ind w:left="111"/>
              <w:rPr>
                <w:sz w:val="18"/>
              </w:rPr>
            </w:pPr>
            <w:r>
              <w:rPr>
                <w:sz w:val="18"/>
              </w:rPr>
              <w:t>保障的</w:t>
            </w:r>
          </w:p>
        </w:tc>
        <w:tc>
          <w:tcPr>
            <w:tcW w:w="725" w:type="dxa"/>
            <w:tcBorders>
              <w:top w:val="nil"/>
              <w:left w:val="single" w:sz="6" w:space="0" w:color="000000"/>
              <w:bottom w:val="nil"/>
              <w:right w:val="single" w:sz="6" w:space="0" w:color="000000"/>
            </w:tcBorders>
          </w:tcPr>
          <w:p w:rsidR="00FC134C" w:rsidRDefault="00FC134C" w:rsidP="00FC134C">
            <w:pPr>
              <w:pStyle w:val="TableParagraph"/>
              <w:rPr>
                <w:rFonts w:ascii="Times New Roman"/>
                <w:sz w:val="14"/>
              </w:rPr>
            </w:pPr>
          </w:p>
        </w:tc>
        <w:tc>
          <w:tcPr>
            <w:tcW w:w="840" w:type="dxa"/>
            <w:tcBorders>
              <w:top w:val="nil"/>
              <w:left w:val="single" w:sz="6" w:space="0" w:color="000000"/>
              <w:bottom w:val="nil"/>
              <w:right w:val="single" w:sz="6" w:space="0" w:color="000000"/>
            </w:tcBorders>
          </w:tcPr>
          <w:p w:rsidR="00FC134C" w:rsidRDefault="00FC134C" w:rsidP="00FC134C">
            <w:pPr>
              <w:pStyle w:val="TableParagraph"/>
              <w:rPr>
                <w:rFonts w:ascii="Times New Roman"/>
                <w:sz w:val="14"/>
              </w:rPr>
            </w:pPr>
          </w:p>
        </w:tc>
        <w:tc>
          <w:tcPr>
            <w:tcW w:w="847" w:type="dxa"/>
            <w:tcBorders>
              <w:top w:val="nil"/>
              <w:left w:val="single" w:sz="6" w:space="0" w:color="000000"/>
              <w:bottom w:val="nil"/>
              <w:right w:val="single" w:sz="6" w:space="0" w:color="000000"/>
            </w:tcBorders>
          </w:tcPr>
          <w:p w:rsidR="00FC134C" w:rsidRDefault="00FC134C" w:rsidP="00FC134C">
            <w:pPr>
              <w:pStyle w:val="TableParagraph"/>
              <w:rPr>
                <w:rFonts w:ascii="Times New Roman"/>
                <w:sz w:val="14"/>
              </w:rPr>
            </w:pPr>
          </w:p>
        </w:tc>
        <w:tc>
          <w:tcPr>
            <w:tcW w:w="621" w:type="dxa"/>
            <w:tcBorders>
              <w:top w:val="nil"/>
              <w:left w:val="single" w:sz="6" w:space="0" w:color="000000"/>
              <w:bottom w:val="nil"/>
              <w:right w:val="single" w:sz="6" w:space="0" w:color="000000"/>
            </w:tcBorders>
          </w:tcPr>
          <w:p w:rsidR="00FC134C" w:rsidRDefault="00FC134C" w:rsidP="00FC134C">
            <w:pPr>
              <w:pStyle w:val="TableParagraph"/>
              <w:rPr>
                <w:rFonts w:ascii="Times New Roman"/>
                <w:sz w:val="14"/>
              </w:rPr>
            </w:pPr>
          </w:p>
        </w:tc>
        <w:tc>
          <w:tcPr>
            <w:tcW w:w="1856" w:type="dxa"/>
            <w:vMerge/>
            <w:tcBorders>
              <w:top w:val="nil"/>
              <w:left w:val="single" w:sz="6" w:space="0" w:color="000000"/>
              <w:bottom w:val="single" w:sz="6" w:space="0" w:color="000000"/>
              <w:right w:val="single" w:sz="6" w:space="0" w:color="000000"/>
            </w:tcBorders>
          </w:tcPr>
          <w:p w:rsidR="00FC134C" w:rsidRDefault="00FC134C" w:rsidP="00FC134C">
            <w:pPr>
              <w:rPr>
                <w:sz w:val="2"/>
                <w:szCs w:val="2"/>
              </w:rPr>
            </w:pPr>
          </w:p>
        </w:tc>
      </w:tr>
      <w:tr w:rsidR="00FC134C" w:rsidTr="00FC134C">
        <w:trPr>
          <w:trHeight w:val="212"/>
        </w:trPr>
        <w:tc>
          <w:tcPr>
            <w:tcW w:w="912" w:type="dxa"/>
            <w:vMerge/>
            <w:tcBorders>
              <w:top w:val="nil"/>
            </w:tcBorders>
          </w:tcPr>
          <w:p w:rsidR="00FC134C" w:rsidRDefault="00FC134C" w:rsidP="00FC134C">
            <w:pPr>
              <w:rPr>
                <w:sz w:val="2"/>
                <w:szCs w:val="2"/>
              </w:rPr>
            </w:pPr>
          </w:p>
        </w:tc>
        <w:tc>
          <w:tcPr>
            <w:tcW w:w="916" w:type="dxa"/>
            <w:tcBorders>
              <w:top w:val="nil"/>
              <w:bottom w:val="nil"/>
              <w:right w:val="single" w:sz="6" w:space="0" w:color="000000"/>
            </w:tcBorders>
          </w:tcPr>
          <w:p w:rsidR="00FC134C" w:rsidRDefault="00FC134C" w:rsidP="00FC134C">
            <w:pPr>
              <w:pStyle w:val="TableParagraph"/>
              <w:rPr>
                <w:rFonts w:ascii="Times New Roman"/>
                <w:sz w:val="14"/>
              </w:rPr>
            </w:pPr>
          </w:p>
        </w:tc>
        <w:tc>
          <w:tcPr>
            <w:tcW w:w="907" w:type="dxa"/>
            <w:tcBorders>
              <w:top w:val="nil"/>
              <w:left w:val="single" w:sz="6" w:space="0" w:color="000000"/>
              <w:bottom w:val="nil"/>
              <w:right w:val="single" w:sz="6" w:space="0" w:color="000000"/>
            </w:tcBorders>
          </w:tcPr>
          <w:p w:rsidR="00FC134C" w:rsidRDefault="00FC134C" w:rsidP="00FC134C">
            <w:pPr>
              <w:pStyle w:val="TableParagraph"/>
              <w:rPr>
                <w:rFonts w:ascii="Times New Roman"/>
                <w:sz w:val="14"/>
              </w:rPr>
            </w:pPr>
          </w:p>
        </w:tc>
        <w:tc>
          <w:tcPr>
            <w:tcW w:w="907" w:type="dxa"/>
            <w:tcBorders>
              <w:top w:val="nil"/>
              <w:left w:val="single" w:sz="6" w:space="0" w:color="000000"/>
              <w:bottom w:val="nil"/>
              <w:right w:val="single" w:sz="6" w:space="0" w:color="000000"/>
            </w:tcBorders>
          </w:tcPr>
          <w:p w:rsidR="00FC134C" w:rsidRDefault="00FC134C" w:rsidP="00FC134C">
            <w:pPr>
              <w:pStyle w:val="TableParagraph"/>
              <w:spacing w:line="193" w:lineRule="exact"/>
              <w:ind w:left="111"/>
              <w:rPr>
                <w:sz w:val="18"/>
              </w:rPr>
            </w:pPr>
            <w:r>
              <w:rPr>
                <w:sz w:val="18"/>
              </w:rPr>
              <w:t>满意程</w:t>
            </w:r>
          </w:p>
        </w:tc>
        <w:tc>
          <w:tcPr>
            <w:tcW w:w="725" w:type="dxa"/>
            <w:tcBorders>
              <w:top w:val="nil"/>
              <w:left w:val="single" w:sz="6" w:space="0" w:color="000000"/>
              <w:bottom w:val="nil"/>
              <w:right w:val="single" w:sz="6" w:space="0" w:color="000000"/>
            </w:tcBorders>
          </w:tcPr>
          <w:p w:rsidR="00FC134C" w:rsidRDefault="00FC134C" w:rsidP="00FC134C">
            <w:pPr>
              <w:pStyle w:val="TableParagraph"/>
              <w:rPr>
                <w:rFonts w:ascii="Times New Roman"/>
                <w:sz w:val="14"/>
              </w:rPr>
            </w:pPr>
          </w:p>
        </w:tc>
        <w:tc>
          <w:tcPr>
            <w:tcW w:w="840" w:type="dxa"/>
            <w:tcBorders>
              <w:top w:val="nil"/>
              <w:left w:val="single" w:sz="6" w:space="0" w:color="000000"/>
              <w:bottom w:val="nil"/>
              <w:right w:val="single" w:sz="6" w:space="0" w:color="000000"/>
            </w:tcBorders>
          </w:tcPr>
          <w:p w:rsidR="00FC134C" w:rsidRDefault="00FC134C" w:rsidP="00FC134C">
            <w:pPr>
              <w:pStyle w:val="TableParagraph"/>
              <w:rPr>
                <w:rFonts w:ascii="Times New Roman"/>
                <w:sz w:val="14"/>
              </w:rPr>
            </w:pPr>
          </w:p>
        </w:tc>
        <w:tc>
          <w:tcPr>
            <w:tcW w:w="847" w:type="dxa"/>
            <w:tcBorders>
              <w:top w:val="nil"/>
              <w:left w:val="single" w:sz="6" w:space="0" w:color="000000"/>
              <w:bottom w:val="nil"/>
              <w:right w:val="single" w:sz="6" w:space="0" w:color="000000"/>
            </w:tcBorders>
          </w:tcPr>
          <w:p w:rsidR="00FC134C" w:rsidRDefault="00FC134C" w:rsidP="00FC134C">
            <w:pPr>
              <w:pStyle w:val="TableParagraph"/>
              <w:rPr>
                <w:rFonts w:ascii="Times New Roman"/>
                <w:sz w:val="14"/>
              </w:rPr>
            </w:pPr>
          </w:p>
        </w:tc>
        <w:tc>
          <w:tcPr>
            <w:tcW w:w="621" w:type="dxa"/>
            <w:tcBorders>
              <w:top w:val="nil"/>
              <w:left w:val="single" w:sz="6" w:space="0" w:color="000000"/>
              <w:bottom w:val="nil"/>
              <w:right w:val="single" w:sz="6" w:space="0" w:color="000000"/>
            </w:tcBorders>
          </w:tcPr>
          <w:p w:rsidR="00FC134C" w:rsidRDefault="00FC134C" w:rsidP="00FC134C">
            <w:pPr>
              <w:pStyle w:val="TableParagraph"/>
              <w:rPr>
                <w:rFonts w:ascii="Times New Roman"/>
                <w:sz w:val="14"/>
              </w:rPr>
            </w:pPr>
          </w:p>
        </w:tc>
        <w:tc>
          <w:tcPr>
            <w:tcW w:w="1856" w:type="dxa"/>
            <w:vMerge/>
            <w:tcBorders>
              <w:top w:val="nil"/>
              <w:left w:val="single" w:sz="6" w:space="0" w:color="000000"/>
              <w:bottom w:val="single" w:sz="6" w:space="0" w:color="000000"/>
              <w:right w:val="single" w:sz="6" w:space="0" w:color="000000"/>
            </w:tcBorders>
          </w:tcPr>
          <w:p w:rsidR="00FC134C" w:rsidRDefault="00FC134C" w:rsidP="00FC134C">
            <w:pPr>
              <w:rPr>
                <w:sz w:val="2"/>
                <w:szCs w:val="2"/>
              </w:rPr>
            </w:pPr>
          </w:p>
        </w:tc>
      </w:tr>
      <w:tr w:rsidR="00FC134C" w:rsidTr="00FC134C">
        <w:trPr>
          <w:trHeight w:val="222"/>
        </w:trPr>
        <w:tc>
          <w:tcPr>
            <w:tcW w:w="912" w:type="dxa"/>
            <w:vMerge/>
            <w:tcBorders>
              <w:top w:val="nil"/>
            </w:tcBorders>
          </w:tcPr>
          <w:p w:rsidR="00FC134C" w:rsidRDefault="00FC134C" w:rsidP="00FC134C">
            <w:pPr>
              <w:rPr>
                <w:sz w:val="2"/>
                <w:szCs w:val="2"/>
              </w:rPr>
            </w:pPr>
          </w:p>
        </w:tc>
        <w:tc>
          <w:tcPr>
            <w:tcW w:w="916" w:type="dxa"/>
            <w:tcBorders>
              <w:top w:val="nil"/>
              <w:bottom w:val="single" w:sz="6" w:space="0" w:color="000000"/>
              <w:right w:val="single" w:sz="6" w:space="0" w:color="000000"/>
            </w:tcBorders>
          </w:tcPr>
          <w:p w:rsidR="00FC134C" w:rsidRDefault="00FC134C" w:rsidP="00FC134C">
            <w:pPr>
              <w:pStyle w:val="TableParagraph"/>
              <w:rPr>
                <w:rFonts w:ascii="Times New Roman"/>
                <w:sz w:val="14"/>
              </w:rPr>
            </w:pPr>
          </w:p>
        </w:tc>
        <w:tc>
          <w:tcPr>
            <w:tcW w:w="907" w:type="dxa"/>
            <w:tcBorders>
              <w:top w:val="nil"/>
              <w:left w:val="single" w:sz="6" w:space="0" w:color="000000"/>
              <w:bottom w:val="single" w:sz="6" w:space="0" w:color="000000"/>
              <w:right w:val="single" w:sz="6" w:space="0" w:color="000000"/>
            </w:tcBorders>
          </w:tcPr>
          <w:p w:rsidR="00FC134C" w:rsidRDefault="00FC134C" w:rsidP="00FC134C">
            <w:pPr>
              <w:pStyle w:val="TableParagraph"/>
              <w:rPr>
                <w:rFonts w:ascii="Times New Roman"/>
                <w:sz w:val="14"/>
              </w:rPr>
            </w:pPr>
          </w:p>
        </w:tc>
        <w:tc>
          <w:tcPr>
            <w:tcW w:w="907" w:type="dxa"/>
            <w:tcBorders>
              <w:top w:val="nil"/>
              <w:left w:val="single" w:sz="6" w:space="0" w:color="000000"/>
              <w:bottom w:val="single" w:sz="6" w:space="0" w:color="000000"/>
              <w:right w:val="single" w:sz="6" w:space="0" w:color="000000"/>
            </w:tcBorders>
          </w:tcPr>
          <w:p w:rsidR="00FC134C" w:rsidRDefault="00FC134C" w:rsidP="00FC134C">
            <w:pPr>
              <w:pStyle w:val="TableParagraph"/>
              <w:spacing w:line="202" w:lineRule="exact"/>
              <w:ind w:left="111"/>
              <w:rPr>
                <w:sz w:val="18"/>
              </w:rPr>
            </w:pPr>
            <w:r>
              <w:rPr>
                <w:sz w:val="18"/>
              </w:rPr>
              <w:t>度</w:t>
            </w:r>
          </w:p>
        </w:tc>
        <w:tc>
          <w:tcPr>
            <w:tcW w:w="725" w:type="dxa"/>
            <w:tcBorders>
              <w:top w:val="nil"/>
              <w:left w:val="single" w:sz="6" w:space="0" w:color="000000"/>
              <w:bottom w:val="single" w:sz="6" w:space="0" w:color="000000"/>
              <w:right w:val="single" w:sz="6" w:space="0" w:color="000000"/>
            </w:tcBorders>
          </w:tcPr>
          <w:p w:rsidR="00FC134C" w:rsidRDefault="00FC134C" w:rsidP="00FC134C">
            <w:pPr>
              <w:pStyle w:val="TableParagraph"/>
              <w:rPr>
                <w:rFonts w:ascii="Times New Roman"/>
                <w:sz w:val="14"/>
              </w:rPr>
            </w:pPr>
          </w:p>
        </w:tc>
        <w:tc>
          <w:tcPr>
            <w:tcW w:w="840" w:type="dxa"/>
            <w:tcBorders>
              <w:top w:val="nil"/>
              <w:left w:val="single" w:sz="6" w:space="0" w:color="000000"/>
              <w:bottom w:val="single" w:sz="6" w:space="0" w:color="000000"/>
              <w:right w:val="single" w:sz="6" w:space="0" w:color="000000"/>
            </w:tcBorders>
          </w:tcPr>
          <w:p w:rsidR="00FC134C" w:rsidRDefault="00FC134C" w:rsidP="00FC134C">
            <w:pPr>
              <w:pStyle w:val="TableParagraph"/>
              <w:rPr>
                <w:rFonts w:ascii="Times New Roman"/>
                <w:sz w:val="14"/>
              </w:rPr>
            </w:pPr>
          </w:p>
        </w:tc>
        <w:tc>
          <w:tcPr>
            <w:tcW w:w="847" w:type="dxa"/>
            <w:tcBorders>
              <w:top w:val="nil"/>
              <w:left w:val="single" w:sz="6" w:space="0" w:color="000000"/>
              <w:bottom w:val="single" w:sz="6" w:space="0" w:color="000000"/>
              <w:right w:val="single" w:sz="6" w:space="0" w:color="000000"/>
            </w:tcBorders>
          </w:tcPr>
          <w:p w:rsidR="00FC134C" w:rsidRDefault="00FC134C" w:rsidP="00FC134C">
            <w:pPr>
              <w:pStyle w:val="TableParagraph"/>
              <w:rPr>
                <w:rFonts w:ascii="Times New Roman"/>
                <w:sz w:val="14"/>
              </w:rPr>
            </w:pPr>
          </w:p>
        </w:tc>
        <w:tc>
          <w:tcPr>
            <w:tcW w:w="621" w:type="dxa"/>
            <w:tcBorders>
              <w:top w:val="nil"/>
              <w:left w:val="single" w:sz="6" w:space="0" w:color="000000"/>
              <w:bottom w:val="single" w:sz="6" w:space="0" w:color="000000"/>
              <w:right w:val="single" w:sz="6" w:space="0" w:color="000000"/>
            </w:tcBorders>
          </w:tcPr>
          <w:p w:rsidR="00FC134C" w:rsidRDefault="00FC134C" w:rsidP="00FC134C">
            <w:pPr>
              <w:pStyle w:val="TableParagraph"/>
              <w:rPr>
                <w:rFonts w:ascii="Times New Roman"/>
                <w:sz w:val="14"/>
              </w:rPr>
            </w:pPr>
          </w:p>
        </w:tc>
        <w:tc>
          <w:tcPr>
            <w:tcW w:w="1856" w:type="dxa"/>
            <w:vMerge/>
            <w:tcBorders>
              <w:top w:val="nil"/>
              <w:left w:val="single" w:sz="6" w:space="0" w:color="000000"/>
              <w:bottom w:val="single" w:sz="6" w:space="0" w:color="000000"/>
              <w:right w:val="single" w:sz="6" w:space="0" w:color="000000"/>
            </w:tcBorders>
          </w:tcPr>
          <w:p w:rsidR="00FC134C" w:rsidRDefault="00FC134C" w:rsidP="00FC134C">
            <w:pPr>
              <w:rPr>
                <w:sz w:val="2"/>
                <w:szCs w:val="2"/>
              </w:rPr>
            </w:pPr>
          </w:p>
        </w:tc>
      </w:tr>
      <w:tr w:rsidR="00FC134C" w:rsidTr="00FC134C">
        <w:trPr>
          <w:trHeight w:val="235"/>
        </w:trPr>
        <w:tc>
          <w:tcPr>
            <w:tcW w:w="3642" w:type="dxa"/>
            <w:gridSpan w:val="4"/>
          </w:tcPr>
          <w:p w:rsidR="00FC134C" w:rsidRDefault="00FC134C" w:rsidP="00FC134C">
            <w:pPr>
              <w:pStyle w:val="TableParagraph"/>
              <w:spacing w:before="1" w:line="214" w:lineRule="exact"/>
              <w:ind w:left="107"/>
              <w:rPr>
                <w:b/>
                <w:sz w:val="18"/>
              </w:rPr>
            </w:pPr>
            <w:r>
              <w:rPr>
                <w:b/>
                <w:sz w:val="18"/>
              </w:rPr>
              <w:t>总分</w:t>
            </w:r>
          </w:p>
        </w:tc>
        <w:tc>
          <w:tcPr>
            <w:tcW w:w="725" w:type="dxa"/>
            <w:tcBorders>
              <w:top w:val="single" w:sz="6" w:space="0" w:color="000000"/>
              <w:bottom w:val="single" w:sz="6" w:space="0" w:color="000000"/>
              <w:right w:val="single" w:sz="6" w:space="0" w:color="000000"/>
            </w:tcBorders>
          </w:tcPr>
          <w:p w:rsidR="00FC134C" w:rsidRDefault="00FC134C" w:rsidP="00FC134C">
            <w:pPr>
              <w:pStyle w:val="TableParagraph"/>
              <w:spacing w:before="1" w:line="214" w:lineRule="exact"/>
              <w:ind w:left="106"/>
              <w:rPr>
                <w:b/>
                <w:sz w:val="18"/>
              </w:rPr>
            </w:pPr>
            <w:r>
              <w:rPr>
                <w:b/>
                <w:sz w:val="18"/>
              </w:rPr>
              <w:t>100</w:t>
            </w:r>
          </w:p>
        </w:tc>
        <w:tc>
          <w:tcPr>
            <w:tcW w:w="1687" w:type="dxa"/>
            <w:gridSpan w:val="2"/>
            <w:tcBorders>
              <w:top w:val="single" w:sz="6" w:space="0" w:color="000000"/>
              <w:left w:val="single" w:sz="6" w:space="0" w:color="000000"/>
              <w:bottom w:val="single" w:sz="6" w:space="0" w:color="000000"/>
              <w:right w:val="single" w:sz="6" w:space="0" w:color="000000"/>
            </w:tcBorders>
          </w:tcPr>
          <w:p w:rsidR="00FC134C" w:rsidRDefault="00FC134C" w:rsidP="00FC134C">
            <w:pPr>
              <w:pStyle w:val="TableParagraph"/>
              <w:rPr>
                <w:rFonts w:ascii="Times New Roman"/>
                <w:sz w:val="16"/>
              </w:rPr>
            </w:pPr>
          </w:p>
        </w:tc>
        <w:tc>
          <w:tcPr>
            <w:tcW w:w="621" w:type="dxa"/>
            <w:tcBorders>
              <w:top w:val="single" w:sz="6" w:space="0" w:color="000000"/>
              <w:left w:val="single" w:sz="6" w:space="0" w:color="000000"/>
              <w:bottom w:val="single" w:sz="6" w:space="0" w:color="000000"/>
              <w:right w:val="single" w:sz="6" w:space="0" w:color="000000"/>
            </w:tcBorders>
          </w:tcPr>
          <w:p w:rsidR="00FC134C" w:rsidRDefault="00FC134C" w:rsidP="00FC134C">
            <w:pPr>
              <w:pStyle w:val="TableParagraph"/>
              <w:spacing w:line="206" w:lineRule="exact"/>
              <w:ind w:left="108"/>
              <w:rPr>
                <w:rFonts w:ascii="Times New Roman"/>
                <w:sz w:val="18"/>
              </w:rPr>
            </w:pPr>
            <w:r>
              <w:rPr>
                <w:rFonts w:ascii="Times New Roman"/>
                <w:sz w:val="18"/>
              </w:rPr>
              <w:t>99.79</w:t>
            </w:r>
          </w:p>
        </w:tc>
        <w:tc>
          <w:tcPr>
            <w:tcW w:w="1856" w:type="dxa"/>
            <w:tcBorders>
              <w:top w:val="single" w:sz="6" w:space="0" w:color="000000"/>
              <w:left w:val="single" w:sz="6" w:space="0" w:color="000000"/>
              <w:bottom w:val="single" w:sz="6" w:space="0" w:color="000000"/>
              <w:right w:val="single" w:sz="6" w:space="0" w:color="000000"/>
            </w:tcBorders>
          </w:tcPr>
          <w:p w:rsidR="00FC134C" w:rsidRDefault="00FC134C" w:rsidP="00FC134C">
            <w:pPr>
              <w:pStyle w:val="TableParagraph"/>
              <w:rPr>
                <w:rFonts w:ascii="Times New Roman"/>
                <w:sz w:val="16"/>
              </w:rPr>
            </w:pPr>
          </w:p>
        </w:tc>
      </w:tr>
    </w:tbl>
    <w:p w:rsidR="00A06BC0" w:rsidRDefault="00A06BC0">
      <w:pPr>
        <w:rPr>
          <w:rFonts w:ascii="Times New Roman"/>
          <w:sz w:val="20"/>
        </w:rPr>
        <w:sectPr w:rsidR="00A06BC0">
          <w:pgSz w:w="11920" w:h="16840"/>
          <w:pgMar w:top="1560" w:right="1560" w:bottom="280" w:left="1580" w:header="720" w:footer="720" w:gutter="0"/>
          <w:cols w:space="720"/>
        </w:sectPr>
      </w:pPr>
    </w:p>
    <w:p w:rsidR="00A06BC0" w:rsidRDefault="00A06BC0">
      <w:pPr>
        <w:pStyle w:val="a5"/>
        <w:ind w:left="0"/>
        <w:rPr>
          <w:rFonts w:ascii="宋体"/>
          <w:b/>
          <w:sz w:val="20"/>
        </w:rPr>
      </w:pPr>
    </w:p>
    <w:p w:rsidR="00791B7B" w:rsidRDefault="005416E3" w:rsidP="005800DE">
      <w:pPr>
        <w:pStyle w:val="a5"/>
        <w:spacing w:before="24" w:line="338" w:lineRule="auto"/>
        <w:ind w:right="554"/>
      </w:pPr>
      <w:r>
        <w:t>业务用房及专用设备运行维护费项目自评综述：根据</w:t>
      </w:r>
      <w:r>
        <w:rPr>
          <w:spacing w:val="-5"/>
        </w:rPr>
        <w:t xml:space="preserve">年初设定的绩效目标，项目自评得分 </w:t>
      </w:r>
      <w:r>
        <w:t>90</w:t>
      </w:r>
      <w:r>
        <w:rPr>
          <w:spacing w:val="-11"/>
        </w:rPr>
        <w:t xml:space="preserve"> 分。全年预算数为200</w:t>
      </w:r>
      <w:r>
        <w:rPr>
          <w:spacing w:val="-20"/>
        </w:rPr>
        <w:t xml:space="preserve"> 万元，执行数为 </w:t>
      </w:r>
      <w:r>
        <w:t>200</w:t>
      </w:r>
      <w:r>
        <w:rPr>
          <w:spacing w:val="-18"/>
        </w:rPr>
        <w:t xml:space="preserve"> 万元，完成预算的 </w:t>
      </w:r>
      <w:r>
        <w:t>100%。项目绩</w:t>
      </w:r>
      <w:r>
        <w:rPr>
          <w:spacing w:val="-4"/>
        </w:rPr>
        <w:t xml:space="preserve">效目标完成情况：日常运维服务业务用房面积 </w:t>
      </w:r>
      <w:r>
        <w:t>20597</w:t>
      </w:r>
      <w:r>
        <w:rPr>
          <w:spacing w:val="-28"/>
        </w:rPr>
        <w:t xml:space="preserve"> 平方</w:t>
      </w:r>
      <w:r>
        <w:rPr>
          <w:spacing w:val="-31"/>
        </w:rPr>
        <w:t xml:space="preserve">米；业务用房以及专用设备运维质量完成 </w:t>
      </w:r>
      <w:r>
        <w:t>80</w:t>
      </w:r>
      <w:r>
        <w:rPr>
          <w:spacing w:val="-1"/>
        </w:rPr>
        <w:t>%； 业务用房</w:t>
      </w:r>
      <w:r>
        <w:rPr>
          <w:spacing w:val="-5"/>
        </w:rPr>
        <w:t xml:space="preserve">以及专用设备运维效果为良；业务用房每平米运维成本 </w:t>
      </w:r>
      <w:r>
        <w:t>0.1 万元/</w:t>
      </w:r>
      <w:r>
        <w:rPr>
          <w:spacing w:val="-1"/>
        </w:rPr>
        <w:t>平方米； 干警对业务用房以及专用设备运行维护服</w:t>
      </w:r>
      <w:r>
        <w:rPr>
          <w:spacing w:val="-17"/>
        </w:rPr>
        <w:t xml:space="preserve">务满意度 </w:t>
      </w:r>
      <w:r>
        <w:t>85%。达到年初目标要求</w:t>
      </w:r>
      <w:r w:rsidRPr="00791B7B">
        <w:rPr>
          <w:spacing w:val="-1"/>
        </w:rPr>
        <w:t>。</w:t>
      </w:r>
      <w:r w:rsidR="00791B7B" w:rsidRPr="00791B7B">
        <w:rPr>
          <w:spacing w:val="-1"/>
        </w:rPr>
        <w:t>发现的主要问题及原因：案多人少矛盾仍然突出，办案质量效率有待进一步提高，审判监督管理和司法资源配置有待进一步优化下一步改进措施：注意结合往年项目执行和结余情况展开分析研究，提高预算编制的科学性和合理性。细化、明确各子项目的计划安排，并对项目的预算以及产出、效果、效益等方面进行综合考量，再作出合理规划。</w:t>
      </w:r>
    </w:p>
    <w:p w:rsidR="00353E1A" w:rsidRDefault="00353E1A" w:rsidP="005800DE">
      <w:pPr>
        <w:pStyle w:val="a5"/>
        <w:spacing w:before="24" w:line="338" w:lineRule="auto"/>
        <w:ind w:right="554"/>
      </w:pPr>
    </w:p>
    <w:p w:rsidR="00353E1A" w:rsidRDefault="00353E1A" w:rsidP="008A072C">
      <w:pPr>
        <w:pStyle w:val="a5"/>
        <w:spacing w:before="24" w:line="338" w:lineRule="auto"/>
        <w:ind w:left="0" w:right="554"/>
      </w:pPr>
    </w:p>
    <w:p w:rsidR="008A072C" w:rsidRDefault="008A072C" w:rsidP="008A072C">
      <w:pPr>
        <w:pStyle w:val="a5"/>
        <w:spacing w:before="24" w:line="338" w:lineRule="auto"/>
        <w:ind w:left="0" w:right="554"/>
      </w:pPr>
    </w:p>
    <w:p w:rsidR="008A072C" w:rsidRDefault="008A072C" w:rsidP="008A072C">
      <w:pPr>
        <w:pStyle w:val="a5"/>
        <w:spacing w:before="24" w:line="338" w:lineRule="auto"/>
        <w:ind w:left="0" w:right="554"/>
      </w:pPr>
    </w:p>
    <w:p w:rsidR="008A072C" w:rsidRDefault="008A072C" w:rsidP="008A072C">
      <w:pPr>
        <w:pStyle w:val="a5"/>
        <w:spacing w:before="24" w:line="338" w:lineRule="auto"/>
        <w:ind w:left="0" w:right="554"/>
      </w:pPr>
    </w:p>
    <w:p w:rsidR="008A072C" w:rsidRPr="005800DE" w:rsidRDefault="008A072C" w:rsidP="008A072C">
      <w:pPr>
        <w:pStyle w:val="a5"/>
        <w:spacing w:before="24" w:line="338" w:lineRule="auto"/>
        <w:ind w:left="0" w:right="554"/>
      </w:pPr>
    </w:p>
    <w:p w:rsidR="00A06BC0" w:rsidRDefault="005416E3">
      <w:pPr>
        <w:ind w:left="305" w:right="326"/>
        <w:jc w:val="center"/>
        <w:rPr>
          <w:rFonts w:ascii="宋体" w:eastAsia="宋体"/>
          <w:b/>
          <w:sz w:val="24"/>
        </w:rPr>
      </w:pPr>
      <w:r>
        <w:rPr>
          <w:rFonts w:ascii="宋体" w:eastAsia="宋体" w:hint="eastAsia"/>
          <w:b/>
          <w:sz w:val="24"/>
        </w:rPr>
        <w:t>项目支出绩效自评表</w:t>
      </w:r>
    </w:p>
    <w:p w:rsidR="00A06BC0" w:rsidRDefault="005416E3">
      <w:pPr>
        <w:spacing w:before="4"/>
        <w:ind w:left="307" w:right="326"/>
        <w:jc w:val="center"/>
        <w:rPr>
          <w:rFonts w:ascii="宋体" w:eastAsia="宋体"/>
          <w:b/>
          <w:sz w:val="20"/>
        </w:rPr>
      </w:pPr>
      <w:r>
        <w:rPr>
          <w:rFonts w:ascii="宋体" w:eastAsia="宋体" w:hint="eastAsia"/>
          <w:b/>
          <w:sz w:val="20"/>
        </w:rPr>
        <w:t>（ 2021 年度）</w:t>
      </w: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892"/>
        <w:gridCol w:w="1882"/>
        <w:gridCol w:w="954"/>
        <w:gridCol w:w="954"/>
        <w:gridCol w:w="941"/>
        <w:gridCol w:w="959"/>
        <w:gridCol w:w="941"/>
      </w:tblGrid>
      <w:tr w:rsidR="00A06BC0">
        <w:trPr>
          <w:trHeight w:val="467"/>
        </w:trPr>
        <w:tc>
          <w:tcPr>
            <w:tcW w:w="1892" w:type="dxa"/>
          </w:tcPr>
          <w:p w:rsidR="00A06BC0" w:rsidRDefault="005416E3">
            <w:pPr>
              <w:pStyle w:val="TableParagraph"/>
              <w:spacing w:before="2"/>
              <w:ind w:left="110"/>
              <w:rPr>
                <w:b/>
                <w:sz w:val="18"/>
              </w:rPr>
            </w:pPr>
            <w:r>
              <w:rPr>
                <w:b/>
                <w:sz w:val="18"/>
              </w:rPr>
              <w:t>项目名称</w:t>
            </w:r>
          </w:p>
        </w:tc>
        <w:tc>
          <w:tcPr>
            <w:tcW w:w="2836" w:type="dxa"/>
            <w:gridSpan w:val="2"/>
          </w:tcPr>
          <w:p w:rsidR="00A06BC0" w:rsidRDefault="005416E3">
            <w:pPr>
              <w:pStyle w:val="TableParagraph"/>
              <w:spacing w:before="2"/>
              <w:ind w:left="110"/>
              <w:rPr>
                <w:sz w:val="18"/>
              </w:rPr>
            </w:pPr>
            <w:r>
              <w:rPr>
                <w:sz w:val="18"/>
              </w:rPr>
              <w:t>业务用房及专用设备运行维护费</w:t>
            </w:r>
          </w:p>
        </w:tc>
        <w:tc>
          <w:tcPr>
            <w:tcW w:w="954" w:type="dxa"/>
          </w:tcPr>
          <w:p w:rsidR="00A06BC0" w:rsidRDefault="005416E3">
            <w:pPr>
              <w:pStyle w:val="TableParagraph"/>
              <w:spacing w:before="2"/>
              <w:ind w:left="110"/>
              <w:rPr>
                <w:b/>
                <w:sz w:val="18"/>
              </w:rPr>
            </w:pPr>
            <w:r>
              <w:rPr>
                <w:b/>
                <w:w w:val="95"/>
                <w:sz w:val="18"/>
              </w:rPr>
              <w:t>项目负责</w:t>
            </w:r>
          </w:p>
          <w:p w:rsidR="00A06BC0" w:rsidRDefault="005416E3">
            <w:pPr>
              <w:pStyle w:val="TableParagraph"/>
              <w:spacing w:before="2" w:line="212" w:lineRule="exact"/>
              <w:ind w:left="110"/>
              <w:rPr>
                <w:b/>
                <w:sz w:val="18"/>
              </w:rPr>
            </w:pPr>
            <w:r>
              <w:rPr>
                <w:b/>
                <w:w w:val="95"/>
                <w:sz w:val="18"/>
              </w:rPr>
              <w:t>人及电话</w:t>
            </w:r>
          </w:p>
        </w:tc>
        <w:tc>
          <w:tcPr>
            <w:tcW w:w="2841" w:type="dxa"/>
            <w:gridSpan w:val="3"/>
          </w:tcPr>
          <w:p w:rsidR="00A06BC0" w:rsidRDefault="005416E3">
            <w:pPr>
              <w:pStyle w:val="TableParagraph"/>
              <w:tabs>
                <w:tab w:val="left" w:pos="920"/>
              </w:tabs>
              <w:spacing w:before="2"/>
              <w:ind w:left="109"/>
              <w:rPr>
                <w:sz w:val="18"/>
              </w:rPr>
            </w:pPr>
            <w:r>
              <w:rPr>
                <w:sz w:val="18"/>
              </w:rPr>
              <w:t>张宏宇</w:t>
            </w:r>
            <w:r>
              <w:rPr>
                <w:sz w:val="18"/>
              </w:rPr>
              <w:tab/>
              <w:t>0471-6241663</w:t>
            </w:r>
          </w:p>
        </w:tc>
      </w:tr>
      <w:tr w:rsidR="00A06BC0">
        <w:trPr>
          <w:trHeight w:val="232"/>
        </w:trPr>
        <w:tc>
          <w:tcPr>
            <w:tcW w:w="1892" w:type="dxa"/>
          </w:tcPr>
          <w:p w:rsidR="00A06BC0" w:rsidRDefault="005416E3">
            <w:pPr>
              <w:pStyle w:val="TableParagraph"/>
              <w:spacing w:before="2" w:line="211" w:lineRule="exact"/>
              <w:ind w:left="110"/>
              <w:rPr>
                <w:b/>
                <w:sz w:val="18"/>
              </w:rPr>
            </w:pPr>
            <w:r>
              <w:rPr>
                <w:b/>
                <w:sz w:val="18"/>
              </w:rPr>
              <w:t>主管部门</w:t>
            </w:r>
          </w:p>
        </w:tc>
        <w:tc>
          <w:tcPr>
            <w:tcW w:w="2836" w:type="dxa"/>
            <w:gridSpan w:val="2"/>
          </w:tcPr>
          <w:p w:rsidR="00A06BC0" w:rsidRDefault="005416E3">
            <w:pPr>
              <w:pStyle w:val="TableParagraph"/>
              <w:spacing w:before="2" w:line="211" w:lineRule="exact"/>
              <w:ind w:left="110"/>
              <w:rPr>
                <w:sz w:val="18"/>
              </w:rPr>
            </w:pPr>
            <w:r>
              <w:rPr>
                <w:sz w:val="18"/>
              </w:rPr>
              <w:t>政法处</w:t>
            </w:r>
          </w:p>
        </w:tc>
        <w:tc>
          <w:tcPr>
            <w:tcW w:w="954" w:type="dxa"/>
          </w:tcPr>
          <w:p w:rsidR="00A06BC0" w:rsidRDefault="005416E3">
            <w:pPr>
              <w:pStyle w:val="TableParagraph"/>
              <w:spacing w:before="2" w:line="211" w:lineRule="exact"/>
              <w:ind w:left="110"/>
              <w:rPr>
                <w:b/>
                <w:sz w:val="18"/>
              </w:rPr>
            </w:pPr>
            <w:r>
              <w:rPr>
                <w:b/>
                <w:sz w:val="18"/>
              </w:rPr>
              <w:t>实施单位</w:t>
            </w:r>
          </w:p>
        </w:tc>
        <w:tc>
          <w:tcPr>
            <w:tcW w:w="2841" w:type="dxa"/>
            <w:gridSpan w:val="3"/>
          </w:tcPr>
          <w:p w:rsidR="00A06BC0" w:rsidRDefault="005416E3">
            <w:pPr>
              <w:pStyle w:val="TableParagraph"/>
              <w:spacing w:before="2" w:line="211" w:lineRule="exact"/>
              <w:ind w:left="109"/>
              <w:rPr>
                <w:sz w:val="18"/>
              </w:rPr>
            </w:pPr>
            <w:r>
              <w:rPr>
                <w:sz w:val="18"/>
              </w:rPr>
              <w:t>呼和浩特市新城区人民法院</w:t>
            </w:r>
          </w:p>
        </w:tc>
      </w:tr>
      <w:tr w:rsidR="00A06BC0">
        <w:trPr>
          <w:trHeight w:val="464"/>
        </w:trPr>
        <w:tc>
          <w:tcPr>
            <w:tcW w:w="1892" w:type="dxa"/>
            <w:vMerge w:val="restart"/>
            <w:tcBorders>
              <w:left w:val="single" w:sz="8" w:space="0" w:color="000000"/>
              <w:bottom w:val="single" w:sz="8" w:space="0" w:color="000000"/>
              <w:right w:val="single" w:sz="8" w:space="0" w:color="000000"/>
            </w:tcBorders>
          </w:tcPr>
          <w:p w:rsidR="00A06BC0" w:rsidRDefault="00A06BC0">
            <w:pPr>
              <w:pStyle w:val="TableParagraph"/>
              <w:rPr>
                <w:b/>
                <w:sz w:val="18"/>
              </w:rPr>
            </w:pPr>
          </w:p>
          <w:p w:rsidR="00A06BC0" w:rsidRDefault="005416E3">
            <w:pPr>
              <w:pStyle w:val="TableParagraph"/>
              <w:spacing w:before="152"/>
              <w:ind w:left="202" w:right="183"/>
              <w:jc w:val="center"/>
              <w:rPr>
                <w:b/>
                <w:sz w:val="18"/>
              </w:rPr>
            </w:pPr>
            <w:r>
              <w:rPr>
                <w:b/>
                <w:sz w:val="18"/>
              </w:rPr>
              <w:t>项目预算执行情况</w:t>
            </w:r>
          </w:p>
          <w:p w:rsidR="00A06BC0" w:rsidRDefault="005416E3">
            <w:pPr>
              <w:pStyle w:val="TableParagraph"/>
              <w:spacing w:before="2"/>
              <w:ind w:left="200" w:right="183"/>
              <w:jc w:val="center"/>
              <w:rPr>
                <w:b/>
                <w:sz w:val="18"/>
              </w:rPr>
            </w:pPr>
            <w:r>
              <w:rPr>
                <w:b/>
                <w:sz w:val="18"/>
              </w:rPr>
              <w:t>（万元）</w:t>
            </w:r>
          </w:p>
        </w:tc>
        <w:tc>
          <w:tcPr>
            <w:tcW w:w="1882" w:type="dxa"/>
            <w:tcBorders>
              <w:left w:val="single" w:sz="8" w:space="0" w:color="000000"/>
            </w:tcBorders>
          </w:tcPr>
          <w:p w:rsidR="00A06BC0" w:rsidRDefault="00A06BC0">
            <w:pPr>
              <w:pStyle w:val="TableParagraph"/>
              <w:rPr>
                <w:rFonts w:ascii="Times New Roman"/>
              </w:rPr>
            </w:pPr>
          </w:p>
        </w:tc>
        <w:tc>
          <w:tcPr>
            <w:tcW w:w="954" w:type="dxa"/>
          </w:tcPr>
          <w:p w:rsidR="00A06BC0" w:rsidRDefault="005416E3">
            <w:pPr>
              <w:pStyle w:val="TableParagraph"/>
              <w:spacing w:before="1"/>
              <w:ind w:left="109"/>
              <w:rPr>
                <w:b/>
                <w:sz w:val="18"/>
              </w:rPr>
            </w:pPr>
            <w:r>
              <w:rPr>
                <w:b/>
                <w:sz w:val="18"/>
              </w:rPr>
              <w:t>全年预算</w:t>
            </w:r>
          </w:p>
          <w:p w:rsidR="00A06BC0" w:rsidRDefault="005416E3">
            <w:pPr>
              <w:pStyle w:val="TableParagraph"/>
              <w:spacing w:before="2" w:line="210" w:lineRule="exact"/>
              <w:ind w:left="109"/>
              <w:rPr>
                <w:b/>
                <w:sz w:val="18"/>
              </w:rPr>
            </w:pPr>
            <w:r>
              <w:rPr>
                <w:b/>
                <w:sz w:val="18"/>
              </w:rPr>
              <w:t>数（A）</w:t>
            </w:r>
          </w:p>
        </w:tc>
        <w:tc>
          <w:tcPr>
            <w:tcW w:w="954" w:type="dxa"/>
          </w:tcPr>
          <w:p w:rsidR="00A06BC0" w:rsidRDefault="005416E3">
            <w:pPr>
              <w:pStyle w:val="TableParagraph"/>
              <w:spacing w:before="1"/>
              <w:ind w:left="110"/>
              <w:rPr>
                <w:b/>
                <w:sz w:val="18"/>
              </w:rPr>
            </w:pPr>
            <w:r>
              <w:rPr>
                <w:b/>
                <w:sz w:val="18"/>
              </w:rPr>
              <w:t>全年执行</w:t>
            </w:r>
          </w:p>
          <w:p w:rsidR="00A06BC0" w:rsidRDefault="005416E3">
            <w:pPr>
              <w:pStyle w:val="TableParagraph"/>
              <w:spacing w:before="2" w:line="210" w:lineRule="exact"/>
              <w:ind w:left="110"/>
              <w:rPr>
                <w:b/>
                <w:sz w:val="18"/>
              </w:rPr>
            </w:pPr>
            <w:r>
              <w:rPr>
                <w:b/>
                <w:sz w:val="18"/>
              </w:rPr>
              <w:t>数（B）</w:t>
            </w:r>
          </w:p>
        </w:tc>
        <w:tc>
          <w:tcPr>
            <w:tcW w:w="941" w:type="dxa"/>
          </w:tcPr>
          <w:p w:rsidR="00A06BC0" w:rsidRDefault="005416E3">
            <w:pPr>
              <w:pStyle w:val="TableParagraph"/>
              <w:spacing w:before="1"/>
              <w:ind w:left="109"/>
              <w:rPr>
                <w:b/>
                <w:sz w:val="18"/>
              </w:rPr>
            </w:pPr>
            <w:r>
              <w:rPr>
                <w:b/>
                <w:sz w:val="18"/>
              </w:rPr>
              <w:t>分值</w:t>
            </w:r>
          </w:p>
        </w:tc>
        <w:tc>
          <w:tcPr>
            <w:tcW w:w="959" w:type="dxa"/>
          </w:tcPr>
          <w:p w:rsidR="00A06BC0" w:rsidRDefault="005416E3">
            <w:pPr>
              <w:pStyle w:val="TableParagraph"/>
              <w:spacing w:before="1"/>
              <w:ind w:left="109"/>
              <w:rPr>
                <w:b/>
                <w:sz w:val="18"/>
              </w:rPr>
            </w:pPr>
            <w:r>
              <w:rPr>
                <w:b/>
                <w:w w:val="95"/>
                <w:sz w:val="18"/>
              </w:rPr>
              <w:t>执行率</w:t>
            </w:r>
          </w:p>
          <w:p w:rsidR="00A06BC0" w:rsidRDefault="005416E3">
            <w:pPr>
              <w:pStyle w:val="TableParagraph"/>
              <w:spacing w:before="2" w:line="210" w:lineRule="exact"/>
              <w:ind w:left="109"/>
              <w:rPr>
                <w:b/>
                <w:sz w:val="18"/>
              </w:rPr>
            </w:pPr>
            <w:r>
              <w:rPr>
                <w:b/>
                <w:sz w:val="18"/>
              </w:rPr>
              <w:t>（B/A)</w:t>
            </w:r>
          </w:p>
        </w:tc>
        <w:tc>
          <w:tcPr>
            <w:tcW w:w="941" w:type="dxa"/>
          </w:tcPr>
          <w:p w:rsidR="00A06BC0" w:rsidRDefault="005416E3">
            <w:pPr>
              <w:pStyle w:val="TableParagraph"/>
              <w:spacing w:before="1"/>
              <w:ind w:left="110"/>
              <w:rPr>
                <w:b/>
                <w:sz w:val="18"/>
              </w:rPr>
            </w:pPr>
            <w:r>
              <w:rPr>
                <w:b/>
                <w:sz w:val="18"/>
              </w:rPr>
              <w:t>得分</w:t>
            </w:r>
          </w:p>
        </w:tc>
      </w:tr>
      <w:tr w:rsidR="00A06BC0">
        <w:trPr>
          <w:trHeight w:val="234"/>
        </w:trPr>
        <w:tc>
          <w:tcPr>
            <w:tcW w:w="1892"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1882" w:type="dxa"/>
            <w:tcBorders>
              <w:left w:val="single" w:sz="8" w:space="0" w:color="000000"/>
            </w:tcBorders>
          </w:tcPr>
          <w:p w:rsidR="00A06BC0" w:rsidRDefault="005416E3">
            <w:pPr>
              <w:pStyle w:val="TableParagraph"/>
              <w:spacing w:before="4" w:line="210" w:lineRule="exact"/>
              <w:ind w:left="107"/>
              <w:rPr>
                <w:b/>
                <w:sz w:val="18"/>
              </w:rPr>
            </w:pPr>
            <w:r>
              <w:rPr>
                <w:b/>
                <w:sz w:val="18"/>
              </w:rPr>
              <w:t>年度资金总额：</w:t>
            </w:r>
          </w:p>
        </w:tc>
        <w:tc>
          <w:tcPr>
            <w:tcW w:w="954" w:type="dxa"/>
          </w:tcPr>
          <w:p w:rsidR="00A06BC0" w:rsidRDefault="005416E3">
            <w:pPr>
              <w:pStyle w:val="TableParagraph"/>
              <w:spacing w:before="1"/>
              <w:ind w:left="109"/>
              <w:rPr>
                <w:rFonts w:ascii="Times New Roman"/>
                <w:sz w:val="18"/>
              </w:rPr>
            </w:pPr>
            <w:r>
              <w:rPr>
                <w:rFonts w:ascii="Times New Roman"/>
                <w:sz w:val="18"/>
              </w:rPr>
              <w:t>200</w:t>
            </w:r>
          </w:p>
        </w:tc>
        <w:tc>
          <w:tcPr>
            <w:tcW w:w="954" w:type="dxa"/>
          </w:tcPr>
          <w:p w:rsidR="00A06BC0" w:rsidRDefault="005416E3">
            <w:pPr>
              <w:pStyle w:val="TableParagraph"/>
              <w:spacing w:before="1"/>
              <w:ind w:left="110"/>
              <w:rPr>
                <w:rFonts w:ascii="Times New Roman"/>
                <w:sz w:val="18"/>
              </w:rPr>
            </w:pPr>
            <w:r>
              <w:rPr>
                <w:rFonts w:ascii="Times New Roman"/>
                <w:sz w:val="18"/>
              </w:rPr>
              <w:t>200</w:t>
            </w:r>
          </w:p>
        </w:tc>
        <w:tc>
          <w:tcPr>
            <w:tcW w:w="941" w:type="dxa"/>
          </w:tcPr>
          <w:p w:rsidR="00A06BC0" w:rsidRDefault="005416E3">
            <w:pPr>
              <w:pStyle w:val="TableParagraph"/>
              <w:spacing w:before="4" w:line="210" w:lineRule="exact"/>
              <w:ind w:left="109"/>
              <w:rPr>
                <w:b/>
                <w:sz w:val="18"/>
              </w:rPr>
            </w:pPr>
            <w:r>
              <w:rPr>
                <w:b/>
                <w:sz w:val="18"/>
              </w:rPr>
              <w:t>10</w:t>
            </w:r>
          </w:p>
        </w:tc>
        <w:tc>
          <w:tcPr>
            <w:tcW w:w="959" w:type="dxa"/>
          </w:tcPr>
          <w:p w:rsidR="00A06BC0" w:rsidRDefault="005416E3">
            <w:pPr>
              <w:pStyle w:val="TableParagraph"/>
              <w:spacing w:before="1"/>
              <w:ind w:left="109"/>
              <w:rPr>
                <w:rFonts w:ascii="Times New Roman"/>
                <w:b/>
                <w:sz w:val="18"/>
              </w:rPr>
            </w:pPr>
            <w:r>
              <w:rPr>
                <w:rFonts w:ascii="Times New Roman"/>
                <w:b/>
                <w:sz w:val="18"/>
              </w:rPr>
              <w:t>100%</w:t>
            </w:r>
          </w:p>
        </w:tc>
        <w:tc>
          <w:tcPr>
            <w:tcW w:w="941" w:type="dxa"/>
          </w:tcPr>
          <w:p w:rsidR="00A06BC0" w:rsidRDefault="00A06BC0">
            <w:pPr>
              <w:pStyle w:val="TableParagraph"/>
              <w:rPr>
                <w:rFonts w:ascii="Times New Roman"/>
                <w:sz w:val="16"/>
              </w:rPr>
            </w:pPr>
          </w:p>
        </w:tc>
      </w:tr>
      <w:tr w:rsidR="00A06BC0">
        <w:trPr>
          <w:trHeight w:val="232"/>
        </w:trPr>
        <w:tc>
          <w:tcPr>
            <w:tcW w:w="1892"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1882" w:type="dxa"/>
            <w:tcBorders>
              <w:left w:val="single" w:sz="8" w:space="0" w:color="000000"/>
            </w:tcBorders>
          </w:tcPr>
          <w:p w:rsidR="00A06BC0" w:rsidRDefault="005416E3">
            <w:pPr>
              <w:pStyle w:val="TableParagraph"/>
              <w:spacing w:before="4" w:line="208" w:lineRule="exact"/>
              <w:ind w:left="107"/>
              <w:rPr>
                <w:b/>
                <w:sz w:val="18"/>
              </w:rPr>
            </w:pPr>
            <w:r>
              <w:rPr>
                <w:b/>
                <w:sz w:val="18"/>
              </w:rPr>
              <w:t>其中：财政拨款</w:t>
            </w:r>
          </w:p>
        </w:tc>
        <w:tc>
          <w:tcPr>
            <w:tcW w:w="954" w:type="dxa"/>
          </w:tcPr>
          <w:p w:rsidR="00A06BC0" w:rsidRDefault="005416E3">
            <w:pPr>
              <w:pStyle w:val="TableParagraph"/>
              <w:spacing w:before="2"/>
              <w:ind w:left="109"/>
              <w:rPr>
                <w:rFonts w:ascii="Times New Roman"/>
                <w:sz w:val="18"/>
              </w:rPr>
            </w:pPr>
            <w:r>
              <w:rPr>
                <w:rFonts w:ascii="Times New Roman"/>
                <w:sz w:val="18"/>
              </w:rPr>
              <w:t>200</w:t>
            </w:r>
          </w:p>
        </w:tc>
        <w:tc>
          <w:tcPr>
            <w:tcW w:w="954" w:type="dxa"/>
          </w:tcPr>
          <w:p w:rsidR="00A06BC0" w:rsidRDefault="005416E3">
            <w:pPr>
              <w:pStyle w:val="TableParagraph"/>
              <w:spacing w:before="2"/>
              <w:ind w:left="110"/>
              <w:rPr>
                <w:rFonts w:ascii="Times New Roman"/>
                <w:sz w:val="18"/>
              </w:rPr>
            </w:pPr>
            <w:r>
              <w:rPr>
                <w:rFonts w:ascii="Times New Roman"/>
                <w:sz w:val="18"/>
              </w:rPr>
              <w:t>200</w:t>
            </w:r>
          </w:p>
        </w:tc>
        <w:tc>
          <w:tcPr>
            <w:tcW w:w="941" w:type="dxa"/>
          </w:tcPr>
          <w:p w:rsidR="00A06BC0" w:rsidRDefault="005416E3">
            <w:pPr>
              <w:pStyle w:val="TableParagraph"/>
              <w:spacing w:before="2"/>
              <w:ind w:left="109"/>
              <w:rPr>
                <w:rFonts w:ascii="Times New Roman"/>
                <w:b/>
                <w:sz w:val="18"/>
              </w:rPr>
            </w:pPr>
            <w:r>
              <w:rPr>
                <w:rFonts w:ascii="Times New Roman"/>
                <w:b/>
                <w:sz w:val="18"/>
              </w:rPr>
              <w:t>-</w:t>
            </w:r>
          </w:p>
        </w:tc>
        <w:tc>
          <w:tcPr>
            <w:tcW w:w="959" w:type="dxa"/>
          </w:tcPr>
          <w:p w:rsidR="00A06BC0" w:rsidRDefault="005416E3">
            <w:pPr>
              <w:pStyle w:val="TableParagraph"/>
              <w:spacing w:before="2"/>
              <w:ind w:left="109"/>
              <w:rPr>
                <w:rFonts w:ascii="Times New Roman"/>
                <w:b/>
                <w:sz w:val="18"/>
              </w:rPr>
            </w:pPr>
            <w:r>
              <w:rPr>
                <w:rFonts w:ascii="Times New Roman"/>
                <w:b/>
                <w:sz w:val="18"/>
              </w:rPr>
              <w:t>100%</w:t>
            </w:r>
          </w:p>
        </w:tc>
        <w:tc>
          <w:tcPr>
            <w:tcW w:w="941" w:type="dxa"/>
          </w:tcPr>
          <w:p w:rsidR="00A06BC0" w:rsidRDefault="005416E3">
            <w:pPr>
              <w:pStyle w:val="TableParagraph"/>
              <w:spacing w:before="2"/>
              <w:ind w:left="110"/>
              <w:rPr>
                <w:rFonts w:ascii="Times New Roman"/>
                <w:b/>
                <w:sz w:val="18"/>
              </w:rPr>
            </w:pPr>
            <w:r>
              <w:rPr>
                <w:rFonts w:ascii="Times New Roman"/>
                <w:b/>
                <w:sz w:val="18"/>
              </w:rPr>
              <w:t>-</w:t>
            </w:r>
          </w:p>
        </w:tc>
      </w:tr>
      <w:tr w:rsidR="00A06BC0">
        <w:trPr>
          <w:trHeight w:val="230"/>
        </w:trPr>
        <w:tc>
          <w:tcPr>
            <w:tcW w:w="1892"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1882" w:type="dxa"/>
            <w:tcBorders>
              <w:left w:val="single" w:sz="8" w:space="0" w:color="000000"/>
            </w:tcBorders>
          </w:tcPr>
          <w:p w:rsidR="00A06BC0" w:rsidRDefault="005416E3">
            <w:pPr>
              <w:pStyle w:val="TableParagraph"/>
              <w:spacing w:before="3" w:line="207" w:lineRule="exact"/>
              <w:ind w:left="107"/>
              <w:rPr>
                <w:b/>
                <w:sz w:val="18"/>
              </w:rPr>
            </w:pPr>
            <w:r>
              <w:rPr>
                <w:b/>
                <w:sz w:val="18"/>
              </w:rPr>
              <w:t>其他资金</w:t>
            </w:r>
          </w:p>
        </w:tc>
        <w:tc>
          <w:tcPr>
            <w:tcW w:w="954" w:type="dxa"/>
          </w:tcPr>
          <w:p w:rsidR="00A06BC0" w:rsidRDefault="00A06BC0">
            <w:pPr>
              <w:pStyle w:val="TableParagraph"/>
              <w:rPr>
                <w:rFonts w:ascii="Times New Roman"/>
                <w:sz w:val="16"/>
              </w:rPr>
            </w:pPr>
          </w:p>
        </w:tc>
        <w:tc>
          <w:tcPr>
            <w:tcW w:w="954" w:type="dxa"/>
          </w:tcPr>
          <w:p w:rsidR="00A06BC0" w:rsidRDefault="00A06BC0">
            <w:pPr>
              <w:pStyle w:val="TableParagraph"/>
              <w:rPr>
                <w:rFonts w:ascii="Times New Roman"/>
                <w:sz w:val="16"/>
              </w:rPr>
            </w:pPr>
          </w:p>
        </w:tc>
        <w:tc>
          <w:tcPr>
            <w:tcW w:w="941" w:type="dxa"/>
          </w:tcPr>
          <w:p w:rsidR="00A06BC0" w:rsidRDefault="005416E3">
            <w:pPr>
              <w:pStyle w:val="TableParagraph"/>
              <w:spacing w:before="3"/>
              <w:ind w:left="109"/>
              <w:rPr>
                <w:rFonts w:ascii="Times New Roman"/>
                <w:b/>
                <w:sz w:val="18"/>
              </w:rPr>
            </w:pPr>
            <w:r>
              <w:rPr>
                <w:rFonts w:ascii="Times New Roman"/>
                <w:b/>
                <w:sz w:val="18"/>
              </w:rPr>
              <w:t>-</w:t>
            </w:r>
          </w:p>
        </w:tc>
        <w:tc>
          <w:tcPr>
            <w:tcW w:w="959" w:type="dxa"/>
          </w:tcPr>
          <w:p w:rsidR="00A06BC0" w:rsidRDefault="00A06BC0">
            <w:pPr>
              <w:pStyle w:val="TableParagraph"/>
              <w:rPr>
                <w:rFonts w:ascii="Times New Roman"/>
                <w:sz w:val="16"/>
              </w:rPr>
            </w:pPr>
          </w:p>
        </w:tc>
        <w:tc>
          <w:tcPr>
            <w:tcW w:w="941" w:type="dxa"/>
          </w:tcPr>
          <w:p w:rsidR="00A06BC0" w:rsidRDefault="005416E3">
            <w:pPr>
              <w:pStyle w:val="TableParagraph"/>
              <w:spacing w:before="3"/>
              <w:ind w:left="110"/>
              <w:rPr>
                <w:rFonts w:ascii="Times New Roman"/>
                <w:b/>
                <w:sz w:val="18"/>
              </w:rPr>
            </w:pPr>
            <w:r>
              <w:rPr>
                <w:rFonts w:ascii="Times New Roman"/>
                <w:b/>
                <w:sz w:val="18"/>
              </w:rPr>
              <w:t>-</w:t>
            </w:r>
          </w:p>
        </w:tc>
      </w:tr>
    </w:tbl>
    <w:tbl>
      <w:tblPr>
        <w:tblpPr w:leftFromText="180" w:rightFromText="180" w:vertAnchor="text" w:horzAnchor="margin" w:tblpY="6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947"/>
        <w:gridCol w:w="945"/>
        <w:gridCol w:w="941"/>
        <w:gridCol w:w="1244"/>
        <w:gridCol w:w="651"/>
        <w:gridCol w:w="954"/>
        <w:gridCol w:w="941"/>
        <w:gridCol w:w="959"/>
        <w:gridCol w:w="941"/>
      </w:tblGrid>
      <w:tr w:rsidR="005C45D6" w:rsidTr="005C45D6">
        <w:trPr>
          <w:trHeight w:val="1127"/>
        </w:trPr>
        <w:tc>
          <w:tcPr>
            <w:tcW w:w="947" w:type="dxa"/>
          </w:tcPr>
          <w:p w:rsidR="005C45D6" w:rsidRDefault="005C45D6" w:rsidP="005C45D6">
            <w:pPr>
              <w:pStyle w:val="TableParagraph"/>
              <w:spacing w:before="8" w:line="242" w:lineRule="auto"/>
              <w:ind w:left="110" w:right="96"/>
              <w:jc w:val="both"/>
              <w:rPr>
                <w:b/>
                <w:sz w:val="18"/>
              </w:rPr>
            </w:pPr>
            <w:r>
              <w:rPr>
                <w:b/>
                <w:sz w:val="18"/>
              </w:rPr>
              <w:lastRenderedPageBreak/>
              <w:t>年度总体目标完成情况</w:t>
            </w:r>
          </w:p>
        </w:tc>
        <w:tc>
          <w:tcPr>
            <w:tcW w:w="3781" w:type="dxa"/>
            <w:gridSpan w:val="4"/>
          </w:tcPr>
          <w:p w:rsidR="005C45D6" w:rsidRDefault="005C45D6" w:rsidP="005C45D6">
            <w:pPr>
              <w:pStyle w:val="TableParagraph"/>
              <w:spacing w:before="2"/>
              <w:rPr>
                <w:b/>
                <w:sz w:val="15"/>
              </w:rPr>
            </w:pPr>
          </w:p>
          <w:p w:rsidR="005C45D6" w:rsidRDefault="005C45D6" w:rsidP="005C45D6">
            <w:pPr>
              <w:pStyle w:val="TableParagraph"/>
              <w:spacing w:before="1" w:line="242" w:lineRule="auto"/>
              <w:ind w:left="109" w:right="143"/>
              <w:jc w:val="both"/>
              <w:rPr>
                <w:sz w:val="18"/>
              </w:rPr>
            </w:pPr>
            <w:r>
              <w:rPr>
                <w:b/>
                <w:sz w:val="18"/>
              </w:rPr>
              <w:t>预期目标：</w:t>
            </w:r>
            <w:r>
              <w:rPr>
                <w:sz w:val="18"/>
              </w:rPr>
              <w:t>1.业务用房以及专用设备运行维护将服务于我院将近 15000 件案件的审判及执行。 2.保障法院业务用房的日常运行维护</w:t>
            </w:r>
          </w:p>
          <w:p w:rsidR="005C45D6" w:rsidRDefault="005C45D6" w:rsidP="005C45D6">
            <w:pPr>
              <w:pStyle w:val="TableParagraph"/>
              <w:spacing w:before="2" w:line="211" w:lineRule="exact"/>
              <w:ind w:left="109"/>
              <w:jc w:val="both"/>
              <w:rPr>
                <w:sz w:val="18"/>
              </w:rPr>
            </w:pPr>
            <w:r>
              <w:rPr>
                <w:sz w:val="18"/>
              </w:rPr>
              <w:t>支出。 3. 保障法院工作的有序开展。</w:t>
            </w:r>
          </w:p>
        </w:tc>
        <w:tc>
          <w:tcPr>
            <w:tcW w:w="3795" w:type="dxa"/>
            <w:gridSpan w:val="4"/>
          </w:tcPr>
          <w:p w:rsidR="005C45D6" w:rsidRDefault="005C45D6" w:rsidP="005C45D6">
            <w:pPr>
              <w:pStyle w:val="TableParagraph"/>
              <w:spacing w:before="2"/>
              <w:rPr>
                <w:b/>
                <w:sz w:val="15"/>
              </w:rPr>
            </w:pPr>
          </w:p>
          <w:p w:rsidR="005C45D6" w:rsidRDefault="005C45D6" w:rsidP="005C45D6">
            <w:pPr>
              <w:pStyle w:val="TableParagraph"/>
              <w:spacing w:before="1" w:line="242" w:lineRule="auto"/>
              <w:ind w:left="110" w:right="242"/>
              <w:jc w:val="both"/>
              <w:rPr>
                <w:sz w:val="18"/>
              </w:rPr>
            </w:pPr>
            <w:r>
              <w:rPr>
                <w:b/>
                <w:sz w:val="18"/>
              </w:rPr>
              <w:t>目标实际完成情况：</w:t>
            </w:r>
            <w:r>
              <w:rPr>
                <w:sz w:val="18"/>
              </w:rPr>
              <w:t>保障我院设备的日常维护，很好的服务审判与执行工作的进行，以及法院的正常运转。</w:t>
            </w:r>
          </w:p>
        </w:tc>
      </w:tr>
      <w:tr w:rsidR="005C45D6" w:rsidTr="005C45D6">
        <w:trPr>
          <w:trHeight w:val="206"/>
        </w:trPr>
        <w:tc>
          <w:tcPr>
            <w:tcW w:w="947" w:type="dxa"/>
          </w:tcPr>
          <w:p w:rsidR="005C45D6" w:rsidRDefault="005C45D6" w:rsidP="005C45D6">
            <w:pPr>
              <w:pStyle w:val="TableParagraph"/>
              <w:rPr>
                <w:rFonts w:ascii="Times New Roman"/>
                <w:sz w:val="14"/>
              </w:rPr>
            </w:pPr>
          </w:p>
        </w:tc>
        <w:tc>
          <w:tcPr>
            <w:tcW w:w="3781" w:type="dxa"/>
            <w:gridSpan w:val="4"/>
          </w:tcPr>
          <w:p w:rsidR="005C45D6" w:rsidRDefault="005C45D6" w:rsidP="005C45D6">
            <w:pPr>
              <w:pStyle w:val="TableParagraph"/>
              <w:rPr>
                <w:rFonts w:ascii="Times New Roman"/>
                <w:sz w:val="14"/>
              </w:rPr>
            </w:pPr>
          </w:p>
        </w:tc>
        <w:tc>
          <w:tcPr>
            <w:tcW w:w="3795" w:type="dxa"/>
            <w:gridSpan w:val="4"/>
          </w:tcPr>
          <w:p w:rsidR="005C45D6" w:rsidRDefault="005C45D6" w:rsidP="005C45D6">
            <w:pPr>
              <w:pStyle w:val="TableParagraph"/>
              <w:rPr>
                <w:rFonts w:ascii="Times New Roman"/>
                <w:sz w:val="14"/>
              </w:rPr>
            </w:pPr>
          </w:p>
        </w:tc>
      </w:tr>
      <w:tr w:rsidR="005C45D6" w:rsidTr="005C45D6">
        <w:trPr>
          <w:trHeight w:val="930"/>
        </w:trPr>
        <w:tc>
          <w:tcPr>
            <w:tcW w:w="947" w:type="dxa"/>
            <w:vMerge w:val="restart"/>
            <w:tcBorders>
              <w:left w:val="single" w:sz="8" w:space="0" w:color="000000"/>
              <w:bottom w:val="single" w:sz="8" w:space="0" w:color="000000"/>
              <w:right w:val="single" w:sz="8" w:space="0" w:color="000000"/>
            </w:tcBorders>
          </w:tcPr>
          <w:p w:rsidR="005C45D6" w:rsidRDefault="005C45D6" w:rsidP="005C45D6">
            <w:pPr>
              <w:pStyle w:val="TableParagraph"/>
              <w:rPr>
                <w:b/>
                <w:sz w:val="18"/>
              </w:rPr>
            </w:pPr>
          </w:p>
          <w:p w:rsidR="005C45D6" w:rsidRDefault="005C45D6" w:rsidP="005C45D6">
            <w:pPr>
              <w:pStyle w:val="TableParagraph"/>
              <w:rPr>
                <w:b/>
                <w:sz w:val="18"/>
              </w:rPr>
            </w:pPr>
          </w:p>
          <w:p w:rsidR="005C45D6" w:rsidRDefault="005C45D6" w:rsidP="005C45D6">
            <w:pPr>
              <w:pStyle w:val="TableParagraph"/>
              <w:rPr>
                <w:b/>
                <w:sz w:val="18"/>
              </w:rPr>
            </w:pPr>
          </w:p>
          <w:p w:rsidR="005C45D6" w:rsidRDefault="005C45D6" w:rsidP="005C45D6">
            <w:pPr>
              <w:pStyle w:val="TableParagraph"/>
              <w:rPr>
                <w:b/>
                <w:sz w:val="18"/>
              </w:rPr>
            </w:pPr>
          </w:p>
          <w:p w:rsidR="005C45D6" w:rsidRDefault="005C45D6" w:rsidP="005C45D6">
            <w:pPr>
              <w:pStyle w:val="TableParagraph"/>
              <w:rPr>
                <w:b/>
                <w:sz w:val="18"/>
              </w:rPr>
            </w:pPr>
          </w:p>
          <w:p w:rsidR="005C45D6" w:rsidRDefault="005C45D6" w:rsidP="005C45D6">
            <w:pPr>
              <w:pStyle w:val="TableParagraph"/>
              <w:rPr>
                <w:b/>
                <w:sz w:val="18"/>
              </w:rPr>
            </w:pPr>
          </w:p>
          <w:p w:rsidR="005C45D6" w:rsidRDefault="005C45D6" w:rsidP="005C45D6">
            <w:pPr>
              <w:pStyle w:val="TableParagraph"/>
              <w:rPr>
                <w:b/>
                <w:sz w:val="18"/>
              </w:rPr>
            </w:pPr>
          </w:p>
          <w:p w:rsidR="005C45D6" w:rsidRDefault="005C45D6" w:rsidP="005C45D6">
            <w:pPr>
              <w:pStyle w:val="TableParagraph"/>
              <w:rPr>
                <w:b/>
                <w:sz w:val="18"/>
              </w:rPr>
            </w:pPr>
          </w:p>
          <w:p w:rsidR="005C45D6" w:rsidRDefault="005C45D6" w:rsidP="005C45D6">
            <w:pPr>
              <w:pStyle w:val="TableParagraph"/>
              <w:rPr>
                <w:b/>
                <w:sz w:val="18"/>
              </w:rPr>
            </w:pPr>
          </w:p>
          <w:p w:rsidR="005C45D6" w:rsidRDefault="005C45D6" w:rsidP="005C45D6">
            <w:pPr>
              <w:pStyle w:val="TableParagraph"/>
              <w:rPr>
                <w:b/>
                <w:sz w:val="18"/>
              </w:rPr>
            </w:pPr>
          </w:p>
          <w:p w:rsidR="005C45D6" w:rsidRDefault="005C45D6" w:rsidP="005C45D6">
            <w:pPr>
              <w:pStyle w:val="TableParagraph"/>
              <w:rPr>
                <w:b/>
                <w:sz w:val="18"/>
              </w:rPr>
            </w:pPr>
          </w:p>
          <w:p w:rsidR="005C45D6" w:rsidRDefault="005C45D6" w:rsidP="005C45D6">
            <w:pPr>
              <w:pStyle w:val="TableParagraph"/>
              <w:spacing w:before="3"/>
              <w:rPr>
                <w:b/>
              </w:rPr>
            </w:pPr>
          </w:p>
          <w:p w:rsidR="005C45D6" w:rsidRDefault="005C45D6" w:rsidP="005C45D6">
            <w:pPr>
              <w:pStyle w:val="TableParagraph"/>
              <w:ind w:left="108"/>
              <w:rPr>
                <w:b/>
                <w:sz w:val="18"/>
              </w:rPr>
            </w:pPr>
            <w:r>
              <w:rPr>
                <w:b/>
                <w:sz w:val="18"/>
              </w:rPr>
              <w:t>绩效指标</w:t>
            </w:r>
          </w:p>
        </w:tc>
        <w:tc>
          <w:tcPr>
            <w:tcW w:w="945" w:type="dxa"/>
            <w:tcBorders>
              <w:left w:val="single" w:sz="8" w:space="0" w:color="000000"/>
            </w:tcBorders>
          </w:tcPr>
          <w:p w:rsidR="005C45D6" w:rsidRDefault="005C45D6" w:rsidP="005C45D6">
            <w:pPr>
              <w:pStyle w:val="TableParagraph"/>
              <w:spacing w:before="2"/>
              <w:ind w:left="107"/>
              <w:rPr>
                <w:b/>
                <w:sz w:val="18"/>
              </w:rPr>
            </w:pPr>
            <w:r>
              <w:rPr>
                <w:b/>
                <w:sz w:val="18"/>
              </w:rPr>
              <w:t>一级指标</w:t>
            </w:r>
          </w:p>
        </w:tc>
        <w:tc>
          <w:tcPr>
            <w:tcW w:w="941" w:type="dxa"/>
          </w:tcPr>
          <w:p w:rsidR="005C45D6" w:rsidRDefault="005C45D6" w:rsidP="005C45D6">
            <w:pPr>
              <w:pStyle w:val="TableParagraph"/>
              <w:spacing w:before="2"/>
              <w:ind w:left="110"/>
              <w:rPr>
                <w:b/>
                <w:sz w:val="18"/>
              </w:rPr>
            </w:pPr>
            <w:r>
              <w:rPr>
                <w:b/>
                <w:sz w:val="18"/>
              </w:rPr>
              <w:t>二级指标</w:t>
            </w:r>
          </w:p>
        </w:tc>
        <w:tc>
          <w:tcPr>
            <w:tcW w:w="1244" w:type="dxa"/>
          </w:tcPr>
          <w:p w:rsidR="005C45D6" w:rsidRDefault="005C45D6" w:rsidP="005C45D6">
            <w:pPr>
              <w:pStyle w:val="TableParagraph"/>
              <w:spacing w:before="2"/>
              <w:ind w:left="109"/>
              <w:rPr>
                <w:b/>
                <w:sz w:val="18"/>
              </w:rPr>
            </w:pPr>
            <w:r>
              <w:rPr>
                <w:b/>
                <w:sz w:val="18"/>
              </w:rPr>
              <w:t>三级指标</w:t>
            </w:r>
          </w:p>
        </w:tc>
        <w:tc>
          <w:tcPr>
            <w:tcW w:w="651" w:type="dxa"/>
          </w:tcPr>
          <w:p w:rsidR="005C45D6" w:rsidRDefault="005C45D6" w:rsidP="005C45D6">
            <w:pPr>
              <w:pStyle w:val="TableParagraph"/>
              <w:spacing w:before="2"/>
              <w:ind w:left="89" w:right="144"/>
              <w:jc w:val="center"/>
              <w:rPr>
                <w:b/>
                <w:sz w:val="18"/>
              </w:rPr>
            </w:pPr>
            <w:r>
              <w:rPr>
                <w:b/>
                <w:sz w:val="18"/>
              </w:rPr>
              <w:t>分值</w:t>
            </w:r>
          </w:p>
        </w:tc>
        <w:tc>
          <w:tcPr>
            <w:tcW w:w="954" w:type="dxa"/>
          </w:tcPr>
          <w:p w:rsidR="005C45D6" w:rsidRDefault="005C45D6" w:rsidP="005C45D6">
            <w:pPr>
              <w:pStyle w:val="TableParagraph"/>
              <w:spacing w:before="2" w:line="242" w:lineRule="auto"/>
              <w:ind w:left="110" w:right="103"/>
              <w:rPr>
                <w:b/>
                <w:sz w:val="18"/>
              </w:rPr>
            </w:pPr>
            <w:r>
              <w:rPr>
                <w:b/>
                <w:sz w:val="18"/>
              </w:rPr>
              <w:t>预期指标值</w:t>
            </w:r>
          </w:p>
        </w:tc>
        <w:tc>
          <w:tcPr>
            <w:tcW w:w="941" w:type="dxa"/>
          </w:tcPr>
          <w:p w:rsidR="005C45D6" w:rsidRDefault="005C45D6" w:rsidP="005C45D6">
            <w:pPr>
              <w:pStyle w:val="TableParagraph"/>
              <w:spacing w:before="2" w:line="242" w:lineRule="auto"/>
              <w:ind w:left="109" w:right="91"/>
              <w:rPr>
                <w:b/>
                <w:sz w:val="18"/>
              </w:rPr>
            </w:pPr>
            <w:r>
              <w:rPr>
                <w:b/>
                <w:sz w:val="18"/>
              </w:rPr>
              <w:t>实际完成指标值</w:t>
            </w:r>
          </w:p>
        </w:tc>
        <w:tc>
          <w:tcPr>
            <w:tcW w:w="959" w:type="dxa"/>
          </w:tcPr>
          <w:p w:rsidR="005C45D6" w:rsidRDefault="005C45D6" w:rsidP="005C45D6">
            <w:pPr>
              <w:pStyle w:val="TableParagraph"/>
              <w:spacing w:before="2"/>
              <w:ind w:left="109"/>
              <w:rPr>
                <w:b/>
                <w:sz w:val="18"/>
              </w:rPr>
            </w:pPr>
            <w:r>
              <w:rPr>
                <w:b/>
                <w:sz w:val="18"/>
              </w:rPr>
              <w:t>得分</w:t>
            </w:r>
          </w:p>
        </w:tc>
        <w:tc>
          <w:tcPr>
            <w:tcW w:w="941" w:type="dxa"/>
          </w:tcPr>
          <w:p w:rsidR="005C45D6" w:rsidRDefault="005C45D6" w:rsidP="005C45D6">
            <w:pPr>
              <w:pStyle w:val="TableParagraph"/>
              <w:spacing w:before="2" w:line="230" w:lineRule="atLeast"/>
              <w:ind w:left="110" w:right="91"/>
              <w:jc w:val="both"/>
              <w:rPr>
                <w:b/>
                <w:sz w:val="18"/>
              </w:rPr>
            </w:pPr>
            <w:r>
              <w:rPr>
                <w:b/>
                <w:sz w:val="18"/>
              </w:rPr>
              <w:t>未完成原因及拟采取的改进措施</w:t>
            </w:r>
          </w:p>
        </w:tc>
      </w:tr>
      <w:tr w:rsidR="005C45D6" w:rsidTr="005C45D6">
        <w:trPr>
          <w:trHeight w:val="466"/>
        </w:trPr>
        <w:tc>
          <w:tcPr>
            <w:tcW w:w="947" w:type="dxa"/>
            <w:vMerge/>
            <w:tcBorders>
              <w:top w:val="nil"/>
              <w:left w:val="single" w:sz="8" w:space="0" w:color="000000"/>
              <w:bottom w:val="single" w:sz="8" w:space="0" w:color="000000"/>
              <w:right w:val="single" w:sz="8" w:space="0" w:color="000000"/>
            </w:tcBorders>
          </w:tcPr>
          <w:p w:rsidR="005C45D6" w:rsidRDefault="005C45D6" w:rsidP="005C45D6">
            <w:pPr>
              <w:rPr>
                <w:sz w:val="2"/>
                <w:szCs w:val="2"/>
              </w:rPr>
            </w:pPr>
          </w:p>
        </w:tc>
        <w:tc>
          <w:tcPr>
            <w:tcW w:w="945" w:type="dxa"/>
            <w:vMerge w:val="restart"/>
            <w:tcBorders>
              <w:left w:val="single" w:sz="8" w:space="0" w:color="000000"/>
              <w:bottom w:val="single" w:sz="8" w:space="0" w:color="000000"/>
              <w:right w:val="single" w:sz="8" w:space="0" w:color="000000"/>
            </w:tcBorders>
          </w:tcPr>
          <w:p w:rsidR="005C45D6" w:rsidRDefault="005C45D6" w:rsidP="005C45D6">
            <w:pPr>
              <w:pStyle w:val="TableParagraph"/>
              <w:rPr>
                <w:b/>
                <w:sz w:val="18"/>
              </w:rPr>
            </w:pPr>
          </w:p>
          <w:p w:rsidR="005C45D6" w:rsidRDefault="005C45D6" w:rsidP="005C45D6">
            <w:pPr>
              <w:pStyle w:val="TableParagraph"/>
              <w:rPr>
                <w:b/>
                <w:sz w:val="18"/>
              </w:rPr>
            </w:pPr>
          </w:p>
          <w:p w:rsidR="005C45D6" w:rsidRDefault="005C45D6" w:rsidP="005C45D6">
            <w:pPr>
              <w:pStyle w:val="TableParagraph"/>
              <w:rPr>
                <w:b/>
                <w:sz w:val="18"/>
              </w:rPr>
            </w:pPr>
          </w:p>
          <w:p w:rsidR="005C45D6" w:rsidRDefault="005C45D6" w:rsidP="005C45D6">
            <w:pPr>
              <w:pStyle w:val="TableParagraph"/>
              <w:rPr>
                <w:b/>
                <w:sz w:val="18"/>
              </w:rPr>
            </w:pPr>
          </w:p>
          <w:p w:rsidR="005C45D6" w:rsidRDefault="005C45D6" w:rsidP="005C45D6">
            <w:pPr>
              <w:pStyle w:val="TableParagraph"/>
              <w:spacing w:before="3"/>
              <w:rPr>
                <w:b/>
                <w:sz w:val="24"/>
              </w:rPr>
            </w:pPr>
          </w:p>
          <w:p w:rsidR="005C45D6" w:rsidRDefault="005C45D6" w:rsidP="005C45D6">
            <w:pPr>
              <w:pStyle w:val="TableParagraph"/>
              <w:spacing w:line="242" w:lineRule="auto"/>
              <w:ind w:left="107" w:right="93"/>
              <w:rPr>
                <w:b/>
                <w:sz w:val="18"/>
              </w:rPr>
            </w:pPr>
            <w:r>
              <w:rPr>
                <w:b/>
                <w:sz w:val="18"/>
              </w:rPr>
              <w:t>产出指标(50分)</w:t>
            </w:r>
          </w:p>
        </w:tc>
        <w:tc>
          <w:tcPr>
            <w:tcW w:w="941" w:type="dxa"/>
            <w:tcBorders>
              <w:left w:val="single" w:sz="8" w:space="0" w:color="000000"/>
              <w:bottom w:val="single" w:sz="8" w:space="0" w:color="000000"/>
              <w:right w:val="single" w:sz="8" w:space="0" w:color="000000"/>
            </w:tcBorders>
          </w:tcPr>
          <w:p w:rsidR="005C45D6" w:rsidRDefault="005C45D6" w:rsidP="005C45D6">
            <w:pPr>
              <w:pStyle w:val="TableParagraph"/>
              <w:spacing w:before="120"/>
              <w:ind w:left="107"/>
              <w:rPr>
                <w:b/>
                <w:sz w:val="18"/>
              </w:rPr>
            </w:pPr>
            <w:r>
              <w:rPr>
                <w:b/>
                <w:sz w:val="18"/>
              </w:rPr>
              <w:t>数量指标</w:t>
            </w:r>
          </w:p>
        </w:tc>
        <w:tc>
          <w:tcPr>
            <w:tcW w:w="1244" w:type="dxa"/>
            <w:tcBorders>
              <w:left w:val="single" w:sz="8" w:space="0" w:color="000000"/>
            </w:tcBorders>
          </w:tcPr>
          <w:p w:rsidR="005C45D6" w:rsidRDefault="005C45D6" w:rsidP="005C45D6">
            <w:pPr>
              <w:pStyle w:val="TableParagraph"/>
              <w:spacing w:before="4" w:line="230" w:lineRule="atLeast"/>
              <w:ind w:left="107" w:right="217"/>
              <w:rPr>
                <w:sz w:val="18"/>
              </w:rPr>
            </w:pPr>
            <w:r>
              <w:rPr>
                <w:sz w:val="18"/>
              </w:rPr>
              <w:t>日常运维服务用房面积</w:t>
            </w:r>
          </w:p>
        </w:tc>
        <w:tc>
          <w:tcPr>
            <w:tcW w:w="651" w:type="dxa"/>
          </w:tcPr>
          <w:p w:rsidR="005C45D6" w:rsidRDefault="005C45D6" w:rsidP="005C45D6">
            <w:pPr>
              <w:pStyle w:val="TableParagraph"/>
              <w:spacing w:before="2"/>
              <w:ind w:left="89" w:right="323"/>
              <w:jc w:val="center"/>
              <w:rPr>
                <w:rFonts w:ascii="Times New Roman"/>
                <w:sz w:val="18"/>
              </w:rPr>
            </w:pPr>
            <w:r>
              <w:rPr>
                <w:rFonts w:ascii="Times New Roman"/>
                <w:sz w:val="18"/>
              </w:rPr>
              <w:t>10</w:t>
            </w:r>
          </w:p>
        </w:tc>
        <w:tc>
          <w:tcPr>
            <w:tcW w:w="954" w:type="dxa"/>
          </w:tcPr>
          <w:p w:rsidR="005C45D6" w:rsidRDefault="005C45D6" w:rsidP="005C45D6">
            <w:pPr>
              <w:pStyle w:val="TableParagraph"/>
              <w:spacing w:before="4"/>
              <w:ind w:left="110"/>
              <w:rPr>
                <w:rFonts w:ascii="Times New Roman" w:hAnsi="Times New Roman"/>
                <w:sz w:val="18"/>
              </w:rPr>
            </w:pPr>
            <w:r>
              <w:rPr>
                <w:sz w:val="18"/>
              </w:rPr>
              <w:t>≤</w:t>
            </w:r>
            <w:r>
              <w:rPr>
                <w:rFonts w:ascii="Times New Roman" w:hAnsi="Times New Roman"/>
                <w:sz w:val="18"/>
              </w:rPr>
              <w:t>20597</w:t>
            </w:r>
          </w:p>
        </w:tc>
        <w:tc>
          <w:tcPr>
            <w:tcW w:w="941" w:type="dxa"/>
          </w:tcPr>
          <w:p w:rsidR="005C45D6" w:rsidRDefault="005C45D6" w:rsidP="005C45D6">
            <w:pPr>
              <w:pStyle w:val="TableParagraph"/>
              <w:spacing w:before="2"/>
              <w:ind w:left="109"/>
              <w:rPr>
                <w:rFonts w:ascii="Times New Roman"/>
                <w:sz w:val="18"/>
              </w:rPr>
            </w:pPr>
            <w:r>
              <w:rPr>
                <w:rFonts w:ascii="Times New Roman"/>
                <w:sz w:val="18"/>
              </w:rPr>
              <w:t>20597</w:t>
            </w:r>
          </w:p>
        </w:tc>
        <w:tc>
          <w:tcPr>
            <w:tcW w:w="959" w:type="dxa"/>
          </w:tcPr>
          <w:p w:rsidR="005C45D6" w:rsidRDefault="005C45D6" w:rsidP="005C45D6">
            <w:pPr>
              <w:pStyle w:val="TableParagraph"/>
              <w:spacing w:before="2"/>
              <w:ind w:left="109"/>
              <w:rPr>
                <w:rFonts w:ascii="Times New Roman"/>
                <w:sz w:val="18"/>
              </w:rPr>
            </w:pPr>
            <w:r>
              <w:rPr>
                <w:rFonts w:ascii="Times New Roman"/>
                <w:sz w:val="18"/>
              </w:rPr>
              <w:t>10</w:t>
            </w:r>
          </w:p>
        </w:tc>
        <w:tc>
          <w:tcPr>
            <w:tcW w:w="941" w:type="dxa"/>
          </w:tcPr>
          <w:p w:rsidR="005C45D6" w:rsidRDefault="005C45D6" w:rsidP="005C45D6">
            <w:pPr>
              <w:pStyle w:val="TableParagraph"/>
              <w:rPr>
                <w:rFonts w:ascii="Times New Roman"/>
              </w:rPr>
            </w:pPr>
          </w:p>
        </w:tc>
      </w:tr>
      <w:tr w:rsidR="005C45D6" w:rsidTr="005C45D6">
        <w:trPr>
          <w:trHeight w:val="748"/>
        </w:trPr>
        <w:tc>
          <w:tcPr>
            <w:tcW w:w="947" w:type="dxa"/>
            <w:vMerge/>
            <w:tcBorders>
              <w:top w:val="nil"/>
              <w:left w:val="single" w:sz="8" w:space="0" w:color="000000"/>
              <w:bottom w:val="single" w:sz="8" w:space="0" w:color="000000"/>
              <w:right w:val="single" w:sz="8" w:space="0" w:color="000000"/>
            </w:tcBorders>
          </w:tcPr>
          <w:p w:rsidR="005C45D6" w:rsidRDefault="005C45D6" w:rsidP="005C45D6">
            <w:pPr>
              <w:rPr>
                <w:sz w:val="2"/>
                <w:szCs w:val="2"/>
              </w:rPr>
            </w:pPr>
          </w:p>
        </w:tc>
        <w:tc>
          <w:tcPr>
            <w:tcW w:w="945" w:type="dxa"/>
            <w:vMerge/>
            <w:tcBorders>
              <w:top w:val="nil"/>
              <w:left w:val="single" w:sz="8" w:space="0" w:color="000000"/>
              <w:bottom w:val="single" w:sz="8" w:space="0" w:color="000000"/>
              <w:right w:val="single" w:sz="8" w:space="0" w:color="000000"/>
            </w:tcBorders>
          </w:tcPr>
          <w:p w:rsidR="005C45D6" w:rsidRDefault="005C45D6" w:rsidP="005C45D6">
            <w:pPr>
              <w:rPr>
                <w:sz w:val="2"/>
                <w:szCs w:val="2"/>
              </w:rPr>
            </w:pPr>
          </w:p>
        </w:tc>
        <w:tc>
          <w:tcPr>
            <w:tcW w:w="941" w:type="dxa"/>
            <w:tcBorders>
              <w:top w:val="single" w:sz="8" w:space="0" w:color="000000"/>
              <w:left w:val="single" w:sz="8" w:space="0" w:color="000000"/>
              <w:bottom w:val="single" w:sz="8" w:space="0" w:color="000000"/>
              <w:right w:val="single" w:sz="8" w:space="0" w:color="000000"/>
            </w:tcBorders>
          </w:tcPr>
          <w:p w:rsidR="005C45D6" w:rsidRDefault="005C45D6" w:rsidP="005C45D6">
            <w:pPr>
              <w:pStyle w:val="TableParagraph"/>
              <w:spacing w:before="5"/>
              <w:rPr>
                <w:b/>
                <w:sz w:val="20"/>
              </w:rPr>
            </w:pPr>
          </w:p>
          <w:p w:rsidR="005C45D6" w:rsidRDefault="005C45D6" w:rsidP="005C45D6">
            <w:pPr>
              <w:pStyle w:val="TableParagraph"/>
              <w:ind w:left="107"/>
              <w:rPr>
                <w:b/>
                <w:sz w:val="18"/>
              </w:rPr>
            </w:pPr>
            <w:r>
              <w:rPr>
                <w:b/>
                <w:sz w:val="18"/>
              </w:rPr>
              <w:t>质量指标</w:t>
            </w:r>
          </w:p>
        </w:tc>
        <w:tc>
          <w:tcPr>
            <w:tcW w:w="1244" w:type="dxa"/>
            <w:vMerge w:val="restart"/>
            <w:tcBorders>
              <w:left w:val="single" w:sz="8" w:space="0" w:color="000000"/>
            </w:tcBorders>
          </w:tcPr>
          <w:p w:rsidR="005C45D6" w:rsidRDefault="005C45D6" w:rsidP="005C45D6">
            <w:pPr>
              <w:pStyle w:val="TableParagraph"/>
              <w:spacing w:before="4" w:line="242" w:lineRule="auto"/>
              <w:ind w:left="107" w:right="217"/>
              <w:jc w:val="both"/>
              <w:rPr>
                <w:sz w:val="18"/>
              </w:rPr>
            </w:pPr>
            <w:r>
              <w:rPr>
                <w:sz w:val="18"/>
              </w:rPr>
              <w:t>业务用房以及专用设备运维质量</w:t>
            </w:r>
          </w:p>
        </w:tc>
        <w:tc>
          <w:tcPr>
            <w:tcW w:w="651" w:type="dxa"/>
            <w:vMerge w:val="restart"/>
          </w:tcPr>
          <w:p w:rsidR="005C45D6" w:rsidRDefault="005C45D6" w:rsidP="005C45D6">
            <w:pPr>
              <w:pStyle w:val="TableParagraph"/>
              <w:spacing w:before="2"/>
              <w:ind w:left="109"/>
              <w:rPr>
                <w:rFonts w:ascii="Times New Roman"/>
                <w:sz w:val="18"/>
              </w:rPr>
            </w:pPr>
            <w:r>
              <w:rPr>
                <w:rFonts w:ascii="Times New Roman"/>
                <w:sz w:val="18"/>
              </w:rPr>
              <w:t>20</w:t>
            </w:r>
          </w:p>
        </w:tc>
        <w:tc>
          <w:tcPr>
            <w:tcW w:w="954" w:type="dxa"/>
            <w:vMerge w:val="restart"/>
          </w:tcPr>
          <w:p w:rsidR="005C45D6" w:rsidRDefault="005C45D6" w:rsidP="005C45D6">
            <w:pPr>
              <w:pStyle w:val="TableParagraph"/>
              <w:spacing w:before="4"/>
              <w:ind w:left="110"/>
              <w:rPr>
                <w:rFonts w:ascii="Times New Roman" w:hAnsi="Times New Roman"/>
                <w:sz w:val="18"/>
              </w:rPr>
            </w:pPr>
            <w:r>
              <w:rPr>
                <w:sz w:val="18"/>
              </w:rPr>
              <w:t>≥</w:t>
            </w:r>
            <w:r>
              <w:rPr>
                <w:rFonts w:ascii="Times New Roman" w:hAnsi="Times New Roman"/>
                <w:sz w:val="18"/>
              </w:rPr>
              <w:t>80%</w:t>
            </w:r>
          </w:p>
        </w:tc>
        <w:tc>
          <w:tcPr>
            <w:tcW w:w="941" w:type="dxa"/>
            <w:vMerge w:val="restart"/>
          </w:tcPr>
          <w:p w:rsidR="005C45D6" w:rsidRDefault="005C45D6" w:rsidP="005C45D6">
            <w:pPr>
              <w:pStyle w:val="TableParagraph"/>
              <w:spacing w:before="2"/>
              <w:ind w:left="109"/>
              <w:rPr>
                <w:rFonts w:ascii="Times New Roman"/>
                <w:sz w:val="18"/>
              </w:rPr>
            </w:pPr>
            <w:r>
              <w:rPr>
                <w:rFonts w:ascii="Times New Roman"/>
                <w:sz w:val="18"/>
              </w:rPr>
              <w:t>&gt;80%</w:t>
            </w:r>
          </w:p>
        </w:tc>
        <w:tc>
          <w:tcPr>
            <w:tcW w:w="959" w:type="dxa"/>
            <w:tcBorders>
              <w:bottom w:val="nil"/>
            </w:tcBorders>
          </w:tcPr>
          <w:p w:rsidR="005C45D6" w:rsidRDefault="005C45D6" w:rsidP="005C45D6">
            <w:pPr>
              <w:pStyle w:val="TableParagraph"/>
              <w:spacing w:before="2"/>
              <w:ind w:left="109"/>
              <w:rPr>
                <w:rFonts w:ascii="Times New Roman"/>
                <w:sz w:val="18"/>
              </w:rPr>
            </w:pPr>
            <w:r>
              <w:rPr>
                <w:rFonts w:ascii="Times New Roman"/>
                <w:sz w:val="18"/>
              </w:rPr>
              <w:t>20</w:t>
            </w:r>
          </w:p>
        </w:tc>
        <w:tc>
          <w:tcPr>
            <w:tcW w:w="941" w:type="dxa"/>
            <w:tcBorders>
              <w:bottom w:val="nil"/>
            </w:tcBorders>
          </w:tcPr>
          <w:p w:rsidR="005C45D6" w:rsidRDefault="005C45D6" w:rsidP="005C45D6">
            <w:pPr>
              <w:pStyle w:val="TableParagraph"/>
              <w:rPr>
                <w:rFonts w:ascii="Times New Roman"/>
              </w:rPr>
            </w:pPr>
          </w:p>
        </w:tc>
      </w:tr>
      <w:tr w:rsidR="005C45D6" w:rsidTr="005C45D6">
        <w:trPr>
          <w:trHeight w:val="237"/>
        </w:trPr>
        <w:tc>
          <w:tcPr>
            <w:tcW w:w="947" w:type="dxa"/>
            <w:vMerge/>
            <w:tcBorders>
              <w:top w:val="nil"/>
              <w:left w:val="single" w:sz="8" w:space="0" w:color="000000"/>
              <w:bottom w:val="single" w:sz="8" w:space="0" w:color="000000"/>
              <w:right w:val="single" w:sz="8" w:space="0" w:color="000000"/>
            </w:tcBorders>
          </w:tcPr>
          <w:p w:rsidR="005C45D6" w:rsidRDefault="005C45D6" w:rsidP="005C45D6">
            <w:pPr>
              <w:rPr>
                <w:sz w:val="2"/>
                <w:szCs w:val="2"/>
              </w:rPr>
            </w:pPr>
          </w:p>
        </w:tc>
        <w:tc>
          <w:tcPr>
            <w:tcW w:w="945" w:type="dxa"/>
            <w:vMerge/>
            <w:tcBorders>
              <w:top w:val="nil"/>
              <w:left w:val="single" w:sz="8" w:space="0" w:color="000000"/>
              <w:bottom w:val="single" w:sz="8" w:space="0" w:color="000000"/>
              <w:right w:val="single" w:sz="8" w:space="0" w:color="000000"/>
            </w:tcBorders>
          </w:tcPr>
          <w:p w:rsidR="005C45D6" w:rsidRDefault="005C45D6" w:rsidP="005C45D6">
            <w:pPr>
              <w:rPr>
                <w:sz w:val="2"/>
                <w:szCs w:val="2"/>
              </w:rPr>
            </w:pPr>
          </w:p>
        </w:tc>
        <w:tc>
          <w:tcPr>
            <w:tcW w:w="941" w:type="dxa"/>
            <w:tcBorders>
              <w:top w:val="single" w:sz="8" w:space="0" w:color="000000"/>
              <w:left w:val="single" w:sz="8" w:space="0" w:color="000000"/>
              <w:bottom w:val="single" w:sz="8" w:space="0" w:color="000000"/>
              <w:right w:val="single" w:sz="8" w:space="0" w:color="000000"/>
            </w:tcBorders>
          </w:tcPr>
          <w:p w:rsidR="005C45D6" w:rsidRDefault="005C45D6" w:rsidP="005C45D6">
            <w:pPr>
              <w:pStyle w:val="TableParagraph"/>
              <w:rPr>
                <w:rFonts w:ascii="Times New Roman"/>
                <w:sz w:val="16"/>
              </w:rPr>
            </w:pPr>
          </w:p>
        </w:tc>
        <w:tc>
          <w:tcPr>
            <w:tcW w:w="1244" w:type="dxa"/>
            <w:vMerge/>
            <w:tcBorders>
              <w:top w:val="nil"/>
              <w:left w:val="single" w:sz="8" w:space="0" w:color="000000"/>
            </w:tcBorders>
          </w:tcPr>
          <w:p w:rsidR="005C45D6" w:rsidRDefault="005C45D6" w:rsidP="005C45D6">
            <w:pPr>
              <w:rPr>
                <w:sz w:val="2"/>
                <w:szCs w:val="2"/>
              </w:rPr>
            </w:pPr>
          </w:p>
        </w:tc>
        <w:tc>
          <w:tcPr>
            <w:tcW w:w="651" w:type="dxa"/>
            <w:vMerge/>
            <w:tcBorders>
              <w:top w:val="nil"/>
            </w:tcBorders>
          </w:tcPr>
          <w:p w:rsidR="005C45D6" w:rsidRDefault="005C45D6" w:rsidP="005C45D6">
            <w:pPr>
              <w:rPr>
                <w:sz w:val="2"/>
                <w:szCs w:val="2"/>
              </w:rPr>
            </w:pPr>
          </w:p>
        </w:tc>
        <w:tc>
          <w:tcPr>
            <w:tcW w:w="954" w:type="dxa"/>
            <w:vMerge/>
            <w:tcBorders>
              <w:top w:val="nil"/>
            </w:tcBorders>
          </w:tcPr>
          <w:p w:rsidR="005C45D6" w:rsidRDefault="005C45D6" w:rsidP="005C45D6">
            <w:pPr>
              <w:rPr>
                <w:sz w:val="2"/>
                <w:szCs w:val="2"/>
              </w:rPr>
            </w:pPr>
          </w:p>
        </w:tc>
        <w:tc>
          <w:tcPr>
            <w:tcW w:w="941" w:type="dxa"/>
            <w:vMerge/>
            <w:tcBorders>
              <w:top w:val="nil"/>
            </w:tcBorders>
          </w:tcPr>
          <w:p w:rsidR="005C45D6" w:rsidRDefault="005C45D6" w:rsidP="005C45D6">
            <w:pPr>
              <w:rPr>
                <w:sz w:val="2"/>
                <w:szCs w:val="2"/>
              </w:rPr>
            </w:pPr>
          </w:p>
        </w:tc>
        <w:tc>
          <w:tcPr>
            <w:tcW w:w="1900" w:type="dxa"/>
            <w:gridSpan w:val="2"/>
            <w:tcBorders>
              <w:top w:val="nil"/>
              <w:right w:val="nil"/>
            </w:tcBorders>
          </w:tcPr>
          <w:p w:rsidR="005C45D6" w:rsidRDefault="005C45D6" w:rsidP="005C45D6">
            <w:pPr>
              <w:pStyle w:val="TableParagraph"/>
              <w:rPr>
                <w:rFonts w:ascii="Times New Roman"/>
                <w:sz w:val="16"/>
              </w:rPr>
            </w:pPr>
          </w:p>
        </w:tc>
      </w:tr>
      <w:tr w:rsidR="005C45D6" w:rsidTr="005C45D6">
        <w:trPr>
          <w:trHeight w:val="698"/>
        </w:trPr>
        <w:tc>
          <w:tcPr>
            <w:tcW w:w="947" w:type="dxa"/>
            <w:vMerge/>
            <w:tcBorders>
              <w:top w:val="nil"/>
              <w:left w:val="single" w:sz="8" w:space="0" w:color="000000"/>
              <w:bottom w:val="single" w:sz="8" w:space="0" w:color="000000"/>
              <w:right w:val="single" w:sz="8" w:space="0" w:color="000000"/>
            </w:tcBorders>
          </w:tcPr>
          <w:p w:rsidR="005C45D6" w:rsidRDefault="005C45D6" w:rsidP="005C45D6">
            <w:pPr>
              <w:rPr>
                <w:sz w:val="2"/>
                <w:szCs w:val="2"/>
              </w:rPr>
            </w:pPr>
          </w:p>
        </w:tc>
        <w:tc>
          <w:tcPr>
            <w:tcW w:w="945" w:type="dxa"/>
            <w:vMerge/>
            <w:tcBorders>
              <w:top w:val="nil"/>
              <w:left w:val="single" w:sz="8" w:space="0" w:color="000000"/>
              <w:bottom w:val="single" w:sz="8" w:space="0" w:color="000000"/>
              <w:right w:val="single" w:sz="8" w:space="0" w:color="000000"/>
            </w:tcBorders>
          </w:tcPr>
          <w:p w:rsidR="005C45D6" w:rsidRDefault="005C45D6" w:rsidP="005C45D6">
            <w:pPr>
              <w:rPr>
                <w:sz w:val="2"/>
                <w:szCs w:val="2"/>
              </w:rPr>
            </w:pPr>
          </w:p>
        </w:tc>
        <w:tc>
          <w:tcPr>
            <w:tcW w:w="941" w:type="dxa"/>
            <w:tcBorders>
              <w:top w:val="single" w:sz="8" w:space="0" w:color="000000"/>
              <w:left w:val="single" w:sz="8" w:space="0" w:color="000000"/>
              <w:bottom w:val="single" w:sz="4" w:space="0" w:color="000000"/>
              <w:right w:val="single" w:sz="8" w:space="0" w:color="000000"/>
            </w:tcBorders>
          </w:tcPr>
          <w:p w:rsidR="005C45D6" w:rsidRDefault="005C45D6" w:rsidP="005C45D6">
            <w:pPr>
              <w:pStyle w:val="TableParagraph"/>
              <w:spacing w:before="6"/>
              <w:rPr>
                <w:b/>
                <w:sz w:val="18"/>
              </w:rPr>
            </w:pPr>
          </w:p>
          <w:p w:rsidR="005C45D6" w:rsidRDefault="005C45D6" w:rsidP="005C45D6">
            <w:pPr>
              <w:pStyle w:val="TableParagraph"/>
              <w:ind w:left="107"/>
              <w:rPr>
                <w:b/>
                <w:sz w:val="18"/>
              </w:rPr>
            </w:pPr>
            <w:r>
              <w:rPr>
                <w:b/>
                <w:sz w:val="18"/>
              </w:rPr>
              <w:t>成本指标</w:t>
            </w:r>
          </w:p>
        </w:tc>
        <w:tc>
          <w:tcPr>
            <w:tcW w:w="1244" w:type="dxa"/>
            <w:tcBorders>
              <w:left w:val="single" w:sz="8" w:space="0" w:color="000000"/>
              <w:bottom w:val="single" w:sz="4" w:space="0" w:color="000000"/>
            </w:tcBorders>
          </w:tcPr>
          <w:p w:rsidR="005C45D6" w:rsidRDefault="005C45D6" w:rsidP="005C45D6">
            <w:pPr>
              <w:pStyle w:val="TableParagraph"/>
              <w:spacing w:before="4" w:line="230" w:lineRule="atLeast"/>
              <w:ind w:left="107" w:right="217"/>
              <w:jc w:val="both"/>
              <w:rPr>
                <w:sz w:val="18"/>
              </w:rPr>
            </w:pPr>
            <w:r>
              <w:rPr>
                <w:sz w:val="18"/>
              </w:rPr>
              <w:t>业务用房每平米运维成本</w:t>
            </w:r>
          </w:p>
        </w:tc>
        <w:tc>
          <w:tcPr>
            <w:tcW w:w="651" w:type="dxa"/>
            <w:tcBorders>
              <w:bottom w:val="single" w:sz="4" w:space="0" w:color="000000"/>
            </w:tcBorders>
          </w:tcPr>
          <w:p w:rsidR="005C45D6" w:rsidRDefault="005C45D6" w:rsidP="005C45D6">
            <w:pPr>
              <w:pStyle w:val="TableParagraph"/>
              <w:spacing w:before="1"/>
              <w:ind w:left="89" w:right="323"/>
              <w:jc w:val="center"/>
              <w:rPr>
                <w:rFonts w:ascii="Times New Roman"/>
                <w:sz w:val="18"/>
              </w:rPr>
            </w:pPr>
            <w:r>
              <w:rPr>
                <w:rFonts w:ascii="Times New Roman"/>
                <w:sz w:val="18"/>
              </w:rPr>
              <w:t>10</w:t>
            </w:r>
          </w:p>
        </w:tc>
        <w:tc>
          <w:tcPr>
            <w:tcW w:w="954" w:type="dxa"/>
            <w:tcBorders>
              <w:bottom w:val="single" w:sz="4" w:space="0" w:color="000000"/>
            </w:tcBorders>
          </w:tcPr>
          <w:p w:rsidR="005C45D6" w:rsidRDefault="005C45D6" w:rsidP="005C45D6">
            <w:pPr>
              <w:pStyle w:val="TableParagraph"/>
              <w:spacing w:before="4" w:line="230" w:lineRule="atLeast"/>
              <w:ind w:left="110" w:right="106"/>
              <w:rPr>
                <w:sz w:val="18"/>
              </w:rPr>
            </w:pPr>
            <w:r>
              <w:rPr>
                <w:sz w:val="18"/>
              </w:rPr>
              <w:t>≤</w:t>
            </w:r>
            <w:r>
              <w:rPr>
                <w:rFonts w:ascii="Times New Roman" w:eastAsia="Times New Roman" w:hAnsi="Times New Roman"/>
                <w:sz w:val="18"/>
              </w:rPr>
              <w:t>0.1</w:t>
            </w:r>
            <w:r>
              <w:rPr>
                <w:sz w:val="18"/>
              </w:rPr>
              <w:t>万元、平方米</w:t>
            </w:r>
          </w:p>
        </w:tc>
        <w:tc>
          <w:tcPr>
            <w:tcW w:w="941" w:type="dxa"/>
            <w:tcBorders>
              <w:bottom w:val="single" w:sz="4" w:space="0" w:color="000000"/>
            </w:tcBorders>
          </w:tcPr>
          <w:p w:rsidR="005C45D6" w:rsidRDefault="005C45D6" w:rsidP="005C45D6">
            <w:pPr>
              <w:pStyle w:val="TableParagraph"/>
              <w:spacing w:before="1"/>
              <w:ind w:left="109"/>
              <w:rPr>
                <w:rFonts w:ascii="Times New Roman"/>
                <w:sz w:val="18"/>
              </w:rPr>
            </w:pPr>
            <w:r>
              <w:rPr>
                <w:rFonts w:ascii="Times New Roman"/>
                <w:sz w:val="18"/>
              </w:rPr>
              <w:t>0.1</w:t>
            </w:r>
          </w:p>
        </w:tc>
        <w:tc>
          <w:tcPr>
            <w:tcW w:w="959" w:type="dxa"/>
            <w:tcBorders>
              <w:bottom w:val="single" w:sz="4" w:space="0" w:color="000000"/>
            </w:tcBorders>
          </w:tcPr>
          <w:p w:rsidR="005C45D6" w:rsidRDefault="005C45D6" w:rsidP="005C45D6">
            <w:pPr>
              <w:pStyle w:val="TableParagraph"/>
              <w:spacing w:before="1"/>
              <w:ind w:left="109"/>
              <w:rPr>
                <w:rFonts w:ascii="Times New Roman"/>
                <w:sz w:val="18"/>
              </w:rPr>
            </w:pPr>
            <w:r>
              <w:rPr>
                <w:rFonts w:ascii="Times New Roman"/>
                <w:sz w:val="18"/>
              </w:rPr>
              <w:t>10</w:t>
            </w:r>
          </w:p>
        </w:tc>
        <w:tc>
          <w:tcPr>
            <w:tcW w:w="941" w:type="dxa"/>
            <w:tcBorders>
              <w:bottom w:val="single" w:sz="4" w:space="0" w:color="000000"/>
            </w:tcBorders>
          </w:tcPr>
          <w:p w:rsidR="005C45D6" w:rsidRDefault="005C45D6" w:rsidP="005C45D6">
            <w:pPr>
              <w:pStyle w:val="TableParagraph"/>
              <w:rPr>
                <w:rFonts w:ascii="Times New Roman"/>
              </w:rPr>
            </w:pPr>
          </w:p>
        </w:tc>
      </w:tr>
      <w:tr w:rsidR="005C45D6" w:rsidTr="005C45D6">
        <w:trPr>
          <w:trHeight w:val="702"/>
        </w:trPr>
        <w:tc>
          <w:tcPr>
            <w:tcW w:w="947" w:type="dxa"/>
            <w:vMerge/>
            <w:tcBorders>
              <w:top w:val="nil"/>
              <w:left w:val="single" w:sz="8" w:space="0" w:color="000000"/>
              <w:bottom w:val="single" w:sz="8" w:space="0" w:color="000000"/>
              <w:right w:val="single" w:sz="8" w:space="0" w:color="000000"/>
            </w:tcBorders>
          </w:tcPr>
          <w:p w:rsidR="005C45D6" w:rsidRDefault="005C45D6" w:rsidP="005C45D6">
            <w:pPr>
              <w:rPr>
                <w:sz w:val="2"/>
                <w:szCs w:val="2"/>
              </w:rPr>
            </w:pPr>
          </w:p>
        </w:tc>
        <w:tc>
          <w:tcPr>
            <w:tcW w:w="945" w:type="dxa"/>
            <w:vMerge/>
            <w:tcBorders>
              <w:top w:val="nil"/>
              <w:left w:val="single" w:sz="8" w:space="0" w:color="000000"/>
              <w:bottom w:val="single" w:sz="8" w:space="0" w:color="000000"/>
              <w:right w:val="single" w:sz="8" w:space="0" w:color="000000"/>
            </w:tcBorders>
          </w:tcPr>
          <w:p w:rsidR="005C45D6" w:rsidRDefault="005C45D6" w:rsidP="005C45D6">
            <w:pPr>
              <w:rPr>
                <w:sz w:val="2"/>
                <w:szCs w:val="2"/>
              </w:rPr>
            </w:pPr>
          </w:p>
        </w:tc>
        <w:tc>
          <w:tcPr>
            <w:tcW w:w="941" w:type="dxa"/>
            <w:tcBorders>
              <w:top w:val="single" w:sz="4" w:space="0" w:color="000000"/>
              <w:left w:val="single" w:sz="8" w:space="0" w:color="000000"/>
              <w:bottom w:val="single" w:sz="8" w:space="0" w:color="000000"/>
              <w:right w:val="single" w:sz="8" w:space="0" w:color="000000"/>
            </w:tcBorders>
          </w:tcPr>
          <w:p w:rsidR="005C45D6" w:rsidRDefault="005C45D6" w:rsidP="005C45D6">
            <w:pPr>
              <w:pStyle w:val="TableParagraph"/>
              <w:spacing w:before="7"/>
              <w:rPr>
                <w:b/>
                <w:sz w:val="18"/>
              </w:rPr>
            </w:pPr>
          </w:p>
          <w:p w:rsidR="005C45D6" w:rsidRDefault="005C45D6" w:rsidP="005C45D6">
            <w:pPr>
              <w:pStyle w:val="TableParagraph"/>
              <w:ind w:left="107"/>
              <w:rPr>
                <w:b/>
                <w:sz w:val="18"/>
              </w:rPr>
            </w:pPr>
            <w:r>
              <w:rPr>
                <w:b/>
                <w:sz w:val="18"/>
              </w:rPr>
              <w:t>效果指标</w:t>
            </w:r>
          </w:p>
        </w:tc>
        <w:tc>
          <w:tcPr>
            <w:tcW w:w="1244" w:type="dxa"/>
            <w:tcBorders>
              <w:top w:val="single" w:sz="4" w:space="0" w:color="000000"/>
              <w:left w:val="single" w:sz="8" w:space="0" w:color="000000"/>
            </w:tcBorders>
          </w:tcPr>
          <w:p w:rsidR="005C45D6" w:rsidRDefault="005C45D6" w:rsidP="005C45D6">
            <w:pPr>
              <w:pStyle w:val="TableParagraph"/>
              <w:spacing w:before="5" w:line="230" w:lineRule="atLeast"/>
              <w:ind w:left="107" w:right="217"/>
              <w:jc w:val="both"/>
              <w:rPr>
                <w:sz w:val="18"/>
              </w:rPr>
            </w:pPr>
            <w:r>
              <w:rPr>
                <w:sz w:val="18"/>
              </w:rPr>
              <w:t>业务用房以及专用设备运维效果</w:t>
            </w:r>
          </w:p>
        </w:tc>
        <w:tc>
          <w:tcPr>
            <w:tcW w:w="651" w:type="dxa"/>
            <w:tcBorders>
              <w:top w:val="single" w:sz="4" w:space="0" w:color="000000"/>
            </w:tcBorders>
          </w:tcPr>
          <w:p w:rsidR="005C45D6" w:rsidRDefault="005C45D6" w:rsidP="005C45D6">
            <w:pPr>
              <w:pStyle w:val="TableParagraph"/>
              <w:spacing w:before="3"/>
              <w:ind w:left="89" w:right="323"/>
              <w:jc w:val="center"/>
              <w:rPr>
                <w:rFonts w:ascii="Times New Roman"/>
                <w:sz w:val="18"/>
              </w:rPr>
            </w:pPr>
            <w:r>
              <w:rPr>
                <w:rFonts w:ascii="Times New Roman"/>
                <w:sz w:val="18"/>
              </w:rPr>
              <w:t>10</w:t>
            </w:r>
          </w:p>
        </w:tc>
        <w:tc>
          <w:tcPr>
            <w:tcW w:w="954" w:type="dxa"/>
            <w:tcBorders>
              <w:top w:val="single" w:sz="4" w:space="0" w:color="000000"/>
            </w:tcBorders>
          </w:tcPr>
          <w:p w:rsidR="005C45D6" w:rsidRDefault="005C45D6" w:rsidP="005C45D6">
            <w:pPr>
              <w:pStyle w:val="TableParagraph"/>
              <w:spacing w:before="5" w:line="242" w:lineRule="auto"/>
              <w:ind w:left="110" w:right="106"/>
              <w:rPr>
                <w:sz w:val="18"/>
              </w:rPr>
            </w:pPr>
            <w:r>
              <w:rPr>
                <w:sz w:val="18"/>
              </w:rPr>
              <w:t>优良中低差</w:t>
            </w:r>
          </w:p>
        </w:tc>
        <w:tc>
          <w:tcPr>
            <w:tcW w:w="941" w:type="dxa"/>
            <w:tcBorders>
              <w:top w:val="single" w:sz="4" w:space="0" w:color="000000"/>
            </w:tcBorders>
          </w:tcPr>
          <w:p w:rsidR="005C45D6" w:rsidRDefault="005C45D6" w:rsidP="005C45D6">
            <w:pPr>
              <w:pStyle w:val="TableParagraph"/>
              <w:spacing w:before="5"/>
              <w:ind w:left="109"/>
              <w:rPr>
                <w:sz w:val="18"/>
              </w:rPr>
            </w:pPr>
            <w:r>
              <w:rPr>
                <w:sz w:val="18"/>
              </w:rPr>
              <w:t>良</w:t>
            </w:r>
          </w:p>
        </w:tc>
        <w:tc>
          <w:tcPr>
            <w:tcW w:w="959" w:type="dxa"/>
            <w:tcBorders>
              <w:top w:val="single" w:sz="4" w:space="0" w:color="000000"/>
            </w:tcBorders>
          </w:tcPr>
          <w:p w:rsidR="005C45D6" w:rsidRDefault="005C45D6" w:rsidP="005C45D6">
            <w:pPr>
              <w:pStyle w:val="TableParagraph"/>
              <w:spacing w:before="3"/>
              <w:ind w:left="109"/>
              <w:rPr>
                <w:rFonts w:ascii="Times New Roman"/>
                <w:sz w:val="18"/>
              </w:rPr>
            </w:pPr>
            <w:r>
              <w:rPr>
                <w:rFonts w:ascii="Times New Roman"/>
                <w:sz w:val="18"/>
              </w:rPr>
              <w:t>0</w:t>
            </w:r>
          </w:p>
        </w:tc>
        <w:tc>
          <w:tcPr>
            <w:tcW w:w="941" w:type="dxa"/>
            <w:tcBorders>
              <w:top w:val="single" w:sz="4" w:space="0" w:color="000000"/>
            </w:tcBorders>
          </w:tcPr>
          <w:p w:rsidR="005C45D6" w:rsidRDefault="005C45D6" w:rsidP="005C45D6">
            <w:pPr>
              <w:pStyle w:val="TableParagraph"/>
              <w:rPr>
                <w:rFonts w:ascii="Times New Roman"/>
              </w:rPr>
            </w:pPr>
          </w:p>
        </w:tc>
      </w:tr>
      <w:tr w:rsidR="005C45D6" w:rsidTr="005C45D6">
        <w:trPr>
          <w:trHeight w:val="542"/>
        </w:trPr>
        <w:tc>
          <w:tcPr>
            <w:tcW w:w="947" w:type="dxa"/>
            <w:vMerge/>
            <w:tcBorders>
              <w:top w:val="nil"/>
              <w:left w:val="single" w:sz="8" w:space="0" w:color="000000"/>
              <w:bottom w:val="single" w:sz="8" w:space="0" w:color="000000"/>
              <w:right w:val="single" w:sz="8" w:space="0" w:color="000000"/>
            </w:tcBorders>
          </w:tcPr>
          <w:p w:rsidR="005C45D6" w:rsidRDefault="005C45D6" w:rsidP="005C45D6">
            <w:pPr>
              <w:rPr>
                <w:sz w:val="2"/>
                <w:szCs w:val="2"/>
              </w:rPr>
            </w:pPr>
          </w:p>
        </w:tc>
        <w:tc>
          <w:tcPr>
            <w:tcW w:w="945" w:type="dxa"/>
            <w:vMerge w:val="restart"/>
            <w:tcBorders>
              <w:top w:val="single" w:sz="8" w:space="0" w:color="000000"/>
              <w:left w:val="single" w:sz="8" w:space="0" w:color="000000"/>
              <w:bottom w:val="single" w:sz="8" w:space="0" w:color="000000"/>
              <w:right w:val="single" w:sz="8" w:space="0" w:color="000000"/>
            </w:tcBorders>
          </w:tcPr>
          <w:p w:rsidR="005C45D6" w:rsidRDefault="005C45D6" w:rsidP="005C45D6">
            <w:pPr>
              <w:pStyle w:val="TableParagraph"/>
              <w:rPr>
                <w:b/>
                <w:sz w:val="18"/>
              </w:rPr>
            </w:pPr>
          </w:p>
          <w:p w:rsidR="005C45D6" w:rsidRDefault="005C45D6" w:rsidP="005C45D6">
            <w:pPr>
              <w:pStyle w:val="TableParagraph"/>
              <w:rPr>
                <w:b/>
                <w:sz w:val="18"/>
              </w:rPr>
            </w:pPr>
          </w:p>
          <w:p w:rsidR="005C45D6" w:rsidRDefault="005C45D6" w:rsidP="005C45D6">
            <w:pPr>
              <w:pStyle w:val="TableParagraph"/>
              <w:spacing w:before="2"/>
              <w:rPr>
                <w:b/>
                <w:sz w:val="24"/>
              </w:rPr>
            </w:pPr>
          </w:p>
          <w:p w:rsidR="005C45D6" w:rsidRDefault="005C45D6" w:rsidP="005C45D6">
            <w:pPr>
              <w:pStyle w:val="TableParagraph"/>
              <w:ind w:left="107"/>
              <w:rPr>
                <w:b/>
                <w:sz w:val="18"/>
              </w:rPr>
            </w:pPr>
            <w:r>
              <w:rPr>
                <w:b/>
                <w:sz w:val="18"/>
              </w:rPr>
              <w:t>(30分)</w:t>
            </w:r>
          </w:p>
          <w:p w:rsidR="005C45D6" w:rsidRDefault="005C45D6" w:rsidP="005C45D6">
            <w:pPr>
              <w:pStyle w:val="TableParagraph"/>
              <w:spacing w:before="2"/>
              <w:ind w:left="107"/>
              <w:rPr>
                <w:b/>
                <w:sz w:val="18"/>
              </w:rPr>
            </w:pPr>
            <w:r>
              <w:rPr>
                <w:b/>
                <w:sz w:val="18"/>
              </w:rPr>
              <w:t>效益指标</w:t>
            </w:r>
          </w:p>
        </w:tc>
        <w:tc>
          <w:tcPr>
            <w:tcW w:w="941" w:type="dxa"/>
            <w:tcBorders>
              <w:top w:val="single" w:sz="8" w:space="0" w:color="000000"/>
              <w:left w:val="single" w:sz="8" w:space="0" w:color="000000"/>
            </w:tcBorders>
          </w:tcPr>
          <w:p w:rsidR="005C45D6" w:rsidRDefault="005C45D6" w:rsidP="005C45D6">
            <w:pPr>
              <w:pStyle w:val="TableParagraph"/>
              <w:spacing w:before="3" w:line="242" w:lineRule="auto"/>
              <w:ind w:left="290" w:right="91" w:hanging="183"/>
              <w:rPr>
                <w:b/>
                <w:sz w:val="18"/>
              </w:rPr>
            </w:pPr>
            <w:r>
              <w:rPr>
                <w:b/>
                <w:sz w:val="18"/>
              </w:rPr>
              <w:t>经济效益指标</w:t>
            </w:r>
          </w:p>
        </w:tc>
        <w:tc>
          <w:tcPr>
            <w:tcW w:w="1244" w:type="dxa"/>
          </w:tcPr>
          <w:p w:rsidR="005C45D6" w:rsidRDefault="005C45D6" w:rsidP="005C45D6">
            <w:pPr>
              <w:pStyle w:val="TableParagraph"/>
              <w:spacing w:before="3"/>
              <w:ind w:left="109"/>
              <w:rPr>
                <w:sz w:val="18"/>
              </w:rPr>
            </w:pPr>
            <w:r>
              <w:rPr>
                <w:sz w:val="18"/>
              </w:rPr>
              <w:t>设备利用率</w:t>
            </w:r>
          </w:p>
        </w:tc>
        <w:tc>
          <w:tcPr>
            <w:tcW w:w="651" w:type="dxa"/>
          </w:tcPr>
          <w:p w:rsidR="005C45D6" w:rsidRDefault="005C45D6" w:rsidP="005C45D6">
            <w:pPr>
              <w:pStyle w:val="TableParagraph"/>
              <w:ind w:left="89" w:right="323"/>
              <w:jc w:val="center"/>
              <w:rPr>
                <w:rFonts w:ascii="Times New Roman"/>
                <w:sz w:val="18"/>
              </w:rPr>
            </w:pPr>
            <w:r>
              <w:rPr>
                <w:rFonts w:ascii="Times New Roman"/>
                <w:sz w:val="18"/>
              </w:rPr>
              <w:t>20</w:t>
            </w:r>
          </w:p>
        </w:tc>
        <w:tc>
          <w:tcPr>
            <w:tcW w:w="954" w:type="dxa"/>
          </w:tcPr>
          <w:p w:rsidR="005C45D6" w:rsidRDefault="005C45D6" w:rsidP="005C45D6">
            <w:pPr>
              <w:pStyle w:val="TableParagraph"/>
              <w:spacing w:before="3"/>
              <w:ind w:left="110"/>
              <w:rPr>
                <w:rFonts w:ascii="Times New Roman" w:hAnsi="Times New Roman"/>
                <w:sz w:val="18"/>
              </w:rPr>
            </w:pPr>
            <w:r>
              <w:rPr>
                <w:sz w:val="18"/>
              </w:rPr>
              <w:t>≥</w:t>
            </w:r>
            <w:r>
              <w:rPr>
                <w:rFonts w:ascii="Times New Roman" w:hAnsi="Times New Roman"/>
                <w:sz w:val="18"/>
              </w:rPr>
              <w:t>80%</w:t>
            </w:r>
          </w:p>
        </w:tc>
        <w:tc>
          <w:tcPr>
            <w:tcW w:w="941" w:type="dxa"/>
          </w:tcPr>
          <w:p w:rsidR="005C45D6" w:rsidRDefault="005C45D6" w:rsidP="005C45D6">
            <w:pPr>
              <w:pStyle w:val="TableParagraph"/>
              <w:ind w:left="109"/>
              <w:rPr>
                <w:rFonts w:ascii="Times New Roman"/>
                <w:sz w:val="18"/>
              </w:rPr>
            </w:pPr>
            <w:r>
              <w:rPr>
                <w:rFonts w:ascii="Times New Roman"/>
                <w:sz w:val="18"/>
              </w:rPr>
              <w:t>80</w:t>
            </w:r>
          </w:p>
        </w:tc>
        <w:tc>
          <w:tcPr>
            <w:tcW w:w="959" w:type="dxa"/>
          </w:tcPr>
          <w:p w:rsidR="005C45D6" w:rsidRDefault="005C45D6" w:rsidP="005C45D6">
            <w:pPr>
              <w:pStyle w:val="TableParagraph"/>
              <w:ind w:left="109"/>
              <w:rPr>
                <w:rFonts w:ascii="Times New Roman"/>
                <w:sz w:val="18"/>
              </w:rPr>
            </w:pPr>
            <w:r>
              <w:rPr>
                <w:rFonts w:ascii="Times New Roman"/>
                <w:sz w:val="18"/>
              </w:rPr>
              <w:t>20</w:t>
            </w:r>
          </w:p>
        </w:tc>
        <w:tc>
          <w:tcPr>
            <w:tcW w:w="941" w:type="dxa"/>
          </w:tcPr>
          <w:p w:rsidR="005C45D6" w:rsidRDefault="005C45D6" w:rsidP="005C45D6">
            <w:pPr>
              <w:pStyle w:val="TableParagraph"/>
              <w:rPr>
                <w:rFonts w:ascii="Times New Roman"/>
              </w:rPr>
            </w:pPr>
          </w:p>
        </w:tc>
      </w:tr>
      <w:tr w:rsidR="005C45D6" w:rsidTr="005C45D6">
        <w:trPr>
          <w:trHeight w:val="467"/>
        </w:trPr>
        <w:tc>
          <w:tcPr>
            <w:tcW w:w="947" w:type="dxa"/>
            <w:vMerge/>
            <w:tcBorders>
              <w:top w:val="nil"/>
              <w:left w:val="single" w:sz="8" w:space="0" w:color="000000"/>
              <w:bottom w:val="single" w:sz="8" w:space="0" w:color="000000"/>
              <w:right w:val="single" w:sz="8" w:space="0" w:color="000000"/>
            </w:tcBorders>
          </w:tcPr>
          <w:p w:rsidR="005C45D6" w:rsidRDefault="005C45D6" w:rsidP="005C45D6">
            <w:pPr>
              <w:rPr>
                <w:sz w:val="2"/>
                <w:szCs w:val="2"/>
              </w:rPr>
            </w:pPr>
          </w:p>
        </w:tc>
        <w:tc>
          <w:tcPr>
            <w:tcW w:w="945" w:type="dxa"/>
            <w:vMerge/>
            <w:tcBorders>
              <w:top w:val="nil"/>
              <w:left w:val="single" w:sz="8" w:space="0" w:color="000000"/>
              <w:bottom w:val="single" w:sz="8" w:space="0" w:color="000000"/>
              <w:right w:val="single" w:sz="8" w:space="0" w:color="000000"/>
            </w:tcBorders>
          </w:tcPr>
          <w:p w:rsidR="005C45D6" w:rsidRDefault="005C45D6" w:rsidP="005C45D6">
            <w:pPr>
              <w:rPr>
                <w:sz w:val="2"/>
                <w:szCs w:val="2"/>
              </w:rPr>
            </w:pPr>
          </w:p>
        </w:tc>
        <w:tc>
          <w:tcPr>
            <w:tcW w:w="941" w:type="dxa"/>
            <w:tcBorders>
              <w:left w:val="single" w:sz="8" w:space="0" w:color="000000"/>
            </w:tcBorders>
          </w:tcPr>
          <w:p w:rsidR="005C45D6" w:rsidRDefault="005C45D6" w:rsidP="005C45D6">
            <w:pPr>
              <w:pStyle w:val="TableParagraph"/>
              <w:spacing w:before="4" w:line="230" w:lineRule="atLeast"/>
              <w:ind w:left="107" w:right="91"/>
              <w:rPr>
                <w:b/>
                <w:sz w:val="18"/>
              </w:rPr>
            </w:pPr>
            <w:r>
              <w:rPr>
                <w:b/>
                <w:sz w:val="18"/>
              </w:rPr>
              <w:t>社会效益指标</w:t>
            </w:r>
          </w:p>
        </w:tc>
        <w:tc>
          <w:tcPr>
            <w:tcW w:w="1244" w:type="dxa"/>
          </w:tcPr>
          <w:p w:rsidR="005C45D6" w:rsidRDefault="005C45D6" w:rsidP="005C45D6">
            <w:pPr>
              <w:pStyle w:val="TableParagraph"/>
              <w:rPr>
                <w:rFonts w:ascii="Times New Roman"/>
              </w:rPr>
            </w:pPr>
          </w:p>
        </w:tc>
        <w:tc>
          <w:tcPr>
            <w:tcW w:w="651" w:type="dxa"/>
          </w:tcPr>
          <w:p w:rsidR="005C45D6" w:rsidRDefault="005C45D6" w:rsidP="005C45D6">
            <w:pPr>
              <w:pStyle w:val="TableParagraph"/>
              <w:rPr>
                <w:rFonts w:ascii="Times New Roman"/>
              </w:rPr>
            </w:pPr>
          </w:p>
        </w:tc>
        <w:tc>
          <w:tcPr>
            <w:tcW w:w="954" w:type="dxa"/>
          </w:tcPr>
          <w:p w:rsidR="005C45D6" w:rsidRDefault="005C45D6" w:rsidP="005C45D6">
            <w:pPr>
              <w:pStyle w:val="TableParagraph"/>
              <w:rPr>
                <w:rFonts w:ascii="Times New Roman"/>
              </w:rPr>
            </w:pPr>
          </w:p>
        </w:tc>
        <w:tc>
          <w:tcPr>
            <w:tcW w:w="941" w:type="dxa"/>
          </w:tcPr>
          <w:p w:rsidR="005C45D6" w:rsidRDefault="005C45D6" w:rsidP="005C45D6">
            <w:pPr>
              <w:pStyle w:val="TableParagraph"/>
              <w:rPr>
                <w:rFonts w:ascii="Times New Roman"/>
              </w:rPr>
            </w:pPr>
          </w:p>
        </w:tc>
        <w:tc>
          <w:tcPr>
            <w:tcW w:w="959" w:type="dxa"/>
          </w:tcPr>
          <w:p w:rsidR="005C45D6" w:rsidRDefault="005C45D6" w:rsidP="005C45D6">
            <w:pPr>
              <w:pStyle w:val="TableParagraph"/>
              <w:rPr>
                <w:rFonts w:ascii="Times New Roman"/>
              </w:rPr>
            </w:pPr>
          </w:p>
        </w:tc>
        <w:tc>
          <w:tcPr>
            <w:tcW w:w="941" w:type="dxa"/>
          </w:tcPr>
          <w:p w:rsidR="005C45D6" w:rsidRDefault="005C45D6" w:rsidP="005C45D6">
            <w:pPr>
              <w:pStyle w:val="TableParagraph"/>
              <w:rPr>
                <w:rFonts w:ascii="Times New Roman"/>
              </w:rPr>
            </w:pPr>
          </w:p>
        </w:tc>
      </w:tr>
      <w:tr w:rsidR="005C45D6" w:rsidTr="005C45D6">
        <w:trPr>
          <w:trHeight w:val="466"/>
        </w:trPr>
        <w:tc>
          <w:tcPr>
            <w:tcW w:w="947" w:type="dxa"/>
            <w:vMerge/>
            <w:tcBorders>
              <w:top w:val="nil"/>
              <w:left w:val="single" w:sz="8" w:space="0" w:color="000000"/>
              <w:bottom w:val="single" w:sz="8" w:space="0" w:color="000000"/>
              <w:right w:val="single" w:sz="8" w:space="0" w:color="000000"/>
            </w:tcBorders>
          </w:tcPr>
          <w:p w:rsidR="005C45D6" w:rsidRDefault="005C45D6" w:rsidP="005C45D6">
            <w:pPr>
              <w:rPr>
                <w:sz w:val="2"/>
                <w:szCs w:val="2"/>
              </w:rPr>
            </w:pPr>
          </w:p>
        </w:tc>
        <w:tc>
          <w:tcPr>
            <w:tcW w:w="945" w:type="dxa"/>
            <w:vMerge/>
            <w:tcBorders>
              <w:top w:val="nil"/>
              <w:left w:val="single" w:sz="8" w:space="0" w:color="000000"/>
              <w:bottom w:val="single" w:sz="8" w:space="0" w:color="000000"/>
              <w:right w:val="single" w:sz="8" w:space="0" w:color="000000"/>
            </w:tcBorders>
          </w:tcPr>
          <w:p w:rsidR="005C45D6" w:rsidRDefault="005C45D6" w:rsidP="005C45D6">
            <w:pPr>
              <w:rPr>
                <w:sz w:val="2"/>
                <w:szCs w:val="2"/>
              </w:rPr>
            </w:pPr>
          </w:p>
        </w:tc>
        <w:tc>
          <w:tcPr>
            <w:tcW w:w="941" w:type="dxa"/>
            <w:tcBorders>
              <w:left w:val="single" w:sz="8" w:space="0" w:color="000000"/>
            </w:tcBorders>
          </w:tcPr>
          <w:p w:rsidR="005C45D6" w:rsidRDefault="005C45D6" w:rsidP="005C45D6">
            <w:pPr>
              <w:pStyle w:val="TableParagraph"/>
              <w:spacing w:before="4" w:line="230" w:lineRule="atLeast"/>
              <w:ind w:left="107" w:right="91"/>
              <w:rPr>
                <w:b/>
                <w:sz w:val="18"/>
              </w:rPr>
            </w:pPr>
            <w:r>
              <w:rPr>
                <w:b/>
                <w:sz w:val="18"/>
              </w:rPr>
              <w:t>生态效益指标</w:t>
            </w:r>
          </w:p>
        </w:tc>
        <w:tc>
          <w:tcPr>
            <w:tcW w:w="1244" w:type="dxa"/>
          </w:tcPr>
          <w:p w:rsidR="005C45D6" w:rsidRDefault="005C45D6" w:rsidP="005C45D6">
            <w:pPr>
              <w:pStyle w:val="TableParagraph"/>
              <w:rPr>
                <w:rFonts w:ascii="Times New Roman"/>
              </w:rPr>
            </w:pPr>
          </w:p>
        </w:tc>
        <w:tc>
          <w:tcPr>
            <w:tcW w:w="651" w:type="dxa"/>
          </w:tcPr>
          <w:p w:rsidR="005C45D6" w:rsidRDefault="005C45D6" w:rsidP="005C45D6">
            <w:pPr>
              <w:pStyle w:val="TableParagraph"/>
              <w:rPr>
                <w:rFonts w:ascii="Times New Roman"/>
              </w:rPr>
            </w:pPr>
          </w:p>
        </w:tc>
        <w:tc>
          <w:tcPr>
            <w:tcW w:w="954" w:type="dxa"/>
          </w:tcPr>
          <w:p w:rsidR="005C45D6" w:rsidRDefault="005C45D6" w:rsidP="005C45D6">
            <w:pPr>
              <w:pStyle w:val="TableParagraph"/>
              <w:rPr>
                <w:rFonts w:ascii="Times New Roman"/>
              </w:rPr>
            </w:pPr>
          </w:p>
        </w:tc>
        <w:tc>
          <w:tcPr>
            <w:tcW w:w="941" w:type="dxa"/>
          </w:tcPr>
          <w:p w:rsidR="005C45D6" w:rsidRDefault="005C45D6" w:rsidP="005C45D6">
            <w:pPr>
              <w:pStyle w:val="TableParagraph"/>
              <w:rPr>
                <w:rFonts w:ascii="Times New Roman"/>
              </w:rPr>
            </w:pPr>
          </w:p>
        </w:tc>
        <w:tc>
          <w:tcPr>
            <w:tcW w:w="959" w:type="dxa"/>
          </w:tcPr>
          <w:p w:rsidR="005C45D6" w:rsidRDefault="005C45D6" w:rsidP="005C45D6">
            <w:pPr>
              <w:pStyle w:val="TableParagraph"/>
              <w:rPr>
                <w:rFonts w:ascii="Times New Roman"/>
              </w:rPr>
            </w:pPr>
          </w:p>
        </w:tc>
        <w:tc>
          <w:tcPr>
            <w:tcW w:w="941" w:type="dxa"/>
          </w:tcPr>
          <w:p w:rsidR="005C45D6" w:rsidRDefault="005C45D6" w:rsidP="005C45D6">
            <w:pPr>
              <w:pStyle w:val="TableParagraph"/>
              <w:rPr>
                <w:rFonts w:ascii="Times New Roman"/>
              </w:rPr>
            </w:pPr>
          </w:p>
        </w:tc>
      </w:tr>
      <w:tr w:rsidR="005C45D6" w:rsidTr="005C45D6">
        <w:trPr>
          <w:trHeight w:val="467"/>
        </w:trPr>
        <w:tc>
          <w:tcPr>
            <w:tcW w:w="947" w:type="dxa"/>
            <w:vMerge/>
            <w:tcBorders>
              <w:top w:val="nil"/>
              <w:left w:val="single" w:sz="8" w:space="0" w:color="000000"/>
              <w:bottom w:val="single" w:sz="8" w:space="0" w:color="000000"/>
              <w:right w:val="single" w:sz="8" w:space="0" w:color="000000"/>
            </w:tcBorders>
          </w:tcPr>
          <w:p w:rsidR="005C45D6" w:rsidRDefault="005C45D6" w:rsidP="005C45D6">
            <w:pPr>
              <w:rPr>
                <w:sz w:val="2"/>
                <w:szCs w:val="2"/>
              </w:rPr>
            </w:pPr>
          </w:p>
        </w:tc>
        <w:tc>
          <w:tcPr>
            <w:tcW w:w="945" w:type="dxa"/>
            <w:vMerge/>
            <w:tcBorders>
              <w:top w:val="nil"/>
              <w:left w:val="single" w:sz="8" w:space="0" w:color="000000"/>
              <w:bottom w:val="single" w:sz="8" w:space="0" w:color="000000"/>
              <w:right w:val="single" w:sz="8" w:space="0" w:color="000000"/>
            </w:tcBorders>
          </w:tcPr>
          <w:p w:rsidR="005C45D6" w:rsidRDefault="005C45D6" w:rsidP="005C45D6">
            <w:pPr>
              <w:rPr>
                <w:sz w:val="2"/>
                <w:szCs w:val="2"/>
              </w:rPr>
            </w:pPr>
          </w:p>
        </w:tc>
        <w:tc>
          <w:tcPr>
            <w:tcW w:w="941" w:type="dxa"/>
            <w:tcBorders>
              <w:left w:val="single" w:sz="8" w:space="0" w:color="000000"/>
            </w:tcBorders>
          </w:tcPr>
          <w:p w:rsidR="005C45D6" w:rsidRDefault="005C45D6" w:rsidP="005C45D6">
            <w:pPr>
              <w:pStyle w:val="TableParagraph"/>
              <w:spacing w:before="4" w:line="230" w:lineRule="atLeast"/>
              <w:ind w:left="107" w:right="91"/>
              <w:rPr>
                <w:b/>
                <w:sz w:val="18"/>
              </w:rPr>
            </w:pPr>
            <w:r>
              <w:rPr>
                <w:b/>
                <w:sz w:val="18"/>
              </w:rPr>
              <w:t>可持续影响指标</w:t>
            </w:r>
          </w:p>
        </w:tc>
        <w:tc>
          <w:tcPr>
            <w:tcW w:w="1244" w:type="dxa"/>
          </w:tcPr>
          <w:p w:rsidR="005C45D6" w:rsidRDefault="005C45D6" w:rsidP="005C45D6">
            <w:pPr>
              <w:pStyle w:val="TableParagraph"/>
              <w:rPr>
                <w:rFonts w:ascii="Times New Roman"/>
              </w:rPr>
            </w:pPr>
          </w:p>
        </w:tc>
        <w:tc>
          <w:tcPr>
            <w:tcW w:w="651" w:type="dxa"/>
          </w:tcPr>
          <w:p w:rsidR="005C45D6" w:rsidRDefault="005C45D6" w:rsidP="005C45D6">
            <w:pPr>
              <w:pStyle w:val="TableParagraph"/>
              <w:rPr>
                <w:rFonts w:ascii="Times New Roman"/>
              </w:rPr>
            </w:pPr>
          </w:p>
        </w:tc>
        <w:tc>
          <w:tcPr>
            <w:tcW w:w="954" w:type="dxa"/>
          </w:tcPr>
          <w:p w:rsidR="005C45D6" w:rsidRDefault="005C45D6" w:rsidP="005C45D6">
            <w:pPr>
              <w:pStyle w:val="TableParagraph"/>
              <w:rPr>
                <w:rFonts w:ascii="Times New Roman"/>
              </w:rPr>
            </w:pPr>
          </w:p>
        </w:tc>
        <w:tc>
          <w:tcPr>
            <w:tcW w:w="941" w:type="dxa"/>
          </w:tcPr>
          <w:p w:rsidR="005C45D6" w:rsidRDefault="005C45D6" w:rsidP="005C45D6">
            <w:pPr>
              <w:pStyle w:val="TableParagraph"/>
              <w:rPr>
                <w:rFonts w:ascii="Times New Roman"/>
              </w:rPr>
            </w:pPr>
          </w:p>
        </w:tc>
        <w:tc>
          <w:tcPr>
            <w:tcW w:w="959" w:type="dxa"/>
          </w:tcPr>
          <w:p w:rsidR="005C45D6" w:rsidRDefault="005C45D6" w:rsidP="005C45D6">
            <w:pPr>
              <w:pStyle w:val="TableParagraph"/>
              <w:rPr>
                <w:rFonts w:ascii="Times New Roman"/>
              </w:rPr>
            </w:pPr>
          </w:p>
        </w:tc>
        <w:tc>
          <w:tcPr>
            <w:tcW w:w="941" w:type="dxa"/>
          </w:tcPr>
          <w:p w:rsidR="005C45D6" w:rsidRDefault="005C45D6" w:rsidP="005C45D6">
            <w:pPr>
              <w:pStyle w:val="TableParagraph"/>
              <w:rPr>
                <w:rFonts w:ascii="Times New Roman"/>
              </w:rPr>
            </w:pPr>
          </w:p>
        </w:tc>
      </w:tr>
      <w:tr w:rsidR="005C45D6" w:rsidTr="005C45D6">
        <w:trPr>
          <w:trHeight w:val="932"/>
        </w:trPr>
        <w:tc>
          <w:tcPr>
            <w:tcW w:w="947" w:type="dxa"/>
            <w:vMerge/>
            <w:tcBorders>
              <w:top w:val="nil"/>
              <w:left w:val="single" w:sz="8" w:space="0" w:color="000000"/>
              <w:bottom w:val="single" w:sz="8" w:space="0" w:color="000000"/>
              <w:right w:val="single" w:sz="8" w:space="0" w:color="000000"/>
            </w:tcBorders>
          </w:tcPr>
          <w:p w:rsidR="005C45D6" w:rsidRDefault="005C45D6" w:rsidP="005C45D6">
            <w:pPr>
              <w:rPr>
                <w:sz w:val="2"/>
                <w:szCs w:val="2"/>
              </w:rPr>
            </w:pPr>
          </w:p>
        </w:tc>
        <w:tc>
          <w:tcPr>
            <w:tcW w:w="945" w:type="dxa"/>
            <w:tcBorders>
              <w:top w:val="single" w:sz="8" w:space="0" w:color="000000"/>
              <w:left w:val="single" w:sz="8" w:space="0" w:color="000000"/>
            </w:tcBorders>
          </w:tcPr>
          <w:p w:rsidR="005C45D6" w:rsidRDefault="005C45D6" w:rsidP="005C45D6">
            <w:pPr>
              <w:pStyle w:val="TableParagraph"/>
              <w:spacing w:before="4" w:line="242" w:lineRule="auto"/>
              <w:ind w:left="107" w:right="94"/>
              <w:rPr>
                <w:b/>
                <w:sz w:val="18"/>
              </w:rPr>
            </w:pPr>
            <w:r>
              <w:rPr>
                <w:b/>
                <w:sz w:val="18"/>
              </w:rPr>
              <w:t>满意度指标(10分)</w:t>
            </w:r>
          </w:p>
        </w:tc>
        <w:tc>
          <w:tcPr>
            <w:tcW w:w="941" w:type="dxa"/>
          </w:tcPr>
          <w:p w:rsidR="005C45D6" w:rsidRDefault="005C45D6" w:rsidP="005C45D6">
            <w:pPr>
              <w:pStyle w:val="TableParagraph"/>
              <w:spacing w:before="4" w:line="242" w:lineRule="auto"/>
              <w:ind w:left="110" w:right="91"/>
              <w:jc w:val="both"/>
              <w:rPr>
                <w:b/>
                <w:sz w:val="18"/>
              </w:rPr>
            </w:pPr>
            <w:r>
              <w:rPr>
                <w:b/>
                <w:sz w:val="18"/>
              </w:rPr>
              <w:t>服务对象满意度指标</w:t>
            </w:r>
          </w:p>
        </w:tc>
        <w:tc>
          <w:tcPr>
            <w:tcW w:w="1244" w:type="dxa"/>
          </w:tcPr>
          <w:p w:rsidR="005C45D6" w:rsidRDefault="005C45D6" w:rsidP="005C45D6">
            <w:pPr>
              <w:pStyle w:val="TableParagraph"/>
              <w:spacing w:before="4" w:line="230" w:lineRule="atLeast"/>
              <w:ind w:left="109" w:right="217"/>
              <w:jc w:val="both"/>
              <w:rPr>
                <w:sz w:val="18"/>
              </w:rPr>
            </w:pPr>
            <w:r>
              <w:rPr>
                <w:sz w:val="18"/>
              </w:rPr>
              <w:t>干警对业务用房以及专用设备维护的满意程度</w:t>
            </w:r>
          </w:p>
        </w:tc>
        <w:tc>
          <w:tcPr>
            <w:tcW w:w="651" w:type="dxa"/>
          </w:tcPr>
          <w:p w:rsidR="005C45D6" w:rsidRDefault="005C45D6" w:rsidP="005C45D6">
            <w:pPr>
              <w:pStyle w:val="TableParagraph"/>
              <w:spacing w:before="2"/>
              <w:ind w:left="89" w:right="323"/>
              <w:jc w:val="center"/>
              <w:rPr>
                <w:rFonts w:ascii="Times New Roman"/>
                <w:sz w:val="18"/>
              </w:rPr>
            </w:pPr>
            <w:r>
              <w:rPr>
                <w:rFonts w:ascii="Times New Roman"/>
                <w:sz w:val="18"/>
              </w:rPr>
              <w:t>20</w:t>
            </w:r>
          </w:p>
        </w:tc>
        <w:tc>
          <w:tcPr>
            <w:tcW w:w="954" w:type="dxa"/>
          </w:tcPr>
          <w:p w:rsidR="005C45D6" w:rsidRDefault="005C45D6" w:rsidP="005C45D6">
            <w:pPr>
              <w:pStyle w:val="TableParagraph"/>
              <w:spacing w:before="4"/>
              <w:ind w:left="110"/>
              <w:rPr>
                <w:rFonts w:ascii="Times New Roman" w:hAnsi="Times New Roman"/>
                <w:sz w:val="18"/>
              </w:rPr>
            </w:pPr>
            <w:r>
              <w:rPr>
                <w:sz w:val="18"/>
              </w:rPr>
              <w:t>≥</w:t>
            </w:r>
            <w:r>
              <w:rPr>
                <w:rFonts w:ascii="Times New Roman" w:hAnsi="Times New Roman"/>
                <w:sz w:val="18"/>
              </w:rPr>
              <w:t>80%</w:t>
            </w:r>
          </w:p>
        </w:tc>
        <w:tc>
          <w:tcPr>
            <w:tcW w:w="941" w:type="dxa"/>
          </w:tcPr>
          <w:p w:rsidR="005C45D6" w:rsidRDefault="005C45D6" w:rsidP="005C45D6">
            <w:pPr>
              <w:pStyle w:val="TableParagraph"/>
              <w:spacing w:before="2"/>
              <w:ind w:left="109"/>
              <w:rPr>
                <w:rFonts w:ascii="Times New Roman"/>
                <w:sz w:val="18"/>
              </w:rPr>
            </w:pPr>
            <w:r>
              <w:rPr>
                <w:rFonts w:ascii="Times New Roman"/>
                <w:sz w:val="18"/>
              </w:rPr>
              <w:t>85%</w:t>
            </w:r>
          </w:p>
        </w:tc>
        <w:tc>
          <w:tcPr>
            <w:tcW w:w="959" w:type="dxa"/>
          </w:tcPr>
          <w:p w:rsidR="005C45D6" w:rsidRDefault="005C45D6" w:rsidP="005C45D6">
            <w:pPr>
              <w:pStyle w:val="TableParagraph"/>
              <w:spacing w:before="2"/>
              <w:ind w:left="109"/>
              <w:rPr>
                <w:rFonts w:ascii="Times New Roman"/>
                <w:sz w:val="18"/>
              </w:rPr>
            </w:pPr>
            <w:r>
              <w:rPr>
                <w:rFonts w:ascii="Times New Roman"/>
                <w:sz w:val="18"/>
              </w:rPr>
              <w:t>10</w:t>
            </w:r>
          </w:p>
        </w:tc>
        <w:tc>
          <w:tcPr>
            <w:tcW w:w="941" w:type="dxa"/>
          </w:tcPr>
          <w:p w:rsidR="005C45D6" w:rsidRDefault="005C45D6" w:rsidP="005C45D6">
            <w:pPr>
              <w:pStyle w:val="TableParagraph"/>
              <w:rPr>
                <w:rFonts w:ascii="Times New Roman"/>
              </w:rPr>
            </w:pPr>
          </w:p>
        </w:tc>
      </w:tr>
      <w:tr w:rsidR="005C45D6" w:rsidTr="005C45D6">
        <w:trPr>
          <w:trHeight w:val="236"/>
        </w:trPr>
        <w:tc>
          <w:tcPr>
            <w:tcW w:w="4077" w:type="dxa"/>
            <w:gridSpan w:val="4"/>
            <w:tcBorders>
              <w:top w:val="single" w:sz="8" w:space="0" w:color="000000"/>
              <w:left w:val="single" w:sz="8" w:space="0" w:color="000000"/>
              <w:bottom w:val="single" w:sz="8" w:space="0" w:color="000000"/>
              <w:right w:val="single" w:sz="8" w:space="0" w:color="000000"/>
            </w:tcBorders>
          </w:tcPr>
          <w:p w:rsidR="005C45D6" w:rsidRDefault="005C45D6" w:rsidP="005C45D6">
            <w:pPr>
              <w:pStyle w:val="TableParagraph"/>
              <w:spacing w:before="4" w:line="212" w:lineRule="exact"/>
              <w:ind w:left="108"/>
              <w:rPr>
                <w:b/>
                <w:sz w:val="18"/>
              </w:rPr>
            </w:pPr>
            <w:r>
              <w:rPr>
                <w:b/>
                <w:sz w:val="18"/>
              </w:rPr>
              <w:t>总分</w:t>
            </w:r>
          </w:p>
        </w:tc>
        <w:tc>
          <w:tcPr>
            <w:tcW w:w="651" w:type="dxa"/>
            <w:tcBorders>
              <w:left w:val="single" w:sz="8" w:space="0" w:color="000000"/>
            </w:tcBorders>
          </w:tcPr>
          <w:p w:rsidR="005C45D6" w:rsidRDefault="005C45D6" w:rsidP="005C45D6">
            <w:pPr>
              <w:pStyle w:val="TableParagraph"/>
              <w:spacing w:before="4" w:line="212" w:lineRule="exact"/>
              <w:ind w:left="88" w:right="233"/>
              <w:jc w:val="center"/>
              <w:rPr>
                <w:b/>
                <w:sz w:val="18"/>
              </w:rPr>
            </w:pPr>
            <w:r>
              <w:rPr>
                <w:b/>
                <w:sz w:val="18"/>
              </w:rPr>
              <w:t>100</w:t>
            </w:r>
          </w:p>
        </w:tc>
        <w:tc>
          <w:tcPr>
            <w:tcW w:w="1895" w:type="dxa"/>
            <w:gridSpan w:val="2"/>
          </w:tcPr>
          <w:p w:rsidR="005C45D6" w:rsidRDefault="005C45D6" w:rsidP="005C45D6">
            <w:pPr>
              <w:pStyle w:val="TableParagraph"/>
              <w:rPr>
                <w:rFonts w:ascii="Times New Roman"/>
                <w:sz w:val="16"/>
              </w:rPr>
            </w:pPr>
          </w:p>
        </w:tc>
        <w:tc>
          <w:tcPr>
            <w:tcW w:w="959" w:type="dxa"/>
          </w:tcPr>
          <w:p w:rsidR="005C45D6" w:rsidRDefault="005C45D6" w:rsidP="005C45D6">
            <w:pPr>
              <w:pStyle w:val="TableParagraph"/>
              <w:spacing w:before="2"/>
              <w:ind w:left="109"/>
              <w:rPr>
                <w:rFonts w:ascii="Times New Roman"/>
                <w:sz w:val="18"/>
              </w:rPr>
            </w:pPr>
            <w:r>
              <w:rPr>
                <w:rFonts w:ascii="Times New Roman"/>
                <w:sz w:val="18"/>
              </w:rPr>
              <w:t>90</w:t>
            </w:r>
          </w:p>
        </w:tc>
        <w:tc>
          <w:tcPr>
            <w:tcW w:w="941" w:type="dxa"/>
          </w:tcPr>
          <w:p w:rsidR="005C45D6" w:rsidRDefault="005C45D6" w:rsidP="005C45D6">
            <w:pPr>
              <w:pStyle w:val="TableParagraph"/>
              <w:rPr>
                <w:rFonts w:ascii="Times New Roman"/>
                <w:sz w:val="16"/>
              </w:rPr>
            </w:pPr>
          </w:p>
        </w:tc>
      </w:tr>
    </w:tbl>
    <w:p w:rsidR="00A06BC0" w:rsidRDefault="00A06BC0">
      <w:pPr>
        <w:rPr>
          <w:rFonts w:ascii="Times New Roman"/>
          <w:sz w:val="18"/>
        </w:rPr>
        <w:sectPr w:rsidR="00A06BC0">
          <w:pgSz w:w="11920" w:h="16840"/>
          <w:pgMar w:top="1440" w:right="1560" w:bottom="280" w:left="1580" w:header="720" w:footer="720" w:gutter="0"/>
          <w:cols w:space="720"/>
        </w:sectPr>
      </w:pPr>
    </w:p>
    <w:p w:rsidR="00A06BC0" w:rsidRDefault="00A06BC0">
      <w:pPr>
        <w:pStyle w:val="a5"/>
        <w:ind w:left="0"/>
        <w:rPr>
          <w:rFonts w:ascii="宋体"/>
          <w:b/>
          <w:sz w:val="20"/>
        </w:rPr>
      </w:pPr>
    </w:p>
    <w:p w:rsidR="00A06BC0" w:rsidRDefault="00A06BC0">
      <w:pPr>
        <w:pStyle w:val="a5"/>
        <w:ind w:left="0"/>
        <w:rPr>
          <w:rFonts w:ascii="宋体"/>
          <w:b/>
          <w:sz w:val="20"/>
        </w:rPr>
      </w:pPr>
    </w:p>
    <w:p w:rsidR="00D60598" w:rsidRDefault="005416E3" w:rsidP="00D60598">
      <w:pPr>
        <w:pStyle w:val="a6"/>
        <w:numPr>
          <w:ilvl w:val="2"/>
          <w:numId w:val="3"/>
        </w:numPr>
        <w:tabs>
          <w:tab w:val="left" w:pos="1341"/>
        </w:tabs>
        <w:spacing w:before="214" w:line="364" w:lineRule="auto"/>
        <w:ind w:right="314" w:firstLine="640"/>
        <w:jc w:val="left"/>
        <w:rPr>
          <w:sz w:val="32"/>
        </w:rPr>
      </w:pPr>
      <w:r>
        <w:rPr>
          <w:sz w:val="32"/>
        </w:rPr>
        <w:t>信息化系统平台运行维护费项目自评综述：根据年</w:t>
      </w:r>
      <w:r>
        <w:rPr>
          <w:spacing w:val="-6"/>
          <w:sz w:val="32"/>
        </w:rPr>
        <w:t xml:space="preserve">初设定的绩效目标，项目自评得分 </w:t>
      </w:r>
      <w:r>
        <w:rPr>
          <w:sz w:val="32"/>
        </w:rPr>
        <w:t>100</w:t>
      </w:r>
      <w:r>
        <w:rPr>
          <w:spacing w:val="-11"/>
          <w:sz w:val="32"/>
        </w:rPr>
        <w:t xml:space="preserve"> 分。全年预算数为20</w:t>
      </w:r>
      <w:r>
        <w:rPr>
          <w:spacing w:val="-20"/>
          <w:sz w:val="32"/>
        </w:rPr>
        <w:t xml:space="preserve"> 万元，执行数为 </w:t>
      </w:r>
      <w:r>
        <w:rPr>
          <w:sz w:val="32"/>
        </w:rPr>
        <w:t>20</w:t>
      </w:r>
      <w:r>
        <w:rPr>
          <w:spacing w:val="-18"/>
          <w:sz w:val="32"/>
        </w:rPr>
        <w:t xml:space="preserve"> 万元，完成预算的 </w:t>
      </w:r>
      <w:r>
        <w:rPr>
          <w:sz w:val="32"/>
        </w:rPr>
        <w:t>100%。项目绩效</w:t>
      </w:r>
      <w:r>
        <w:rPr>
          <w:spacing w:val="-5"/>
          <w:sz w:val="32"/>
        </w:rPr>
        <w:t xml:space="preserve">目标完成情况：法院信息化系统故障率不足 </w:t>
      </w:r>
      <w:r>
        <w:rPr>
          <w:sz w:val="32"/>
        </w:rPr>
        <w:t>20%，信息化系</w:t>
      </w:r>
      <w:r>
        <w:rPr>
          <w:spacing w:val="-10"/>
          <w:sz w:val="32"/>
        </w:rPr>
        <w:t xml:space="preserve">统平台质量合格率 </w:t>
      </w:r>
      <w:r>
        <w:rPr>
          <w:sz w:val="32"/>
        </w:rPr>
        <w:t>85%；信息化系统维护周期三天以内；每</w:t>
      </w:r>
      <w:r>
        <w:rPr>
          <w:spacing w:val="-11"/>
          <w:sz w:val="32"/>
        </w:rPr>
        <w:t xml:space="preserve">套系统维护成本 </w:t>
      </w:r>
      <w:r>
        <w:rPr>
          <w:sz w:val="32"/>
        </w:rPr>
        <w:t>20</w:t>
      </w:r>
      <w:r>
        <w:rPr>
          <w:spacing w:val="-7"/>
          <w:sz w:val="32"/>
        </w:rPr>
        <w:t xml:space="preserve">%。信息化系统平台利用率 </w:t>
      </w:r>
      <w:r>
        <w:rPr>
          <w:sz w:val="32"/>
        </w:rPr>
        <w:t>80%。干警对</w:t>
      </w:r>
      <w:r>
        <w:rPr>
          <w:spacing w:val="-7"/>
          <w:sz w:val="32"/>
        </w:rPr>
        <w:t xml:space="preserve">信息化平台运维的满意度 </w:t>
      </w:r>
      <w:r>
        <w:rPr>
          <w:sz w:val="32"/>
        </w:rPr>
        <w:t>85%。用于信息化平台的日常维</w:t>
      </w:r>
    </w:p>
    <w:p w:rsidR="00D60598" w:rsidRDefault="00D60598" w:rsidP="00D60598">
      <w:pPr>
        <w:pStyle w:val="a5"/>
        <w:spacing w:before="28" w:line="364" w:lineRule="auto"/>
        <w:ind w:right="554"/>
      </w:pPr>
      <w:r>
        <w:t>护，为法院提供了更高效、更便捷的司法服务，不断提升智慧型法院的建设.为法官与书记员的日常工作带来了便捷，提升了工作的效率，加快办案的速度，案件完成时间</w:t>
      </w:r>
    </w:p>
    <w:p w:rsidR="00D60598" w:rsidRDefault="00D60598" w:rsidP="00D60598">
      <w:pPr>
        <w:pStyle w:val="a5"/>
        <w:spacing w:before="2"/>
      </w:pPr>
      <w:r>
        <w:t>更加优化，基本达到年初目标要求。</w:t>
      </w:r>
    </w:p>
    <w:p w:rsidR="00A06BC0" w:rsidRDefault="00A06BC0">
      <w:pPr>
        <w:spacing w:line="364" w:lineRule="auto"/>
        <w:rPr>
          <w:sz w:val="32"/>
        </w:rPr>
        <w:sectPr w:rsidR="00A06BC0">
          <w:pgSz w:w="11920" w:h="16840"/>
          <w:pgMar w:top="1440" w:right="1560" w:bottom="280" w:left="1580" w:header="720" w:footer="720" w:gutter="0"/>
          <w:cols w:space="720"/>
        </w:sectPr>
      </w:pPr>
    </w:p>
    <w:p w:rsidR="00A06BC0" w:rsidRDefault="005416E3">
      <w:pPr>
        <w:spacing w:before="107"/>
        <w:ind w:left="305" w:right="326"/>
        <w:jc w:val="center"/>
        <w:rPr>
          <w:rFonts w:ascii="宋体" w:eastAsia="宋体"/>
          <w:b/>
          <w:sz w:val="24"/>
        </w:rPr>
      </w:pPr>
      <w:r>
        <w:rPr>
          <w:rFonts w:ascii="宋体" w:eastAsia="宋体" w:hint="eastAsia"/>
          <w:b/>
          <w:sz w:val="24"/>
        </w:rPr>
        <w:lastRenderedPageBreak/>
        <w:t>项目支出绩效自评表</w:t>
      </w:r>
    </w:p>
    <w:p w:rsidR="00A06BC0" w:rsidRDefault="005416E3">
      <w:pPr>
        <w:spacing w:before="4" w:after="3"/>
        <w:ind w:left="307" w:right="326"/>
        <w:jc w:val="center"/>
        <w:rPr>
          <w:rFonts w:ascii="宋体" w:eastAsia="宋体"/>
          <w:b/>
          <w:sz w:val="20"/>
        </w:rPr>
      </w:pPr>
      <w:r>
        <w:rPr>
          <w:rFonts w:ascii="宋体" w:eastAsia="宋体" w:hint="eastAsia"/>
          <w:b/>
          <w:sz w:val="20"/>
        </w:rPr>
        <w:t>（ 2021 年度）</w:t>
      </w: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947"/>
        <w:gridCol w:w="945"/>
        <w:gridCol w:w="941"/>
        <w:gridCol w:w="941"/>
        <w:gridCol w:w="303"/>
        <w:gridCol w:w="651"/>
        <w:gridCol w:w="954"/>
        <w:gridCol w:w="941"/>
        <w:gridCol w:w="959"/>
        <w:gridCol w:w="941"/>
      </w:tblGrid>
      <w:tr w:rsidR="00A06BC0">
        <w:trPr>
          <w:trHeight w:val="466"/>
        </w:trPr>
        <w:tc>
          <w:tcPr>
            <w:tcW w:w="1892" w:type="dxa"/>
            <w:gridSpan w:val="2"/>
          </w:tcPr>
          <w:p w:rsidR="00A06BC0" w:rsidRDefault="005416E3">
            <w:pPr>
              <w:pStyle w:val="TableParagraph"/>
              <w:spacing w:before="1"/>
              <w:ind w:left="110"/>
              <w:rPr>
                <w:b/>
                <w:sz w:val="18"/>
              </w:rPr>
            </w:pPr>
            <w:r>
              <w:rPr>
                <w:b/>
                <w:sz w:val="18"/>
              </w:rPr>
              <w:t>项目名称</w:t>
            </w:r>
          </w:p>
        </w:tc>
        <w:tc>
          <w:tcPr>
            <w:tcW w:w="2836" w:type="dxa"/>
            <w:gridSpan w:val="4"/>
          </w:tcPr>
          <w:p w:rsidR="00A06BC0" w:rsidRDefault="005416E3">
            <w:pPr>
              <w:pStyle w:val="TableParagraph"/>
              <w:spacing w:before="1"/>
              <w:ind w:left="110"/>
              <w:rPr>
                <w:sz w:val="18"/>
              </w:rPr>
            </w:pPr>
            <w:r>
              <w:rPr>
                <w:sz w:val="18"/>
              </w:rPr>
              <w:t>信息化系统平台运行维护费</w:t>
            </w:r>
          </w:p>
        </w:tc>
        <w:tc>
          <w:tcPr>
            <w:tcW w:w="954" w:type="dxa"/>
          </w:tcPr>
          <w:p w:rsidR="00A06BC0" w:rsidRDefault="005416E3">
            <w:pPr>
              <w:pStyle w:val="TableParagraph"/>
              <w:spacing w:before="1"/>
              <w:ind w:left="110"/>
              <w:rPr>
                <w:b/>
                <w:sz w:val="18"/>
              </w:rPr>
            </w:pPr>
            <w:r>
              <w:rPr>
                <w:b/>
                <w:w w:val="95"/>
                <w:sz w:val="18"/>
              </w:rPr>
              <w:t>项目负责</w:t>
            </w:r>
          </w:p>
          <w:p w:rsidR="00A06BC0" w:rsidRDefault="005416E3">
            <w:pPr>
              <w:pStyle w:val="TableParagraph"/>
              <w:spacing w:before="2" w:line="213" w:lineRule="exact"/>
              <w:ind w:left="110"/>
              <w:rPr>
                <w:b/>
                <w:sz w:val="18"/>
              </w:rPr>
            </w:pPr>
            <w:r>
              <w:rPr>
                <w:b/>
                <w:w w:val="95"/>
                <w:sz w:val="18"/>
              </w:rPr>
              <w:t>人及电话</w:t>
            </w:r>
          </w:p>
        </w:tc>
        <w:tc>
          <w:tcPr>
            <w:tcW w:w="2841" w:type="dxa"/>
            <w:gridSpan w:val="3"/>
          </w:tcPr>
          <w:p w:rsidR="00A06BC0" w:rsidRDefault="005416E3">
            <w:pPr>
              <w:pStyle w:val="TableParagraph"/>
              <w:tabs>
                <w:tab w:val="left" w:pos="920"/>
              </w:tabs>
              <w:spacing w:before="1"/>
              <w:ind w:left="109"/>
              <w:rPr>
                <w:sz w:val="18"/>
              </w:rPr>
            </w:pPr>
            <w:r>
              <w:rPr>
                <w:sz w:val="18"/>
              </w:rPr>
              <w:t>张宏宇</w:t>
            </w:r>
            <w:r>
              <w:rPr>
                <w:sz w:val="18"/>
              </w:rPr>
              <w:tab/>
              <w:t>0471-6241663</w:t>
            </w:r>
          </w:p>
        </w:tc>
      </w:tr>
      <w:tr w:rsidR="00A06BC0">
        <w:trPr>
          <w:trHeight w:val="233"/>
        </w:trPr>
        <w:tc>
          <w:tcPr>
            <w:tcW w:w="1892" w:type="dxa"/>
            <w:gridSpan w:val="2"/>
          </w:tcPr>
          <w:p w:rsidR="00A06BC0" w:rsidRDefault="005416E3">
            <w:pPr>
              <w:pStyle w:val="TableParagraph"/>
              <w:spacing w:before="1" w:line="212" w:lineRule="exact"/>
              <w:ind w:left="110"/>
              <w:rPr>
                <w:b/>
                <w:sz w:val="18"/>
              </w:rPr>
            </w:pPr>
            <w:r>
              <w:rPr>
                <w:b/>
                <w:sz w:val="18"/>
              </w:rPr>
              <w:t>主管部门</w:t>
            </w:r>
          </w:p>
        </w:tc>
        <w:tc>
          <w:tcPr>
            <w:tcW w:w="2836" w:type="dxa"/>
            <w:gridSpan w:val="4"/>
          </w:tcPr>
          <w:p w:rsidR="00A06BC0" w:rsidRDefault="005416E3">
            <w:pPr>
              <w:pStyle w:val="TableParagraph"/>
              <w:spacing w:before="1" w:line="212" w:lineRule="exact"/>
              <w:ind w:left="110"/>
              <w:rPr>
                <w:sz w:val="18"/>
              </w:rPr>
            </w:pPr>
            <w:r>
              <w:rPr>
                <w:sz w:val="18"/>
              </w:rPr>
              <w:t>政法处</w:t>
            </w:r>
          </w:p>
        </w:tc>
        <w:tc>
          <w:tcPr>
            <w:tcW w:w="954" w:type="dxa"/>
          </w:tcPr>
          <w:p w:rsidR="00A06BC0" w:rsidRDefault="005416E3">
            <w:pPr>
              <w:pStyle w:val="TableParagraph"/>
              <w:spacing w:before="1" w:line="212" w:lineRule="exact"/>
              <w:ind w:left="110"/>
              <w:rPr>
                <w:b/>
                <w:sz w:val="18"/>
              </w:rPr>
            </w:pPr>
            <w:r>
              <w:rPr>
                <w:b/>
                <w:sz w:val="18"/>
              </w:rPr>
              <w:t>实施单位</w:t>
            </w:r>
          </w:p>
        </w:tc>
        <w:tc>
          <w:tcPr>
            <w:tcW w:w="2841" w:type="dxa"/>
            <w:gridSpan w:val="3"/>
          </w:tcPr>
          <w:p w:rsidR="00A06BC0" w:rsidRDefault="005416E3">
            <w:pPr>
              <w:pStyle w:val="TableParagraph"/>
              <w:spacing w:before="1" w:line="212" w:lineRule="exact"/>
              <w:ind w:left="109"/>
              <w:rPr>
                <w:sz w:val="18"/>
              </w:rPr>
            </w:pPr>
            <w:r>
              <w:rPr>
                <w:sz w:val="18"/>
              </w:rPr>
              <w:t>呼和浩特市新城区人民法院</w:t>
            </w:r>
          </w:p>
        </w:tc>
      </w:tr>
      <w:tr w:rsidR="00A06BC0">
        <w:trPr>
          <w:trHeight w:val="464"/>
        </w:trPr>
        <w:tc>
          <w:tcPr>
            <w:tcW w:w="1892" w:type="dxa"/>
            <w:gridSpan w:val="2"/>
            <w:vMerge w:val="restart"/>
            <w:tcBorders>
              <w:left w:val="single" w:sz="8" w:space="0" w:color="000000"/>
              <w:bottom w:val="single" w:sz="8" w:space="0" w:color="000000"/>
              <w:right w:val="single" w:sz="8" w:space="0" w:color="000000"/>
            </w:tcBorders>
          </w:tcPr>
          <w:p w:rsidR="00A06BC0" w:rsidRDefault="00A06BC0">
            <w:pPr>
              <w:pStyle w:val="TableParagraph"/>
              <w:rPr>
                <w:b/>
                <w:sz w:val="18"/>
              </w:rPr>
            </w:pPr>
          </w:p>
          <w:p w:rsidR="00A06BC0" w:rsidRDefault="005416E3">
            <w:pPr>
              <w:pStyle w:val="TableParagraph"/>
              <w:spacing w:before="151"/>
              <w:ind w:left="202" w:right="183"/>
              <w:jc w:val="center"/>
              <w:rPr>
                <w:b/>
                <w:sz w:val="18"/>
              </w:rPr>
            </w:pPr>
            <w:r>
              <w:rPr>
                <w:b/>
                <w:sz w:val="18"/>
              </w:rPr>
              <w:t>项目预算执行情况</w:t>
            </w:r>
          </w:p>
          <w:p w:rsidR="00A06BC0" w:rsidRDefault="005416E3">
            <w:pPr>
              <w:pStyle w:val="TableParagraph"/>
              <w:spacing w:before="2"/>
              <w:ind w:left="200" w:right="183"/>
              <w:jc w:val="center"/>
              <w:rPr>
                <w:b/>
                <w:sz w:val="18"/>
              </w:rPr>
            </w:pPr>
            <w:r>
              <w:rPr>
                <w:b/>
                <w:sz w:val="18"/>
              </w:rPr>
              <w:t>（万元）</w:t>
            </w:r>
          </w:p>
        </w:tc>
        <w:tc>
          <w:tcPr>
            <w:tcW w:w="1882" w:type="dxa"/>
            <w:gridSpan w:val="2"/>
            <w:tcBorders>
              <w:left w:val="single" w:sz="8" w:space="0" w:color="000000"/>
            </w:tcBorders>
          </w:tcPr>
          <w:p w:rsidR="00A06BC0" w:rsidRDefault="00A06BC0">
            <w:pPr>
              <w:pStyle w:val="TableParagraph"/>
              <w:rPr>
                <w:rFonts w:ascii="Times New Roman"/>
                <w:sz w:val="20"/>
              </w:rPr>
            </w:pPr>
          </w:p>
        </w:tc>
        <w:tc>
          <w:tcPr>
            <w:tcW w:w="954" w:type="dxa"/>
            <w:gridSpan w:val="2"/>
          </w:tcPr>
          <w:p w:rsidR="00A06BC0" w:rsidRDefault="005416E3">
            <w:pPr>
              <w:pStyle w:val="TableParagraph"/>
              <w:ind w:left="109"/>
              <w:rPr>
                <w:b/>
                <w:sz w:val="18"/>
              </w:rPr>
            </w:pPr>
            <w:r>
              <w:rPr>
                <w:b/>
                <w:sz w:val="18"/>
              </w:rPr>
              <w:t>全年预算</w:t>
            </w:r>
          </w:p>
          <w:p w:rsidR="00A06BC0" w:rsidRDefault="005416E3">
            <w:pPr>
              <w:pStyle w:val="TableParagraph"/>
              <w:spacing w:before="2" w:line="211" w:lineRule="exact"/>
              <w:ind w:left="109"/>
              <w:rPr>
                <w:b/>
                <w:sz w:val="18"/>
              </w:rPr>
            </w:pPr>
            <w:r>
              <w:rPr>
                <w:b/>
                <w:sz w:val="18"/>
              </w:rPr>
              <w:t>数（A）</w:t>
            </w:r>
          </w:p>
        </w:tc>
        <w:tc>
          <w:tcPr>
            <w:tcW w:w="954" w:type="dxa"/>
          </w:tcPr>
          <w:p w:rsidR="00A06BC0" w:rsidRDefault="005416E3">
            <w:pPr>
              <w:pStyle w:val="TableParagraph"/>
              <w:ind w:left="110"/>
              <w:rPr>
                <w:b/>
                <w:sz w:val="18"/>
              </w:rPr>
            </w:pPr>
            <w:r>
              <w:rPr>
                <w:b/>
                <w:sz w:val="18"/>
              </w:rPr>
              <w:t>全年执行</w:t>
            </w:r>
          </w:p>
          <w:p w:rsidR="00A06BC0" w:rsidRDefault="005416E3">
            <w:pPr>
              <w:pStyle w:val="TableParagraph"/>
              <w:spacing w:before="2" w:line="211" w:lineRule="exact"/>
              <w:ind w:left="110"/>
              <w:rPr>
                <w:b/>
                <w:sz w:val="18"/>
              </w:rPr>
            </w:pPr>
            <w:r>
              <w:rPr>
                <w:b/>
                <w:sz w:val="18"/>
              </w:rPr>
              <w:t>数（B）</w:t>
            </w:r>
          </w:p>
        </w:tc>
        <w:tc>
          <w:tcPr>
            <w:tcW w:w="941" w:type="dxa"/>
          </w:tcPr>
          <w:p w:rsidR="00A06BC0" w:rsidRDefault="005416E3">
            <w:pPr>
              <w:pStyle w:val="TableParagraph"/>
              <w:ind w:left="109"/>
              <w:rPr>
                <w:b/>
                <w:sz w:val="18"/>
              </w:rPr>
            </w:pPr>
            <w:r>
              <w:rPr>
                <w:b/>
                <w:sz w:val="18"/>
              </w:rPr>
              <w:t>分值</w:t>
            </w:r>
          </w:p>
        </w:tc>
        <w:tc>
          <w:tcPr>
            <w:tcW w:w="959" w:type="dxa"/>
          </w:tcPr>
          <w:p w:rsidR="00A06BC0" w:rsidRDefault="005416E3">
            <w:pPr>
              <w:pStyle w:val="TableParagraph"/>
              <w:ind w:left="109"/>
              <w:rPr>
                <w:b/>
                <w:sz w:val="18"/>
              </w:rPr>
            </w:pPr>
            <w:r>
              <w:rPr>
                <w:b/>
                <w:w w:val="95"/>
                <w:sz w:val="18"/>
              </w:rPr>
              <w:t>执行率</w:t>
            </w:r>
          </w:p>
          <w:p w:rsidR="00A06BC0" w:rsidRDefault="005416E3">
            <w:pPr>
              <w:pStyle w:val="TableParagraph"/>
              <w:spacing w:before="2" w:line="211" w:lineRule="exact"/>
              <w:ind w:left="109"/>
              <w:rPr>
                <w:b/>
                <w:sz w:val="18"/>
              </w:rPr>
            </w:pPr>
            <w:r>
              <w:rPr>
                <w:b/>
                <w:sz w:val="18"/>
              </w:rPr>
              <w:t>（B/A)</w:t>
            </w:r>
          </w:p>
        </w:tc>
        <w:tc>
          <w:tcPr>
            <w:tcW w:w="941" w:type="dxa"/>
          </w:tcPr>
          <w:p w:rsidR="00A06BC0" w:rsidRDefault="005416E3">
            <w:pPr>
              <w:pStyle w:val="TableParagraph"/>
              <w:ind w:left="110"/>
              <w:rPr>
                <w:b/>
                <w:sz w:val="18"/>
              </w:rPr>
            </w:pPr>
            <w:r>
              <w:rPr>
                <w:b/>
                <w:sz w:val="18"/>
              </w:rPr>
              <w:t>得分</w:t>
            </w:r>
          </w:p>
        </w:tc>
      </w:tr>
      <w:tr w:rsidR="00A06BC0">
        <w:trPr>
          <w:trHeight w:val="233"/>
        </w:trPr>
        <w:tc>
          <w:tcPr>
            <w:tcW w:w="1892" w:type="dxa"/>
            <w:gridSpan w:val="2"/>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1882" w:type="dxa"/>
            <w:gridSpan w:val="2"/>
            <w:tcBorders>
              <w:left w:val="single" w:sz="8" w:space="0" w:color="000000"/>
            </w:tcBorders>
          </w:tcPr>
          <w:p w:rsidR="00A06BC0" w:rsidRDefault="005416E3">
            <w:pPr>
              <w:pStyle w:val="TableParagraph"/>
              <w:spacing w:before="3" w:line="210" w:lineRule="exact"/>
              <w:ind w:left="107"/>
              <w:rPr>
                <w:b/>
                <w:sz w:val="18"/>
              </w:rPr>
            </w:pPr>
            <w:r>
              <w:rPr>
                <w:b/>
                <w:sz w:val="18"/>
              </w:rPr>
              <w:t>年度资金总额：</w:t>
            </w:r>
          </w:p>
        </w:tc>
        <w:tc>
          <w:tcPr>
            <w:tcW w:w="954" w:type="dxa"/>
            <w:gridSpan w:val="2"/>
          </w:tcPr>
          <w:p w:rsidR="00A06BC0" w:rsidRDefault="005416E3">
            <w:pPr>
              <w:pStyle w:val="TableParagraph"/>
              <w:ind w:left="109"/>
              <w:rPr>
                <w:rFonts w:ascii="Times New Roman"/>
                <w:sz w:val="18"/>
              </w:rPr>
            </w:pPr>
            <w:r>
              <w:rPr>
                <w:rFonts w:ascii="Times New Roman"/>
                <w:sz w:val="18"/>
              </w:rPr>
              <w:t>20</w:t>
            </w:r>
          </w:p>
        </w:tc>
        <w:tc>
          <w:tcPr>
            <w:tcW w:w="954" w:type="dxa"/>
          </w:tcPr>
          <w:p w:rsidR="00A06BC0" w:rsidRDefault="005416E3">
            <w:pPr>
              <w:pStyle w:val="TableParagraph"/>
              <w:ind w:left="110"/>
              <w:rPr>
                <w:rFonts w:ascii="Times New Roman"/>
                <w:sz w:val="18"/>
              </w:rPr>
            </w:pPr>
            <w:r>
              <w:rPr>
                <w:rFonts w:ascii="Times New Roman"/>
                <w:sz w:val="18"/>
              </w:rPr>
              <w:t>20</w:t>
            </w:r>
          </w:p>
        </w:tc>
        <w:tc>
          <w:tcPr>
            <w:tcW w:w="941" w:type="dxa"/>
          </w:tcPr>
          <w:p w:rsidR="00A06BC0" w:rsidRDefault="005416E3">
            <w:pPr>
              <w:pStyle w:val="TableParagraph"/>
              <w:spacing w:before="3" w:line="210" w:lineRule="exact"/>
              <w:ind w:left="109"/>
              <w:rPr>
                <w:b/>
                <w:sz w:val="18"/>
              </w:rPr>
            </w:pPr>
            <w:r>
              <w:rPr>
                <w:b/>
                <w:sz w:val="18"/>
              </w:rPr>
              <w:t>10</w:t>
            </w:r>
          </w:p>
        </w:tc>
        <w:tc>
          <w:tcPr>
            <w:tcW w:w="959" w:type="dxa"/>
          </w:tcPr>
          <w:p w:rsidR="00A06BC0" w:rsidRDefault="005416E3">
            <w:pPr>
              <w:pStyle w:val="TableParagraph"/>
              <w:ind w:left="109"/>
              <w:rPr>
                <w:rFonts w:ascii="Times New Roman"/>
                <w:b/>
                <w:sz w:val="18"/>
              </w:rPr>
            </w:pPr>
            <w:r>
              <w:rPr>
                <w:rFonts w:ascii="Times New Roman"/>
                <w:b/>
                <w:sz w:val="18"/>
              </w:rPr>
              <w:t>100%</w:t>
            </w:r>
          </w:p>
        </w:tc>
        <w:tc>
          <w:tcPr>
            <w:tcW w:w="941" w:type="dxa"/>
          </w:tcPr>
          <w:p w:rsidR="00A06BC0" w:rsidRDefault="00A06BC0">
            <w:pPr>
              <w:pStyle w:val="TableParagraph"/>
              <w:rPr>
                <w:rFonts w:ascii="Times New Roman"/>
                <w:sz w:val="16"/>
              </w:rPr>
            </w:pPr>
          </w:p>
        </w:tc>
      </w:tr>
      <w:tr w:rsidR="00A06BC0">
        <w:trPr>
          <w:trHeight w:val="234"/>
        </w:trPr>
        <w:tc>
          <w:tcPr>
            <w:tcW w:w="1892" w:type="dxa"/>
            <w:gridSpan w:val="2"/>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1882" w:type="dxa"/>
            <w:gridSpan w:val="2"/>
            <w:tcBorders>
              <w:left w:val="single" w:sz="8" w:space="0" w:color="000000"/>
            </w:tcBorders>
          </w:tcPr>
          <w:p w:rsidR="00A06BC0" w:rsidRDefault="005416E3">
            <w:pPr>
              <w:pStyle w:val="TableParagraph"/>
              <w:spacing w:before="4" w:line="209" w:lineRule="exact"/>
              <w:ind w:left="107"/>
              <w:rPr>
                <w:b/>
                <w:sz w:val="18"/>
              </w:rPr>
            </w:pPr>
            <w:r>
              <w:rPr>
                <w:b/>
                <w:sz w:val="18"/>
              </w:rPr>
              <w:t>其中：财政拨款</w:t>
            </w:r>
          </w:p>
        </w:tc>
        <w:tc>
          <w:tcPr>
            <w:tcW w:w="954" w:type="dxa"/>
            <w:gridSpan w:val="2"/>
          </w:tcPr>
          <w:p w:rsidR="00A06BC0" w:rsidRDefault="005416E3">
            <w:pPr>
              <w:pStyle w:val="TableParagraph"/>
              <w:spacing w:before="2"/>
              <w:ind w:left="109"/>
              <w:rPr>
                <w:rFonts w:ascii="Times New Roman"/>
                <w:sz w:val="18"/>
              </w:rPr>
            </w:pPr>
            <w:r>
              <w:rPr>
                <w:rFonts w:ascii="Times New Roman"/>
                <w:sz w:val="18"/>
              </w:rPr>
              <w:t>20</w:t>
            </w:r>
          </w:p>
        </w:tc>
        <w:tc>
          <w:tcPr>
            <w:tcW w:w="954" w:type="dxa"/>
          </w:tcPr>
          <w:p w:rsidR="00A06BC0" w:rsidRDefault="005416E3">
            <w:pPr>
              <w:pStyle w:val="TableParagraph"/>
              <w:spacing w:before="2"/>
              <w:ind w:left="110"/>
              <w:rPr>
                <w:rFonts w:ascii="Times New Roman"/>
                <w:sz w:val="18"/>
              </w:rPr>
            </w:pPr>
            <w:r>
              <w:rPr>
                <w:rFonts w:ascii="Times New Roman"/>
                <w:sz w:val="18"/>
              </w:rPr>
              <w:t>20</w:t>
            </w:r>
          </w:p>
        </w:tc>
        <w:tc>
          <w:tcPr>
            <w:tcW w:w="941" w:type="dxa"/>
          </w:tcPr>
          <w:p w:rsidR="00A06BC0" w:rsidRDefault="005416E3">
            <w:pPr>
              <w:pStyle w:val="TableParagraph"/>
              <w:spacing w:before="2"/>
              <w:ind w:left="109"/>
              <w:rPr>
                <w:rFonts w:ascii="Times New Roman"/>
                <w:b/>
                <w:sz w:val="18"/>
              </w:rPr>
            </w:pPr>
            <w:r>
              <w:rPr>
                <w:rFonts w:ascii="Times New Roman"/>
                <w:b/>
                <w:sz w:val="18"/>
              </w:rPr>
              <w:t>-</w:t>
            </w:r>
          </w:p>
        </w:tc>
        <w:tc>
          <w:tcPr>
            <w:tcW w:w="959" w:type="dxa"/>
          </w:tcPr>
          <w:p w:rsidR="00A06BC0" w:rsidRDefault="005416E3">
            <w:pPr>
              <w:pStyle w:val="TableParagraph"/>
              <w:spacing w:before="2"/>
              <w:ind w:left="109"/>
              <w:rPr>
                <w:rFonts w:ascii="Times New Roman"/>
                <w:b/>
                <w:sz w:val="18"/>
              </w:rPr>
            </w:pPr>
            <w:r>
              <w:rPr>
                <w:rFonts w:ascii="Times New Roman"/>
                <w:b/>
                <w:sz w:val="18"/>
              </w:rPr>
              <w:t>100%</w:t>
            </w:r>
          </w:p>
        </w:tc>
        <w:tc>
          <w:tcPr>
            <w:tcW w:w="941" w:type="dxa"/>
          </w:tcPr>
          <w:p w:rsidR="00A06BC0" w:rsidRDefault="005416E3">
            <w:pPr>
              <w:pStyle w:val="TableParagraph"/>
              <w:spacing w:before="2"/>
              <w:ind w:left="110"/>
              <w:rPr>
                <w:rFonts w:ascii="Times New Roman"/>
                <w:b/>
                <w:sz w:val="18"/>
              </w:rPr>
            </w:pPr>
            <w:r>
              <w:rPr>
                <w:rFonts w:ascii="Times New Roman"/>
                <w:b/>
                <w:sz w:val="18"/>
              </w:rPr>
              <w:t>-</w:t>
            </w:r>
          </w:p>
        </w:tc>
      </w:tr>
      <w:tr w:rsidR="00A06BC0">
        <w:trPr>
          <w:trHeight w:val="232"/>
        </w:trPr>
        <w:tc>
          <w:tcPr>
            <w:tcW w:w="1892" w:type="dxa"/>
            <w:gridSpan w:val="2"/>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1882" w:type="dxa"/>
            <w:gridSpan w:val="2"/>
            <w:tcBorders>
              <w:left w:val="single" w:sz="8" w:space="0" w:color="000000"/>
            </w:tcBorders>
          </w:tcPr>
          <w:p w:rsidR="00A06BC0" w:rsidRDefault="005416E3">
            <w:pPr>
              <w:pStyle w:val="TableParagraph"/>
              <w:spacing w:before="2" w:line="210" w:lineRule="exact"/>
              <w:ind w:left="107"/>
              <w:rPr>
                <w:b/>
                <w:sz w:val="18"/>
              </w:rPr>
            </w:pPr>
            <w:r>
              <w:rPr>
                <w:b/>
                <w:sz w:val="18"/>
              </w:rPr>
              <w:t>其他资金</w:t>
            </w:r>
          </w:p>
        </w:tc>
        <w:tc>
          <w:tcPr>
            <w:tcW w:w="954" w:type="dxa"/>
            <w:gridSpan w:val="2"/>
          </w:tcPr>
          <w:p w:rsidR="00A06BC0" w:rsidRDefault="00A06BC0">
            <w:pPr>
              <w:pStyle w:val="TableParagraph"/>
              <w:rPr>
                <w:rFonts w:ascii="Times New Roman"/>
                <w:sz w:val="16"/>
              </w:rPr>
            </w:pPr>
          </w:p>
        </w:tc>
        <w:tc>
          <w:tcPr>
            <w:tcW w:w="954" w:type="dxa"/>
          </w:tcPr>
          <w:p w:rsidR="00A06BC0" w:rsidRDefault="00A06BC0">
            <w:pPr>
              <w:pStyle w:val="TableParagraph"/>
              <w:rPr>
                <w:rFonts w:ascii="Times New Roman"/>
                <w:sz w:val="16"/>
              </w:rPr>
            </w:pPr>
          </w:p>
        </w:tc>
        <w:tc>
          <w:tcPr>
            <w:tcW w:w="941" w:type="dxa"/>
          </w:tcPr>
          <w:p w:rsidR="00A06BC0" w:rsidRDefault="005416E3">
            <w:pPr>
              <w:pStyle w:val="TableParagraph"/>
              <w:spacing w:before="2"/>
              <w:ind w:left="109"/>
              <w:rPr>
                <w:rFonts w:ascii="Times New Roman"/>
                <w:b/>
                <w:sz w:val="18"/>
              </w:rPr>
            </w:pPr>
            <w:r>
              <w:rPr>
                <w:rFonts w:ascii="Times New Roman"/>
                <w:b/>
                <w:sz w:val="18"/>
              </w:rPr>
              <w:t>-</w:t>
            </w:r>
          </w:p>
        </w:tc>
        <w:tc>
          <w:tcPr>
            <w:tcW w:w="959" w:type="dxa"/>
          </w:tcPr>
          <w:p w:rsidR="00A06BC0" w:rsidRDefault="00A06BC0">
            <w:pPr>
              <w:pStyle w:val="TableParagraph"/>
              <w:rPr>
                <w:rFonts w:ascii="Times New Roman"/>
                <w:sz w:val="16"/>
              </w:rPr>
            </w:pPr>
          </w:p>
        </w:tc>
        <w:tc>
          <w:tcPr>
            <w:tcW w:w="941" w:type="dxa"/>
          </w:tcPr>
          <w:p w:rsidR="00A06BC0" w:rsidRDefault="005416E3">
            <w:pPr>
              <w:pStyle w:val="TableParagraph"/>
              <w:spacing w:before="2"/>
              <w:ind w:left="110"/>
              <w:rPr>
                <w:rFonts w:ascii="Times New Roman"/>
                <w:b/>
                <w:sz w:val="18"/>
              </w:rPr>
            </w:pPr>
            <w:r>
              <w:rPr>
                <w:rFonts w:ascii="Times New Roman"/>
                <w:b/>
                <w:sz w:val="18"/>
              </w:rPr>
              <w:t>-</w:t>
            </w:r>
          </w:p>
        </w:tc>
      </w:tr>
      <w:tr w:rsidR="00A06BC0">
        <w:trPr>
          <w:trHeight w:val="890"/>
        </w:trPr>
        <w:tc>
          <w:tcPr>
            <w:tcW w:w="947" w:type="dxa"/>
            <w:tcBorders>
              <w:top w:val="single" w:sz="8" w:space="0" w:color="000000"/>
            </w:tcBorders>
          </w:tcPr>
          <w:p w:rsidR="00A06BC0" w:rsidRDefault="005416E3">
            <w:pPr>
              <w:pStyle w:val="TableParagraph"/>
              <w:spacing w:before="4" w:line="242" w:lineRule="auto"/>
              <w:ind w:left="110" w:right="96"/>
              <w:jc w:val="both"/>
              <w:rPr>
                <w:b/>
                <w:sz w:val="18"/>
              </w:rPr>
            </w:pPr>
            <w:r>
              <w:rPr>
                <w:b/>
                <w:sz w:val="18"/>
              </w:rPr>
              <w:t>年度总体目标完成情况</w:t>
            </w:r>
          </w:p>
        </w:tc>
        <w:tc>
          <w:tcPr>
            <w:tcW w:w="3781" w:type="dxa"/>
            <w:gridSpan w:val="5"/>
            <w:tcBorders>
              <w:top w:val="single" w:sz="8" w:space="0" w:color="000000"/>
            </w:tcBorders>
          </w:tcPr>
          <w:p w:rsidR="00A06BC0" w:rsidRDefault="00A06BC0">
            <w:pPr>
              <w:pStyle w:val="TableParagraph"/>
              <w:spacing w:before="1"/>
              <w:rPr>
                <w:b/>
                <w:sz w:val="15"/>
              </w:rPr>
            </w:pPr>
          </w:p>
          <w:p w:rsidR="00A06BC0" w:rsidRDefault="005416E3">
            <w:pPr>
              <w:pStyle w:val="TableParagraph"/>
              <w:spacing w:line="230" w:lineRule="atLeast"/>
              <w:ind w:left="109" w:right="232"/>
              <w:rPr>
                <w:sz w:val="18"/>
              </w:rPr>
            </w:pPr>
            <w:r>
              <w:rPr>
                <w:b/>
                <w:sz w:val="18"/>
              </w:rPr>
              <w:t>预期目标：</w:t>
            </w:r>
            <w:r>
              <w:rPr>
                <w:spacing w:val="-2"/>
                <w:sz w:val="18"/>
              </w:rPr>
              <w:t>保障法院信息化系统平台的正常</w:t>
            </w:r>
            <w:r>
              <w:rPr>
                <w:sz w:val="18"/>
              </w:rPr>
              <w:t>运行，保障法院案件审判与执行的顺利完 成，提高法院办案效率。</w:t>
            </w:r>
          </w:p>
        </w:tc>
        <w:tc>
          <w:tcPr>
            <w:tcW w:w="3795" w:type="dxa"/>
            <w:gridSpan w:val="4"/>
          </w:tcPr>
          <w:p w:rsidR="00A06BC0" w:rsidRDefault="00A06BC0">
            <w:pPr>
              <w:pStyle w:val="TableParagraph"/>
              <w:spacing w:before="1"/>
              <w:rPr>
                <w:b/>
                <w:sz w:val="15"/>
              </w:rPr>
            </w:pPr>
          </w:p>
          <w:p w:rsidR="00A06BC0" w:rsidRDefault="005416E3">
            <w:pPr>
              <w:pStyle w:val="TableParagraph"/>
              <w:spacing w:line="230" w:lineRule="atLeast"/>
              <w:ind w:left="110" w:right="242"/>
              <w:jc w:val="both"/>
              <w:rPr>
                <w:sz w:val="18"/>
              </w:rPr>
            </w:pPr>
            <w:r>
              <w:rPr>
                <w:b/>
                <w:sz w:val="18"/>
              </w:rPr>
              <w:t>目标实际完成情况：</w:t>
            </w:r>
            <w:r>
              <w:rPr>
                <w:sz w:val="18"/>
              </w:rPr>
              <w:t>对法院信息化平台进行日常的维护，保证各类平台的正常使用，提高办案效率，创建智慧型法庭。</w:t>
            </w:r>
          </w:p>
        </w:tc>
      </w:tr>
      <w:tr w:rsidR="00A06BC0">
        <w:trPr>
          <w:trHeight w:val="207"/>
        </w:trPr>
        <w:tc>
          <w:tcPr>
            <w:tcW w:w="947" w:type="dxa"/>
          </w:tcPr>
          <w:p w:rsidR="00A06BC0" w:rsidRDefault="00A06BC0">
            <w:pPr>
              <w:pStyle w:val="TableParagraph"/>
              <w:rPr>
                <w:rFonts w:ascii="Times New Roman"/>
                <w:sz w:val="14"/>
              </w:rPr>
            </w:pPr>
          </w:p>
        </w:tc>
        <w:tc>
          <w:tcPr>
            <w:tcW w:w="3781" w:type="dxa"/>
            <w:gridSpan w:val="5"/>
          </w:tcPr>
          <w:p w:rsidR="00A06BC0" w:rsidRDefault="00A06BC0">
            <w:pPr>
              <w:pStyle w:val="TableParagraph"/>
              <w:rPr>
                <w:rFonts w:ascii="Times New Roman"/>
                <w:sz w:val="14"/>
              </w:rPr>
            </w:pPr>
          </w:p>
        </w:tc>
        <w:tc>
          <w:tcPr>
            <w:tcW w:w="3795" w:type="dxa"/>
            <w:gridSpan w:val="4"/>
          </w:tcPr>
          <w:p w:rsidR="00A06BC0" w:rsidRDefault="00A06BC0">
            <w:pPr>
              <w:pStyle w:val="TableParagraph"/>
              <w:rPr>
                <w:rFonts w:ascii="Times New Roman"/>
                <w:sz w:val="14"/>
              </w:rPr>
            </w:pPr>
          </w:p>
        </w:tc>
      </w:tr>
      <w:tr w:rsidR="00A06BC0">
        <w:trPr>
          <w:trHeight w:val="931"/>
        </w:trPr>
        <w:tc>
          <w:tcPr>
            <w:tcW w:w="947" w:type="dxa"/>
            <w:vMerge w:val="restart"/>
            <w:tcBorders>
              <w:left w:val="single" w:sz="8" w:space="0" w:color="000000"/>
              <w:bottom w:val="single" w:sz="8" w:space="0" w:color="000000"/>
              <w:right w:val="single" w:sz="8" w:space="0" w:color="000000"/>
            </w:tcBorders>
          </w:tcPr>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rPr>
                <w:b/>
                <w:sz w:val="18"/>
              </w:rPr>
            </w:pPr>
          </w:p>
          <w:p w:rsidR="00A06BC0" w:rsidRDefault="005416E3">
            <w:pPr>
              <w:pStyle w:val="TableParagraph"/>
              <w:spacing w:before="160"/>
              <w:ind w:left="108"/>
              <w:rPr>
                <w:b/>
                <w:sz w:val="18"/>
              </w:rPr>
            </w:pPr>
            <w:r>
              <w:rPr>
                <w:b/>
                <w:sz w:val="18"/>
              </w:rPr>
              <w:t>绩效指标</w:t>
            </w:r>
          </w:p>
        </w:tc>
        <w:tc>
          <w:tcPr>
            <w:tcW w:w="945" w:type="dxa"/>
            <w:tcBorders>
              <w:left w:val="single" w:sz="8" w:space="0" w:color="000000"/>
            </w:tcBorders>
          </w:tcPr>
          <w:p w:rsidR="00A06BC0" w:rsidRDefault="005416E3">
            <w:pPr>
              <w:pStyle w:val="TableParagraph"/>
              <w:spacing w:before="2"/>
              <w:ind w:left="107"/>
              <w:rPr>
                <w:b/>
                <w:sz w:val="18"/>
              </w:rPr>
            </w:pPr>
            <w:r>
              <w:rPr>
                <w:b/>
                <w:sz w:val="18"/>
              </w:rPr>
              <w:t>一级指标</w:t>
            </w:r>
          </w:p>
        </w:tc>
        <w:tc>
          <w:tcPr>
            <w:tcW w:w="941" w:type="dxa"/>
          </w:tcPr>
          <w:p w:rsidR="00A06BC0" w:rsidRDefault="005416E3">
            <w:pPr>
              <w:pStyle w:val="TableParagraph"/>
              <w:spacing w:before="2"/>
              <w:ind w:left="110"/>
              <w:rPr>
                <w:b/>
                <w:sz w:val="18"/>
              </w:rPr>
            </w:pPr>
            <w:r>
              <w:rPr>
                <w:b/>
                <w:sz w:val="18"/>
              </w:rPr>
              <w:t>二级指标</w:t>
            </w:r>
          </w:p>
        </w:tc>
        <w:tc>
          <w:tcPr>
            <w:tcW w:w="1244" w:type="dxa"/>
            <w:gridSpan w:val="2"/>
          </w:tcPr>
          <w:p w:rsidR="00A06BC0" w:rsidRDefault="005416E3">
            <w:pPr>
              <w:pStyle w:val="TableParagraph"/>
              <w:spacing w:before="2"/>
              <w:ind w:left="109"/>
              <w:rPr>
                <w:b/>
                <w:sz w:val="18"/>
              </w:rPr>
            </w:pPr>
            <w:r>
              <w:rPr>
                <w:b/>
                <w:sz w:val="18"/>
              </w:rPr>
              <w:t>三级指标</w:t>
            </w:r>
          </w:p>
        </w:tc>
        <w:tc>
          <w:tcPr>
            <w:tcW w:w="651" w:type="dxa"/>
          </w:tcPr>
          <w:p w:rsidR="00A06BC0" w:rsidRDefault="005416E3">
            <w:pPr>
              <w:pStyle w:val="TableParagraph"/>
              <w:spacing w:before="2"/>
              <w:ind w:left="89" w:right="144"/>
              <w:jc w:val="center"/>
              <w:rPr>
                <w:b/>
                <w:sz w:val="18"/>
              </w:rPr>
            </w:pPr>
            <w:r>
              <w:rPr>
                <w:b/>
                <w:sz w:val="18"/>
              </w:rPr>
              <w:t>分值</w:t>
            </w:r>
          </w:p>
        </w:tc>
        <w:tc>
          <w:tcPr>
            <w:tcW w:w="954" w:type="dxa"/>
          </w:tcPr>
          <w:p w:rsidR="00A06BC0" w:rsidRDefault="005416E3">
            <w:pPr>
              <w:pStyle w:val="TableParagraph"/>
              <w:spacing w:before="2" w:line="242" w:lineRule="auto"/>
              <w:ind w:left="110" w:right="103"/>
              <w:rPr>
                <w:b/>
                <w:sz w:val="18"/>
              </w:rPr>
            </w:pPr>
            <w:r>
              <w:rPr>
                <w:b/>
                <w:sz w:val="18"/>
              </w:rPr>
              <w:t>预期指标值</w:t>
            </w:r>
          </w:p>
        </w:tc>
        <w:tc>
          <w:tcPr>
            <w:tcW w:w="941" w:type="dxa"/>
          </w:tcPr>
          <w:p w:rsidR="00A06BC0" w:rsidRDefault="005416E3">
            <w:pPr>
              <w:pStyle w:val="TableParagraph"/>
              <w:spacing w:before="2" w:line="242" w:lineRule="auto"/>
              <w:ind w:left="109" w:right="91"/>
              <w:rPr>
                <w:b/>
                <w:sz w:val="18"/>
              </w:rPr>
            </w:pPr>
            <w:r>
              <w:rPr>
                <w:b/>
                <w:sz w:val="18"/>
              </w:rPr>
              <w:t>实际完成指标值</w:t>
            </w:r>
          </w:p>
        </w:tc>
        <w:tc>
          <w:tcPr>
            <w:tcW w:w="959" w:type="dxa"/>
          </w:tcPr>
          <w:p w:rsidR="00A06BC0" w:rsidRDefault="005416E3">
            <w:pPr>
              <w:pStyle w:val="TableParagraph"/>
              <w:spacing w:before="2"/>
              <w:ind w:left="109"/>
              <w:rPr>
                <w:b/>
                <w:sz w:val="18"/>
              </w:rPr>
            </w:pPr>
            <w:r>
              <w:rPr>
                <w:b/>
                <w:sz w:val="18"/>
              </w:rPr>
              <w:t>得分</w:t>
            </w:r>
          </w:p>
        </w:tc>
        <w:tc>
          <w:tcPr>
            <w:tcW w:w="941" w:type="dxa"/>
          </w:tcPr>
          <w:p w:rsidR="00A06BC0" w:rsidRDefault="005416E3">
            <w:pPr>
              <w:pStyle w:val="TableParagraph"/>
              <w:spacing w:before="2" w:line="242" w:lineRule="auto"/>
              <w:ind w:left="110" w:right="91"/>
              <w:jc w:val="both"/>
              <w:rPr>
                <w:b/>
                <w:sz w:val="18"/>
              </w:rPr>
            </w:pPr>
            <w:r>
              <w:rPr>
                <w:b/>
                <w:sz w:val="18"/>
              </w:rPr>
              <w:t>未完成原因及拟采取的改进</w:t>
            </w:r>
          </w:p>
          <w:p w:rsidR="00A06BC0" w:rsidRDefault="005416E3">
            <w:pPr>
              <w:pStyle w:val="TableParagraph"/>
              <w:spacing w:before="2" w:line="209" w:lineRule="exact"/>
              <w:ind w:left="110"/>
              <w:rPr>
                <w:b/>
                <w:sz w:val="18"/>
              </w:rPr>
            </w:pPr>
            <w:r>
              <w:rPr>
                <w:b/>
                <w:sz w:val="18"/>
              </w:rPr>
              <w:t>措施</w:t>
            </w:r>
          </w:p>
        </w:tc>
      </w:tr>
      <w:tr w:rsidR="00A06BC0">
        <w:trPr>
          <w:trHeight w:val="464"/>
        </w:trPr>
        <w:tc>
          <w:tcPr>
            <w:tcW w:w="947"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45" w:type="dxa"/>
            <w:vMerge w:val="restart"/>
            <w:tcBorders>
              <w:left w:val="single" w:sz="8" w:space="0" w:color="000000"/>
              <w:bottom w:val="single" w:sz="8" w:space="0" w:color="000000"/>
              <w:right w:val="single" w:sz="8" w:space="0" w:color="000000"/>
            </w:tcBorders>
          </w:tcPr>
          <w:p w:rsidR="00A06BC0" w:rsidRDefault="00A06BC0">
            <w:pPr>
              <w:pStyle w:val="TableParagraph"/>
              <w:rPr>
                <w:rFonts w:ascii="Times New Roman"/>
                <w:sz w:val="20"/>
              </w:rPr>
            </w:pPr>
          </w:p>
        </w:tc>
        <w:tc>
          <w:tcPr>
            <w:tcW w:w="941" w:type="dxa"/>
            <w:vMerge w:val="restart"/>
            <w:tcBorders>
              <w:left w:val="single" w:sz="8" w:space="0" w:color="000000"/>
              <w:bottom w:val="single" w:sz="8" w:space="0" w:color="000000"/>
              <w:right w:val="single" w:sz="8" w:space="0" w:color="000000"/>
            </w:tcBorders>
          </w:tcPr>
          <w:p w:rsidR="00A06BC0" w:rsidRDefault="00A06BC0">
            <w:pPr>
              <w:pStyle w:val="TableParagraph"/>
              <w:rPr>
                <w:b/>
                <w:sz w:val="18"/>
              </w:rPr>
            </w:pPr>
          </w:p>
          <w:p w:rsidR="00A06BC0" w:rsidRDefault="00A06BC0">
            <w:pPr>
              <w:pStyle w:val="TableParagraph"/>
              <w:spacing w:before="6"/>
              <w:rPr>
                <w:b/>
                <w:sz w:val="19"/>
              </w:rPr>
            </w:pPr>
          </w:p>
          <w:p w:rsidR="00A06BC0" w:rsidRDefault="005416E3">
            <w:pPr>
              <w:pStyle w:val="TableParagraph"/>
              <w:spacing w:before="1"/>
              <w:ind w:left="107"/>
              <w:rPr>
                <w:b/>
                <w:sz w:val="18"/>
              </w:rPr>
            </w:pPr>
            <w:r>
              <w:rPr>
                <w:b/>
                <w:sz w:val="18"/>
              </w:rPr>
              <w:t>质量指标</w:t>
            </w:r>
          </w:p>
        </w:tc>
        <w:tc>
          <w:tcPr>
            <w:tcW w:w="1244" w:type="dxa"/>
            <w:gridSpan w:val="2"/>
            <w:tcBorders>
              <w:left w:val="single" w:sz="8" w:space="0" w:color="000000"/>
              <w:bottom w:val="single" w:sz="4" w:space="0" w:color="000000"/>
            </w:tcBorders>
          </w:tcPr>
          <w:p w:rsidR="00A06BC0" w:rsidRDefault="005416E3">
            <w:pPr>
              <w:pStyle w:val="TableParagraph"/>
              <w:spacing w:before="5" w:line="230" w:lineRule="atLeast"/>
              <w:ind w:left="107" w:right="217"/>
              <w:rPr>
                <w:sz w:val="18"/>
              </w:rPr>
            </w:pPr>
            <w:r>
              <w:rPr>
                <w:sz w:val="18"/>
              </w:rPr>
              <w:t>法院信息化系统故障率</w:t>
            </w:r>
          </w:p>
        </w:tc>
        <w:tc>
          <w:tcPr>
            <w:tcW w:w="651" w:type="dxa"/>
            <w:tcBorders>
              <w:bottom w:val="single" w:sz="4" w:space="0" w:color="000000"/>
            </w:tcBorders>
          </w:tcPr>
          <w:p w:rsidR="00A06BC0" w:rsidRDefault="005416E3">
            <w:pPr>
              <w:pStyle w:val="TableParagraph"/>
              <w:spacing w:before="3"/>
              <w:ind w:left="89" w:right="323"/>
              <w:jc w:val="center"/>
              <w:rPr>
                <w:rFonts w:ascii="Times New Roman"/>
                <w:sz w:val="18"/>
              </w:rPr>
            </w:pPr>
            <w:r>
              <w:rPr>
                <w:rFonts w:ascii="Times New Roman"/>
                <w:sz w:val="18"/>
              </w:rPr>
              <w:t>20</w:t>
            </w:r>
          </w:p>
        </w:tc>
        <w:tc>
          <w:tcPr>
            <w:tcW w:w="954" w:type="dxa"/>
            <w:tcBorders>
              <w:bottom w:val="single" w:sz="4" w:space="0" w:color="000000"/>
            </w:tcBorders>
          </w:tcPr>
          <w:p w:rsidR="00A06BC0" w:rsidRDefault="005416E3">
            <w:pPr>
              <w:pStyle w:val="TableParagraph"/>
              <w:spacing w:before="5"/>
              <w:ind w:left="110"/>
              <w:rPr>
                <w:rFonts w:ascii="Times New Roman" w:hAnsi="Times New Roman"/>
                <w:sz w:val="18"/>
              </w:rPr>
            </w:pPr>
            <w:r>
              <w:rPr>
                <w:sz w:val="18"/>
              </w:rPr>
              <w:t>≤</w:t>
            </w:r>
            <w:r>
              <w:rPr>
                <w:rFonts w:ascii="Times New Roman" w:hAnsi="Times New Roman"/>
                <w:sz w:val="18"/>
              </w:rPr>
              <w:t>20%</w:t>
            </w:r>
          </w:p>
        </w:tc>
        <w:tc>
          <w:tcPr>
            <w:tcW w:w="941" w:type="dxa"/>
            <w:tcBorders>
              <w:bottom w:val="single" w:sz="4" w:space="0" w:color="000000"/>
            </w:tcBorders>
          </w:tcPr>
          <w:p w:rsidR="00A06BC0" w:rsidRDefault="005416E3">
            <w:pPr>
              <w:pStyle w:val="TableParagraph"/>
              <w:spacing w:before="3"/>
              <w:ind w:left="109"/>
              <w:rPr>
                <w:rFonts w:ascii="Times New Roman"/>
                <w:sz w:val="18"/>
              </w:rPr>
            </w:pPr>
            <w:r>
              <w:rPr>
                <w:rFonts w:ascii="Times New Roman"/>
                <w:sz w:val="18"/>
              </w:rPr>
              <w:t>20%</w:t>
            </w:r>
          </w:p>
        </w:tc>
        <w:tc>
          <w:tcPr>
            <w:tcW w:w="959" w:type="dxa"/>
            <w:tcBorders>
              <w:bottom w:val="single" w:sz="4" w:space="0" w:color="000000"/>
            </w:tcBorders>
          </w:tcPr>
          <w:p w:rsidR="00A06BC0" w:rsidRDefault="005416E3">
            <w:pPr>
              <w:pStyle w:val="TableParagraph"/>
              <w:spacing w:before="3"/>
              <w:ind w:left="109"/>
              <w:rPr>
                <w:rFonts w:ascii="Times New Roman"/>
                <w:sz w:val="18"/>
              </w:rPr>
            </w:pPr>
            <w:r>
              <w:rPr>
                <w:rFonts w:ascii="Times New Roman"/>
                <w:sz w:val="18"/>
              </w:rPr>
              <w:t>20</w:t>
            </w:r>
          </w:p>
        </w:tc>
        <w:tc>
          <w:tcPr>
            <w:tcW w:w="941" w:type="dxa"/>
            <w:tcBorders>
              <w:bottom w:val="single" w:sz="4" w:space="0" w:color="000000"/>
            </w:tcBorders>
          </w:tcPr>
          <w:p w:rsidR="00A06BC0" w:rsidRDefault="00A06BC0">
            <w:pPr>
              <w:pStyle w:val="TableParagraph"/>
              <w:rPr>
                <w:rFonts w:ascii="Times New Roman"/>
                <w:sz w:val="20"/>
              </w:rPr>
            </w:pPr>
          </w:p>
        </w:tc>
      </w:tr>
      <w:tr w:rsidR="00A06BC0">
        <w:trPr>
          <w:trHeight w:val="702"/>
        </w:trPr>
        <w:tc>
          <w:tcPr>
            <w:tcW w:w="947"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45"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41"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1244" w:type="dxa"/>
            <w:gridSpan w:val="2"/>
            <w:vMerge w:val="restart"/>
            <w:tcBorders>
              <w:top w:val="single" w:sz="4" w:space="0" w:color="000000"/>
              <w:left w:val="single" w:sz="8" w:space="0" w:color="000000"/>
            </w:tcBorders>
          </w:tcPr>
          <w:p w:rsidR="00A06BC0" w:rsidRDefault="005416E3">
            <w:pPr>
              <w:pStyle w:val="TableParagraph"/>
              <w:spacing w:before="4" w:line="242" w:lineRule="auto"/>
              <w:ind w:left="107" w:right="217"/>
              <w:jc w:val="both"/>
              <w:rPr>
                <w:sz w:val="18"/>
              </w:rPr>
            </w:pPr>
            <w:r>
              <w:rPr>
                <w:sz w:val="18"/>
              </w:rPr>
              <w:t>信息化系统平台质量合格率</w:t>
            </w:r>
          </w:p>
        </w:tc>
        <w:tc>
          <w:tcPr>
            <w:tcW w:w="651" w:type="dxa"/>
            <w:vMerge w:val="restart"/>
            <w:tcBorders>
              <w:top w:val="single" w:sz="4" w:space="0" w:color="000000"/>
            </w:tcBorders>
          </w:tcPr>
          <w:p w:rsidR="00A06BC0" w:rsidRDefault="005416E3">
            <w:pPr>
              <w:pStyle w:val="TableParagraph"/>
              <w:spacing w:before="4"/>
              <w:ind w:left="109"/>
              <w:rPr>
                <w:rFonts w:ascii="Times New Roman"/>
                <w:sz w:val="18"/>
              </w:rPr>
            </w:pPr>
            <w:r>
              <w:rPr>
                <w:rFonts w:ascii="Times New Roman"/>
                <w:sz w:val="18"/>
              </w:rPr>
              <w:t>20</w:t>
            </w:r>
          </w:p>
        </w:tc>
        <w:tc>
          <w:tcPr>
            <w:tcW w:w="954" w:type="dxa"/>
            <w:vMerge w:val="restart"/>
            <w:tcBorders>
              <w:top w:val="single" w:sz="4" w:space="0" w:color="000000"/>
            </w:tcBorders>
          </w:tcPr>
          <w:p w:rsidR="00A06BC0" w:rsidRDefault="005416E3">
            <w:pPr>
              <w:pStyle w:val="TableParagraph"/>
              <w:spacing w:before="4"/>
              <w:ind w:left="110"/>
              <w:rPr>
                <w:rFonts w:ascii="Times New Roman" w:hAnsi="Times New Roman"/>
                <w:sz w:val="18"/>
              </w:rPr>
            </w:pPr>
            <w:r>
              <w:rPr>
                <w:sz w:val="18"/>
              </w:rPr>
              <w:t>≥</w:t>
            </w:r>
            <w:r>
              <w:rPr>
                <w:rFonts w:ascii="Times New Roman" w:hAnsi="Times New Roman"/>
                <w:sz w:val="18"/>
              </w:rPr>
              <w:t>85%</w:t>
            </w:r>
          </w:p>
        </w:tc>
        <w:tc>
          <w:tcPr>
            <w:tcW w:w="941" w:type="dxa"/>
            <w:vMerge w:val="restart"/>
            <w:tcBorders>
              <w:top w:val="single" w:sz="4" w:space="0" w:color="000000"/>
            </w:tcBorders>
          </w:tcPr>
          <w:p w:rsidR="00A06BC0" w:rsidRDefault="005416E3">
            <w:pPr>
              <w:pStyle w:val="TableParagraph"/>
              <w:spacing w:before="4"/>
              <w:ind w:left="109"/>
              <w:rPr>
                <w:rFonts w:ascii="Times New Roman"/>
                <w:sz w:val="18"/>
              </w:rPr>
            </w:pPr>
            <w:r>
              <w:rPr>
                <w:rFonts w:ascii="Times New Roman"/>
                <w:sz w:val="18"/>
              </w:rPr>
              <w:t>85%</w:t>
            </w:r>
          </w:p>
        </w:tc>
        <w:tc>
          <w:tcPr>
            <w:tcW w:w="959" w:type="dxa"/>
            <w:tcBorders>
              <w:top w:val="single" w:sz="4" w:space="0" w:color="000000"/>
              <w:bottom w:val="nil"/>
            </w:tcBorders>
          </w:tcPr>
          <w:p w:rsidR="00A06BC0" w:rsidRDefault="005416E3">
            <w:pPr>
              <w:pStyle w:val="TableParagraph"/>
              <w:spacing w:before="4"/>
              <w:ind w:left="109"/>
              <w:rPr>
                <w:rFonts w:ascii="Times New Roman"/>
                <w:sz w:val="18"/>
              </w:rPr>
            </w:pPr>
            <w:r>
              <w:rPr>
                <w:rFonts w:ascii="Times New Roman"/>
                <w:sz w:val="18"/>
              </w:rPr>
              <w:t>20</w:t>
            </w:r>
          </w:p>
        </w:tc>
        <w:tc>
          <w:tcPr>
            <w:tcW w:w="941" w:type="dxa"/>
            <w:tcBorders>
              <w:top w:val="single" w:sz="4" w:space="0" w:color="000000"/>
              <w:bottom w:val="nil"/>
            </w:tcBorders>
          </w:tcPr>
          <w:p w:rsidR="00A06BC0" w:rsidRDefault="00A06BC0">
            <w:pPr>
              <w:pStyle w:val="TableParagraph"/>
              <w:rPr>
                <w:rFonts w:ascii="Times New Roman"/>
                <w:sz w:val="20"/>
              </w:rPr>
            </w:pPr>
          </w:p>
        </w:tc>
      </w:tr>
      <w:tr w:rsidR="00A06BC0">
        <w:trPr>
          <w:trHeight w:val="237"/>
        </w:trPr>
        <w:tc>
          <w:tcPr>
            <w:tcW w:w="947"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45"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41" w:type="dxa"/>
            <w:tcBorders>
              <w:top w:val="single" w:sz="8" w:space="0" w:color="000000"/>
              <w:left w:val="single" w:sz="8" w:space="0" w:color="000000"/>
              <w:bottom w:val="single" w:sz="8" w:space="0" w:color="000000"/>
              <w:right w:val="single" w:sz="8" w:space="0" w:color="000000"/>
            </w:tcBorders>
          </w:tcPr>
          <w:p w:rsidR="00A06BC0" w:rsidRDefault="00A06BC0">
            <w:pPr>
              <w:pStyle w:val="TableParagraph"/>
              <w:rPr>
                <w:rFonts w:ascii="Times New Roman"/>
                <w:sz w:val="16"/>
              </w:rPr>
            </w:pPr>
          </w:p>
        </w:tc>
        <w:tc>
          <w:tcPr>
            <w:tcW w:w="1244" w:type="dxa"/>
            <w:gridSpan w:val="2"/>
            <w:vMerge/>
            <w:tcBorders>
              <w:top w:val="nil"/>
              <w:left w:val="single" w:sz="8" w:space="0" w:color="000000"/>
            </w:tcBorders>
          </w:tcPr>
          <w:p w:rsidR="00A06BC0" w:rsidRDefault="00A06BC0">
            <w:pPr>
              <w:rPr>
                <w:sz w:val="2"/>
                <w:szCs w:val="2"/>
              </w:rPr>
            </w:pPr>
          </w:p>
        </w:tc>
        <w:tc>
          <w:tcPr>
            <w:tcW w:w="651" w:type="dxa"/>
            <w:vMerge/>
            <w:tcBorders>
              <w:top w:val="nil"/>
            </w:tcBorders>
          </w:tcPr>
          <w:p w:rsidR="00A06BC0" w:rsidRDefault="00A06BC0">
            <w:pPr>
              <w:rPr>
                <w:sz w:val="2"/>
                <w:szCs w:val="2"/>
              </w:rPr>
            </w:pPr>
          </w:p>
        </w:tc>
        <w:tc>
          <w:tcPr>
            <w:tcW w:w="954" w:type="dxa"/>
            <w:vMerge/>
            <w:tcBorders>
              <w:top w:val="nil"/>
            </w:tcBorders>
          </w:tcPr>
          <w:p w:rsidR="00A06BC0" w:rsidRDefault="00A06BC0">
            <w:pPr>
              <w:rPr>
                <w:sz w:val="2"/>
                <w:szCs w:val="2"/>
              </w:rPr>
            </w:pPr>
          </w:p>
        </w:tc>
        <w:tc>
          <w:tcPr>
            <w:tcW w:w="941" w:type="dxa"/>
            <w:vMerge/>
            <w:tcBorders>
              <w:top w:val="nil"/>
            </w:tcBorders>
          </w:tcPr>
          <w:p w:rsidR="00A06BC0" w:rsidRDefault="00A06BC0">
            <w:pPr>
              <w:rPr>
                <w:sz w:val="2"/>
                <w:szCs w:val="2"/>
              </w:rPr>
            </w:pPr>
          </w:p>
        </w:tc>
        <w:tc>
          <w:tcPr>
            <w:tcW w:w="1900" w:type="dxa"/>
            <w:gridSpan w:val="2"/>
            <w:tcBorders>
              <w:top w:val="nil"/>
              <w:right w:val="nil"/>
            </w:tcBorders>
          </w:tcPr>
          <w:p w:rsidR="00A06BC0" w:rsidRDefault="00A06BC0">
            <w:pPr>
              <w:pStyle w:val="TableParagraph"/>
              <w:rPr>
                <w:rFonts w:ascii="Times New Roman"/>
                <w:sz w:val="16"/>
              </w:rPr>
            </w:pPr>
          </w:p>
        </w:tc>
      </w:tr>
      <w:tr w:rsidR="00A06BC0">
        <w:trPr>
          <w:trHeight w:val="498"/>
        </w:trPr>
        <w:tc>
          <w:tcPr>
            <w:tcW w:w="947"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45"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41" w:type="dxa"/>
            <w:tcBorders>
              <w:top w:val="single" w:sz="8" w:space="0" w:color="000000"/>
              <w:left w:val="single" w:sz="8" w:space="0" w:color="000000"/>
              <w:bottom w:val="single" w:sz="4" w:space="0" w:color="000000"/>
              <w:right w:val="single" w:sz="8" w:space="0" w:color="000000"/>
            </w:tcBorders>
          </w:tcPr>
          <w:p w:rsidR="00A06BC0" w:rsidRDefault="005416E3">
            <w:pPr>
              <w:pStyle w:val="TableParagraph"/>
              <w:spacing w:before="137"/>
              <w:ind w:left="107"/>
              <w:rPr>
                <w:b/>
                <w:sz w:val="18"/>
              </w:rPr>
            </w:pPr>
            <w:r>
              <w:rPr>
                <w:b/>
                <w:sz w:val="18"/>
              </w:rPr>
              <w:t>成本指标</w:t>
            </w:r>
          </w:p>
        </w:tc>
        <w:tc>
          <w:tcPr>
            <w:tcW w:w="1244" w:type="dxa"/>
            <w:gridSpan w:val="2"/>
            <w:tcBorders>
              <w:left w:val="single" w:sz="8" w:space="0" w:color="000000"/>
              <w:bottom w:val="single" w:sz="4" w:space="0" w:color="000000"/>
            </w:tcBorders>
          </w:tcPr>
          <w:p w:rsidR="00A06BC0" w:rsidRDefault="005416E3">
            <w:pPr>
              <w:pStyle w:val="TableParagraph"/>
              <w:spacing w:before="5" w:line="242" w:lineRule="auto"/>
              <w:ind w:left="107" w:right="217"/>
              <w:rPr>
                <w:sz w:val="18"/>
              </w:rPr>
            </w:pPr>
            <w:r>
              <w:rPr>
                <w:sz w:val="18"/>
              </w:rPr>
              <w:t>每套系统维护成本</w:t>
            </w:r>
          </w:p>
        </w:tc>
        <w:tc>
          <w:tcPr>
            <w:tcW w:w="651" w:type="dxa"/>
            <w:tcBorders>
              <w:bottom w:val="single" w:sz="4" w:space="0" w:color="000000"/>
            </w:tcBorders>
          </w:tcPr>
          <w:p w:rsidR="00A06BC0" w:rsidRDefault="005416E3">
            <w:pPr>
              <w:pStyle w:val="TableParagraph"/>
              <w:spacing w:before="3"/>
              <w:ind w:left="89" w:right="323"/>
              <w:jc w:val="center"/>
              <w:rPr>
                <w:rFonts w:ascii="Times New Roman"/>
                <w:sz w:val="18"/>
              </w:rPr>
            </w:pPr>
            <w:r>
              <w:rPr>
                <w:rFonts w:ascii="Times New Roman"/>
                <w:sz w:val="18"/>
              </w:rPr>
              <w:t>10</w:t>
            </w:r>
          </w:p>
        </w:tc>
        <w:tc>
          <w:tcPr>
            <w:tcW w:w="954" w:type="dxa"/>
            <w:tcBorders>
              <w:bottom w:val="single" w:sz="4" w:space="0" w:color="000000"/>
            </w:tcBorders>
          </w:tcPr>
          <w:p w:rsidR="00A06BC0" w:rsidRDefault="005416E3">
            <w:pPr>
              <w:pStyle w:val="TableParagraph"/>
              <w:spacing w:before="5"/>
              <w:ind w:left="110"/>
              <w:rPr>
                <w:sz w:val="18"/>
              </w:rPr>
            </w:pPr>
            <w:r>
              <w:rPr>
                <w:sz w:val="18"/>
              </w:rPr>
              <w:t>≤</w:t>
            </w:r>
            <w:r>
              <w:rPr>
                <w:rFonts w:ascii="Times New Roman" w:eastAsia="Times New Roman" w:hAnsi="Times New Roman"/>
                <w:sz w:val="18"/>
              </w:rPr>
              <w:t>20</w:t>
            </w:r>
            <w:r>
              <w:rPr>
                <w:sz w:val="18"/>
              </w:rPr>
              <w:t>万</w:t>
            </w:r>
          </w:p>
        </w:tc>
        <w:tc>
          <w:tcPr>
            <w:tcW w:w="941" w:type="dxa"/>
            <w:tcBorders>
              <w:bottom w:val="single" w:sz="4" w:space="0" w:color="000000"/>
            </w:tcBorders>
          </w:tcPr>
          <w:p w:rsidR="00A06BC0" w:rsidRDefault="005416E3">
            <w:pPr>
              <w:pStyle w:val="TableParagraph"/>
              <w:spacing w:before="5"/>
              <w:ind w:left="109"/>
              <w:rPr>
                <w:sz w:val="18"/>
              </w:rPr>
            </w:pPr>
            <w:r>
              <w:rPr>
                <w:rFonts w:ascii="Times New Roman" w:eastAsia="Times New Roman"/>
                <w:sz w:val="18"/>
              </w:rPr>
              <w:t>20</w:t>
            </w:r>
            <w:r>
              <w:rPr>
                <w:sz w:val="18"/>
              </w:rPr>
              <w:t>万元</w:t>
            </w:r>
          </w:p>
        </w:tc>
        <w:tc>
          <w:tcPr>
            <w:tcW w:w="959" w:type="dxa"/>
            <w:tcBorders>
              <w:bottom w:val="single" w:sz="4" w:space="0" w:color="000000"/>
            </w:tcBorders>
          </w:tcPr>
          <w:p w:rsidR="00A06BC0" w:rsidRDefault="005416E3">
            <w:pPr>
              <w:pStyle w:val="TableParagraph"/>
              <w:spacing w:before="3"/>
              <w:ind w:left="109"/>
              <w:rPr>
                <w:rFonts w:ascii="Times New Roman"/>
                <w:sz w:val="18"/>
              </w:rPr>
            </w:pPr>
            <w:r>
              <w:rPr>
                <w:rFonts w:ascii="Times New Roman"/>
                <w:sz w:val="18"/>
              </w:rPr>
              <w:t>10</w:t>
            </w:r>
          </w:p>
        </w:tc>
        <w:tc>
          <w:tcPr>
            <w:tcW w:w="941" w:type="dxa"/>
            <w:tcBorders>
              <w:bottom w:val="single" w:sz="4" w:space="0" w:color="000000"/>
            </w:tcBorders>
          </w:tcPr>
          <w:p w:rsidR="00A06BC0" w:rsidRDefault="00A06BC0">
            <w:pPr>
              <w:pStyle w:val="TableParagraph"/>
              <w:rPr>
                <w:rFonts w:ascii="Times New Roman"/>
                <w:sz w:val="20"/>
              </w:rPr>
            </w:pPr>
          </w:p>
        </w:tc>
      </w:tr>
      <w:tr w:rsidR="00A06BC0">
        <w:trPr>
          <w:trHeight w:val="469"/>
        </w:trPr>
        <w:tc>
          <w:tcPr>
            <w:tcW w:w="947"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45"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41" w:type="dxa"/>
            <w:tcBorders>
              <w:top w:val="single" w:sz="4" w:space="0" w:color="000000"/>
              <w:left w:val="single" w:sz="8" w:space="0" w:color="000000"/>
              <w:bottom w:val="single" w:sz="8" w:space="0" w:color="000000"/>
              <w:right w:val="single" w:sz="8" w:space="0" w:color="000000"/>
            </w:tcBorders>
          </w:tcPr>
          <w:p w:rsidR="00A06BC0" w:rsidRDefault="005416E3">
            <w:pPr>
              <w:pStyle w:val="TableParagraph"/>
              <w:spacing w:before="123"/>
              <w:ind w:left="107"/>
              <w:rPr>
                <w:b/>
                <w:sz w:val="18"/>
              </w:rPr>
            </w:pPr>
            <w:r>
              <w:rPr>
                <w:b/>
                <w:sz w:val="18"/>
              </w:rPr>
              <w:t>时效指标</w:t>
            </w:r>
          </w:p>
        </w:tc>
        <w:tc>
          <w:tcPr>
            <w:tcW w:w="1244" w:type="dxa"/>
            <w:gridSpan w:val="2"/>
            <w:tcBorders>
              <w:top w:val="single" w:sz="4" w:space="0" w:color="000000"/>
              <w:left w:val="single" w:sz="8" w:space="0" w:color="000000"/>
            </w:tcBorders>
          </w:tcPr>
          <w:p w:rsidR="00A06BC0" w:rsidRDefault="005416E3">
            <w:pPr>
              <w:pStyle w:val="TableParagraph"/>
              <w:spacing w:before="7" w:line="230" w:lineRule="atLeast"/>
              <w:ind w:left="107" w:right="217"/>
              <w:rPr>
                <w:sz w:val="18"/>
              </w:rPr>
            </w:pPr>
            <w:r>
              <w:rPr>
                <w:sz w:val="18"/>
              </w:rPr>
              <w:t>信息化系统维护周期</w:t>
            </w:r>
          </w:p>
        </w:tc>
        <w:tc>
          <w:tcPr>
            <w:tcW w:w="651" w:type="dxa"/>
            <w:tcBorders>
              <w:top w:val="single" w:sz="4" w:space="0" w:color="000000"/>
            </w:tcBorders>
          </w:tcPr>
          <w:p w:rsidR="00A06BC0" w:rsidRDefault="005416E3">
            <w:pPr>
              <w:pStyle w:val="TableParagraph"/>
              <w:spacing w:before="5"/>
              <w:ind w:left="89" w:right="323"/>
              <w:jc w:val="center"/>
              <w:rPr>
                <w:rFonts w:ascii="Times New Roman"/>
                <w:sz w:val="18"/>
              </w:rPr>
            </w:pPr>
            <w:r>
              <w:rPr>
                <w:rFonts w:ascii="Times New Roman"/>
                <w:sz w:val="18"/>
              </w:rPr>
              <w:t>10</w:t>
            </w:r>
          </w:p>
        </w:tc>
        <w:tc>
          <w:tcPr>
            <w:tcW w:w="954" w:type="dxa"/>
            <w:tcBorders>
              <w:top w:val="single" w:sz="4" w:space="0" w:color="000000"/>
            </w:tcBorders>
          </w:tcPr>
          <w:p w:rsidR="00A06BC0" w:rsidRDefault="005416E3">
            <w:pPr>
              <w:pStyle w:val="TableParagraph"/>
              <w:spacing w:before="7"/>
              <w:ind w:left="110"/>
              <w:rPr>
                <w:sz w:val="18"/>
              </w:rPr>
            </w:pPr>
            <w:r>
              <w:rPr>
                <w:sz w:val="18"/>
              </w:rPr>
              <w:t>≤</w:t>
            </w:r>
            <w:r>
              <w:rPr>
                <w:rFonts w:ascii="Times New Roman" w:eastAsia="Times New Roman" w:hAnsi="Times New Roman"/>
                <w:sz w:val="18"/>
              </w:rPr>
              <w:t>3</w:t>
            </w:r>
            <w:r>
              <w:rPr>
                <w:sz w:val="18"/>
              </w:rPr>
              <w:t>天</w:t>
            </w:r>
          </w:p>
        </w:tc>
        <w:tc>
          <w:tcPr>
            <w:tcW w:w="941" w:type="dxa"/>
            <w:tcBorders>
              <w:top w:val="single" w:sz="4" w:space="0" w:color="000000"/>
            </w:tcBorders>
          </w:tcPr>
          <w:p w:rsidR="00A06BC0" w:rsidRDefault="005416E3">
            <w:pPr>
              <w:pStyle w:val="TableParagraph"/>
              <w:spacing w:before="7"/>
              <w:ind w:left="109"/>
              <w:rPr>
                <w:sz w:val="18"/>
              </w:rPr>
            </w:pPr>
            <w:r>
              <w:rPr>
                <w:rFonts w:ascii="Times New Roman" w:eastAsia="Times New Roman"/>
                <w:sz w:val="18"/>
              </w:rPr>
              <w:t>3</w:t>
            </w:r>
            <w:r>
              <w:rPr>
                <w:sz w:val="18"/>
              </w:rPr>
              <w:t>天</w:t>
            </w:r>
          </w:p>
        </w:tc>
        <w:tc>
          <w:tcPr>
            <w:tcW w:w="959" w:type="dxa"/>
            <w:tcBorders>
              <w:top w:val="single" w:sz="4" w:space="0" w:color="000000"/>
            </w:tcBorders>
          </w:tcPr>
          <w:p w:rsidR="00A06BC0" w:rsidRDefault="005416E3">
            <w:pPr>
              <w:pStyle w:val="TableParagraph"/>
              <w:spacing w:before="5"/>
              <w:ind w:left="109"/>
              <w:rPr>
                <w:rFonts w:ascii="Times New Roman"/>
                <w:sz w:val="18"/>
              </w:rPr>
            </w:pPr>
            <w:r>
              <w:rPr>
                <w:rFonts w:ascii="Times New Roman"/>
                <w:sz w:val="18"/>
              </w:rPr>
              <w:t>10</w:t>
            </w:r>
          </w:p>
        </w:tc>
        <w:tc>
          <w:tcPr>
            <w:tcW w:w="941" w:type="dxa"/>
            <w:tcBorders>
              <w:top w:val="single" w:sz="4" w:space="0" w:color="000000"/>
            </w:tcBorders>
          </w:tcPr>
          <w:p w:rsidR="00A06BC0" w:rsidRDefault="00A06BC0">
            <w:pPr>
              <w:pStyle w:val="TableParagraph"/>
              <w:rPr>
                <w:rFonts w:ascii="Times New Roman"/>
                <w:sz w:val="20"/>
              </w:rPr>
            </w:pPr>
          </w:p>
        </w:tc>
      </w:tr>
      <w:tr w:rsidR="00A06BC0">
        <w:trPr>
          <w:trHeight w:val="542"/>
        </w:trPr>
        <w:tc>
          <w:tcPr>
            <w:tcW w:w="947"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45" w:type="dxa"/>
            <w:vMerge w:val="restart"/>
            <w:tcBorders>
              <w:top w:val="single" w:sz="8" w:space="0" w:color="000000"/>
              <w:left w:val="single" w:sz="8" w:space="0" w:color="000000"/>
              <w:bottom w:val="single" w:sz="8" w:space="0" w:color="000000"/>
              <w:right w:val="single" w:sz="8" w:space="0" w:color="000000"/>
            </w:tcBorders>
          </w:tcPr>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spacing w:before="4"/>
              <w:rPr>
                <w:b/>
                <w:sz w:val="24"/>
              </w:rPr>
            </w:pPr>
          </w:p>
          <w:p w:rsidR="00A06BC0" w:rsidRDefault="005416E3">
            <w:pPr>
              <w:pStyle w:val="TableParagraph"/>
              <w:spacing w:before="1"/>
              <w:ind w:left="107"/>
              <w:rPr>
                <w:b/>
                <w:sz w:val="18"/>
              </w:rPr>
            </w:pPr>
            <w:r>
              <w:rPr>
                <w:b/>
                <w:sz w:val="18"/>
              </w:rPr>
              <w:t>(30分)</w:t>
            </w:r>
          </w:p>
          <w:p w:rsidR="00A06BC0" w:rsidRDefault="005416E3">
            <w:pPr>
              <w:pStyle w:val="TableParagraph"/>
              <w:spacing w:before="2"/>
              <w:ind w:left="107"/>
              <w:rPr>
                <w:b/>
                <w:sz w:val="18"/>
              </w:rPr>
            </w:pPr>
            <w:r>
              <w:rPr>
                <w:b/>
                <w:sz w:val="18"/>
              </w:rPr>
              <w:t>效益指标</w:t>
            </w:r>
          </w:p>
        </w:tc>
        <w:tc>
          <w:tcPr>
            <w:tcW w:w="941" w:type="dxa"/>
            <w:tcBorders>
              <w:top w:val="single" w:sz="8" w:space="0" w:color="000000"/>
              <w:left w:val="single" w:sz="8" w:space="0" w:color="000000"/>
            </w:tcBorders>
          </w:tcPr>
          <w:p w:rsidR="00A06BC0" w:rsidRDefault="005416E3">
            <w:pPr>
              <w:pStyle w:val="TableParagraph"/>
              <w:spacing w:before="5" w:line="242" w:lineRule="auto"/>
              <w:ind w:left="290" w:right="91" w:hanging="183"/>
              <w:rPr>
                <w:b/>
                <w:sz w:val="18"/>
              </w:rPr>
            </w:pPr>
            <w:r>
              <w:rPr>
                <w:b/>
                <w:sz w:val="18"/>
              </w:rPr>
              <w:t>经济效益指标</w:t>
            </w:r>
          </w:p>
        </w:tc>
        <w:tc>
          <w:tcPr>
            <w:tcW w:w="1244" w:type="dxa"/>
            <w:gridSpan w:val="2"/>
          </w:tcPr>
          <w:p w:rsidR="00A06BC0" w:rsidRDefault="00A06BC0">
            <w:pPr>
              <w:pStyle w:val="TableParagraph"/>
              <w:rPr>
                <w:rFonts w:ascii="Times New Roman"/>
                <w:sz w:val="20"/>
              </w:rPr>
            </w:pPr>
          </w:p>
        </w:tc>
        <w:tc>
          <w:tcPr>
            <w:tcW w:w="651" w:type="dxa"/>
          </w:tcPr>
          <w:p w:rsidR="00A06BC0" w:rsidRDefault="00A06BC0">
            <w:pPr>
              <w:pStyle w:val="TableParagraph"/>
              <w:rPr>
                <w:rFonts w:ascii="Times New Roman"/>
                <w:sz w:val="20"/>
              </w:rPr>
            </w:pPr>
          </w:p>
        </w:tc>
        <w:tc>
          <w:tcPr>
            <w:tcW w:w="954" w:type="dxa"/>
          </w:tcPr>
          <w:p w:rsidR="00A06BC0" w:rsidRDefault="00A06BC0">
            <w:pPr>
              <w:pStyle w:val="TableParagraph"/>
              <w:rPr>
                <w:rFonts w:ascii="Times New Roman"/>
                <w:sz w:val="20"/>
              </w:rPr>
            </w:pPr>
          </w:p>
        </w:tc>
        <w:tc>
          <w:tcPr>
            <w:tcW w:w="941" w:type="dxa"/>
          </w:tcPr>
          <w:p w:rsidR="00A06BC0" w:rsidRDefault="00A06BC0">
            <w:pPr>
              <w:pStyle w:val="TableParagraph"/>
              <w:rPr>
                <w:rFonts w:ascii="Times New Roman"/>
                <w:sz w:val="20"/>
              </w:rPr>
            </w:pPr>
          </w:p>
        </w:tc>
        <w:tc>
          <w:tcPr>
            <w:tcW w:w="959" w:type="dxa"/>
          </w:tcPr>
          <w:p w:rsidR="00A06BC0" w:rsidRDefault="00A06BC0">
            <w:pPr>
              <w:pStyle w:val="TableParagraph"/>
              <w:rPr>
                <w:rFonts w:ascii="Times New Roman"/>
                <w:sz w:val="20"/>
              </w:rPr>
            </w:pPr>
          </w:p>
        </w:tc>
        <w:tc>
          <w:tcPr>
            <w:tcW w:w="941" w:type="dxa"/>
          </w:tcPr>
          <w:p w:rsidR="00A06BC0" w:rsidRDefault="00A06BC0">
            <w:pPr>
              <w:pStyle w:val="TableParagraph"/>
              <w:rPr>
                <w:rFonts w:ascii="Times New Roman"/>
                <w:sz w:val="20"/>
              </w:rPr>
            </w:pPr>
          </w:p>
        </w:tc>
      </w:tr>
      <w:tr w:rsidR="00A06BC0">
        <w:trPr>
          <w:trHeight w:val="467"/>
        </w:trPr>
        <w:tc>
          <w:tcPr>
            <w:tcW w:w="947"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45"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41" w:type="dxa"/>
            <w:tcBorders>
              <w:left w:val="single" w:sz="8" w:space="0" w:color="000000"/>
            </w:tcBorders>
          </w:tcPr>
          <w:p w:rsidR="00A06BC0" w:rsidRDefault="005416E3">
            <w:pPr>
              <w:pStyle w:val="TableParagraph"/>
              <w:spacing w:before="4" w:line="230" w:lineRule="atLeast"/>
              <w:ind w:left="107" w:right="91"/>
              <w:rPr>
                <w:b/>
                <w:sz w:val="18"/>
              </w:rPr>
            </w:pPr>
            <w:r>
              <w:rPr>
                <w:b/>
                <w:sz w:val="18"/>
              </w:rPr>
              <w:t>社会效益指标</w:t>
            </w:r>
          </w:p>
        </w:tc>
        <w:tc>
          <w:tcPr>
            <w:tcW w:w="1244" w:type="dxa"/>
            <w:gridSpan w:val="2"/>
          </w:tcPr>
          <w:p w:rsidR="00A06BC0" w:rsidRDefault="005416E3">
            <w:pPr>
              <w:pStyle w:val="TableParagraph"/>
              <w:spacing w:before="4" w:line="230" w:lineRule="atLeast"/>
              <w:ind w:left="109" w:right="217"/>
              <w:rPr>
                <w:sz w:val="18"/>
              </w:rPr>
            </w:pPr>
            <w:r>
              <w:rPr>
                <w:sz w:val="18"/>
              </w:rPr>
              <w:t>信息化系统平台利用率</w:t>
            </w:r>
          </w:p>
        </w:tc>
        <w:tc>
          <w:tcPr>
            <w:tcW w:w="651" w:type="dxa"/>
          </w:tcPr>
          <w:p w:rsidR="00A06BC0" w:rsidRDefault="005416E3">
            <w:pPr>
              <w:pStyle w:val="TableParagraph"/>
              <w:spacing w:before="1"/>
              <w:ind w:left="89" w:right="323"/>
              <w:jc w:val="center"/>
              <w:rPr>
                <w:rFonts w:ascii="Times New Roman"/>
                <w:sz w:val="18"/>
              </w:rPr>
            </w:pPr>
            <w:r>
              <w:rPr>
                <w:rFonts w:ascii="Times New Roman"/>
                <w:sz w:val="18"/>
              </w:rPr>
              <w:t>10</w:t>
            </w:r>
          </w:p>
        </w:tc>
        <w:tc>
          <w:tcPr>
            <w:tcW w:w="954" w:type="dxa"/>
          </w:tcPr>
          <w:p w:rsidR="00A06BC0" w:rsidRDefault="005416E3">
            <w:pPr>
              <w:pStyle w:val="TableParagraph"/>
              <w:spacing w:before="4"/>
              <w:ind w:left="110"/>
              <w:rPr>
                <w:rFonts w:ascii="Times New Roman" w:hAnsi="Times New Roman"/>
                <w:sz w:val="18"/>
              </w:rPr>
            </w:pPr>
            <w:r>
              <w:rPr>
                <w:sz w:val="18"/>
              </w:rPr>
              <w:t>≥</w:t>
            </w:r>
            <w:r>
              <w:rPr>
                <w:rFonts w:ascii="Times New Roman" w:hAnsi="Times New Roman"/>
                <w:sz w:val="18"/>
              </w:rPr>
              <w:t>80%</w:t>
            </w:r>
          </w:p>
        </w:tc>
        <w:tc>
          <w:tcPr>
            <w:tcW w:w="941" w:type="dxa"/>
          </w:tcPr>
          <w:p w:rsidR="00A06BC0" w:rsidRDefault="005416E3">
            <w:pPr>
              <w:pStyle w:val="TableParagraph"/>
              <w:spacing w:before="1"/>
              <w:ind w:left="109"/>
              <w:rPr>
                <w:rFonts w:ascii="Times New Roman"/>
                <w:sz w:val="18"/>
              </w:rPr>
            </w:pPr>
            <w:r>
              <w:rPr>
                <w:rFonts w:ascii="Times New Roman"/>
                <w:sz w:val="18"/>
              </w:rPr>
              <w:t>80</w:t>
            </w:r>
          </w:p>
        </w:tc>
        <w:tc>
          <w:tcPr>
            <w:tcW w:w="959" w:type="dxa"/>
          </w:tcPr>
          <w:p w:rsidR="00A06BC0" w:rsidRDefault="005416E3">
            <w:pPr>
              <w:pStyle w:val="TableParagraph"/>
              <w:spacing w:before="1"/>
              <w:ind w:left="109"/>
              <w:rPr>
                <w:rFonts w:ascii="Times New Roman"/>
                <w:sz w:val="18"/>
              </w:rPr>
            </w:pPr>
            <w:r>
              <w:rPr>
                <w:rFonts w:ascii="Times New Roman"/>
                <w:sz w:val="18"/>
              </w:rPr>
              <w:t>10</w:t>
            </w:r>
          </w:p>
        </w:tc>
        <w:tc>
          <w:tcPr>
            <w:tcW w:w="941" w:type="dxa"/>
          </w:tcPr>
          <w:p w:rsidR="00A06BC0" w:rsidRDefault="00A06BC0">
            <w:pPr>
              <w:pStyle w:val="TableParagraph"/>
              <w:rPr>
                <w:rFonts w:ascii="Times New Roman"/>
                <w:sz w:val="20"/>
              </w:rPr>
            </w:pPr>
          </w:p>
        </w:tc>
      </w:tr>
      <w:tr w:rsidR="00A06BC0">
        <w:trPr>
          <w:trHeight w:val="467"/>
        </w:trPr>
        <w:tc>
          <w:tcPr>
            <w:tcW w:w="947"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45"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41" w:type="dxa"/>
            <w:tcBorders>
              <w:left w:val="single" w:sz="8" w:space="0" w:color="000000"/>
            </w:tcBorders>
          </w:tcPr>
          <w:p w:rsidR="00A06BC0" w:rsidRDefault="005416E3">
            <w:pPr>
              <w:pStyle w:val="TableParagraph"/>
              <w:spacing w:before="4" w:line="230" w:lineRule="atLeast"/>
              <w:ind w:left="107" w:right="91"/>
              <w:rPr>
                <w:b/>
                <w:sz w:val="18"/>
              </w:rPr>
            </w:pPr>
            <w:r>
              <w:rPr>
                <w:b/>
                <w:sz w:val="18"/>
              </w:rPr>
              <w:t>生态效益指标</w:t>
            </w:r>
          </w:p>
        </w:tc>
        <w:tc>
          <w:tcPr>
            <w:tcW w:w="1244" w:type="dxa"/>
            <w:gridSpan w:val="2"/>
          </w:tcPr>
          <w:p w:rsidR="00A06BC0" w:rsidRDefault="00A06BC0">
            <w:pPr>
              <w:pStyle w:val="TableParagraph"/>
              <w:rPr>
                <w:rFonts w:ascii="Times New Roman"/>
                <w:sz w:val="20"/>
              </w:rPr>
            </w:pPr>
          </w:p>
        </w:tc>
        <w:tc>
          <w:tcPr>
            <w:tcW w:w="651" w:type="dxa"/>
          </w:tcPr>
          <w:p w:rsidR="00A06BC0" w:rsidRDefault="00A06BC0">
            <w:pPr>
              <w:pStyle w:val="TableParagraph"/>
              <w:rPr>
                <w:rFonts w:ascii="Times New Roman"/>
                <w:sz w:val="20"/>
              </w:rPr>
            </w:pPr>
          </w:p>
        </w:tc>
        <w:tc>
          <w:tcPr>
            <w:tcW w:w="954" w:type="dxa"/>
          </w:tcPr>
          <w:p w:rsidR="00A06BC0" w:rsidRDefault="00A06BC0">
            <w:pPr>
              <w:pStyle w:val="TableParagraph"/>
              <w:rPr>
                <w:rFonts w:ascii="Times New Roman"/>
                <w:sz w:val="20"/>
              </w:rPr>
            </w:pPr>
          </w:p>
        </w:tc>
        <w:tc>
          <w:tcPr>
            <w:tcW w:w="941" w:type="dxa"/>
          </w:tcPr>
          <w:p w:rsidR="00A06BC0" w:rsidRDefault="00A06BC0">
            <w:pPr>
              <w:pStyle w:val="TableParagraph"/>
              <w:rPr>
                <w:rFonts w:ascii="Times New Roman"/>
                <w:sz w:val="20"/>
              </w:rPr>
            </w:pPr>
          </w:p>
        </w:tc>
        <w:tc>
          <w:tcPr>
            <w:tcW w:w="959" w:type="dxa"/>
          </w:tcPr>
          <w:p w:rsidR="00A06BC0" w:rsidRDefault="00A06BC0">
            <w:pPr>
              <w:pStyle w:val="TableParagraph"/>
              <w:rPr>
                <w:rFonts w:ascii="Times New Roman"/>
                <w:sz w:val="20"/>
              </w:rPr>
            </w:pPr>
          </w:p>
        </w:tc>
        <w:tc>
          <w:tcPr>
            <w:tcW w:w="941" w:type="dxa"/>
          </w:tcPr>
          <w:p w:rsidR="00A06BC0" w:rsidRDefault="00A06BC0">
            <w:pPr>
              <w:pStyle w:val="TableParagraph"/>
              <w:rPr>
                <w:rFonts w:ascii="Times New Roman"/>
                <w:sz w:val="20"/>
              </w:rPr>
            </w:pPr>
          </w:p>
        </w:tc>
      </w:tr>
      <w:tr w:rsidR="00A06BC0">
        <w:trPr>
          <w:trHeight w:val="467"/>
        </w:trPr>
        <w:tc>
          <w:tcPr>
            <w:tcW w:w="947"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45"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41" w:type="dxa"/>
            <w:tcBorders>
              <w:left w:val="single" w:sz="8" w:space="0" w:color="000000"/>
            </w:tcBorders>
          </w:tcPr>
          <w:p w:rsidR="00A06BC0" w:rsidRDefault="005416E3">
            <w:pPr>
              <w:pStyle w:val="TableParagraph"/>
              <w:spacing w:before="4" w:line="230" w:lineRule="atLeast"/>
              <w:ind w:left="107" w:right="91"/>
              <w:rPr>
                <w:b/>
                <w:sz w:val="18"/>
              </w:rPr>
            </w:pPr>
            <w:r>
              <w:rPr>
                <w:b/>
                <w:sz w:val="18"/>
              </w:rPr>
              <w:t>可持续影响指标</w:t>
            </w:r>
          </w:p>
        </w:tc>
        <w:tc>
          <w:tcPr>
            <w:tcW w:w="1244" w:type="dxa"/>
            <w:gridSpan w:val="2"/>
          </w:tcPr>
          <w:p w:rsidR="00A06BC0" w:rsidRDefault="00A06BC0">
            <w:pPr>
              <w:pStyle w:val="TableParagraph"/>
              <w:rPr>
                <w:rFonts w:ascii="Times New Roman"/>
                <w:sz w:val="20"/>
              </w:rPr>
            </w:pPr>
          </w:p>
        </w:tc>
        <w:tc>
          <w:tcPr>
            <w:tcW w:w="651" w:type="dxa"/>
          </w:tcPr>
          <w:p w:rsidR="00A06BC0" w:rsidRDefault="00A06BC0">
            <w:pPr>
              <w:pStyle w:val="TableParagraph"/>
              <w:rPr>
                <w:rFonts w:ascii="Times New Roman"/>
                <w:sz w:val="20"/>
              </w:rPr>
            </w:pPr>
          </w:p>
        </w:tc>
        <w:tc>
          <w:tcPr>
            <w:tcW w:w="954" w:type="dxa"/>
          </w:tcPr>
          <w:p w:rsidR="00A06BC0" w:rsidRDefault="00A06BC0">
            <w:pPr>
              <w:pStyle w:val="TableParagraph"/>
              <w:rPr>
                <w:rFonts w:ascii="Times New Roman"/>
                <w:sz w:val="20"/>
              </w:rPr>
            </w:pPr>
          </w:p>
        </w:tc>
        <w:tc>
          <w:tcPr>
            <w:tcW w:w="941" w:type="dxa"/>
          </w:tcPr>
          <w:p w:rsidR="00A06BC0" w:rsidRDefault="00A06BC0">
            <w:pPr>
              <w:pStyle w:val="TableParagraph"/>
              <w:rPr>
                <w:rFonts w:ascii="Times New Roman"/>
                <w:sz w:val="20"/>
              </w:rPr>
            </w:pPr>
          </w:p>
        </w:tc>
        <w:tc>
          <w:tcPr>
            <w:tcW w:w="959" w:type="dxa"/>
          </w:tcPr>
          <w:p w:rsidR="00A06BC0" w:rsidRDefault="00A06BC0">
            <w:pPr>
              <w:pStyle w:val="TableParagraph"/>
              <w:rPr>
                <w:rFonts w:ascii="Times New Roman"/>
                <w:sz w:val="20"/>
              </w:rPr>
            </w:pPr>
          </w:p>
        </w:tc>
        <w:tc>
          <w:tcPr>
            <w:tcW w:w="941" w:type="dxa"/>
          </w:tcPr>
          <w:p w:rsidR="00A06BC0" w:rsidRDefault="00A06BC0">
            <w:pPr>
              <w:pStyle w:val="TableParagraph"/>
              <w:rPr>
                <w:rFonts w:ascii="Times New Roman"/>
                <w:sz w:val="20"/>
              </w:rPr>
            </w:pPr>
          </w:p>
        </w:tc>
      </w:tr>
      <w:tr w:rsidR="00A06BC0">
        <w:trPr>
          <w:trHeight w:val="700"/>
        </w:trPr>
        <w:tc>
          <w:tcPr>
            <w:tcW w:w="947"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45" w:type="dxa"/>
            <w:tcBorders>
              <w:top w:val="single" w:sz="8" w:space="0" w:color="000000"/>
              <w:left w:val="single" w:sz="8" w:space="0" w:color="000000"/>
            </w:tcBorders>
          </w:tcPr>
          <w:p w:rsidR="00A06BC0" w:rsidRDefault="005416E3">
            <w:pPr>
              <w:pStyle w:val="TableParagraph"/>
              <w:spacing w:before="4" w:line="242" w:lineRule="auto"/>
              <w:ind w:left="107" w:right="94"/>
              <w:rPr>
                <w:b/>
                <w:sz w:val="18"/>
              </w:rPr>
            </w:pPr>
            <w:r>
              <w:rPr>
                <w:b/>
                <w:sz w:val="18"/>
              </w:rPr>
              <w:t>满意度指标(10分)</w:t>
            </w:r>
          </w:p>
        </w:tc>
        <w:tc>
          <w:tcPr>
            <w:tcW w:w="941" w:type="dxa"/>
          </w:tcPr>
          <w:p w:rsidR="00A06BC0" w:rsidRDefault="005416E3">
            <w:pPr>
              <w:pStyle w:val="TableParagraph"/>
              <w:spacing w:before="4" w:line="230" w:lineRule="atLeast"/>
              <w:ind w:left="110" w:right="91"/>
              <w:jc w:val="both"/>
              <w:rPr>
                <w:b/>
                <w:sz w:val="18"/>
              </w:rPr>
            </w:pPr>
            <w:r>
              <w:rPr>
                <w:b/>
                <w:sz w:val="18"/>
              </w:rPr>
              <w:t>服务对象满意度指标</w:t>
            </w:r>
          </w:p>
        </w:tc>
        <w:tc>
          <w:tcPr>
            <w:tcW w:w="1244" w:type="dxa"/>
            <w:gridSpan w:val="2"/>
          </w:tcPr>
          <w:p w:rsidR="00A06BC0" w:rsidRDefault="005416E3">
            <w:pPr>
              <w:pStyle w:val="TableParagraph"/>
              <w:spacing w:before="4" w:line="230" w:lineRule="atLeast"/>
              <w:ind w:left="109" w:right="217"/>
              <w:jc w:val="both"/>
              <w:rPr>
                <w:sz w:val="18"/>
              </w:rPr>
            </w:pPr>
            <w:r>
              <w:rPr>
                <w:sz w:val="18"/>
              </w:rPr>
              <w:t>干警对信息化平台运维的满意程度</w:t>
            </w:r>
          </w:p>
        </w:tc>
        <w:tc>
          <w:tcPr>
            <w:tcW w:w="651" w:type="dxa"/>
          </w:tcPr>
          <w:p w:rsidR="00A06BC0" w:rsidRDefault="005416E3">
            <w:pPr>
              <w:pStyle w:val="TableParagraph"/>
              <w:spacing w:before="2"/>
              <w:ind w:left="89" w:right="323"/>
              <w:jc w:val="center"/>
              <w:rPr>
                <w:rFonts w:ascii="Times New Roman"/>
                <w:sz w:val="18"/>
              </w:rPr>
            </w:pPr>
            <w:r>
              <w:rPr>
                <w:rFonts w:ascii="Times New Roman"/>
                <w:sz w:val="18"/>
              </w:rPr>
              <w:t>20</w:t>
            </w:r>
          </w:p>
        </w:tc>
        <w:tc>
          <w:tcPr>
            <w:tcW w:w="954" w:type="dxa"/>
          </w:tcPr>
          <w:p w:rsidR="00A06BC0" w:rsidRDefault="005416E3">
            <w:pPr>
              <w:pStyle w:val="TableParagraph"/>
              <w:spacing w:before="4"/>
              <w:ind w:left="110"/>
              <w:rPr>
                <w:rFonts w:ascii="Times New Roman" w:hAnsi="Times New Roman"/>
                <w:sz w:val="18"/>
              </w:rPr>
            </w:pPr>
            <w:r>
              <w:rPr>
                <w:sz w:val="18"/>
              </w:rPr>
              <w:t>≥</w:t>
            </w:r>
            <w:r>
              <w:rPr>
                <w:rFonts w:ascii="Times New Roman" w:hAnsi="Times New Roman"/>
                <w:sz w:val="18"/>
              </w:rPr>
              <w:t>80%</w:t>
            </w:r>
          </w:p>
        </w:tc>
        <w:tc>
          <w:tcPr>
            <w:tcW w:w="941" w:type="dxa"/>
          </w:tcPr>
          <w:p w:rsidR="00A06BC0" w:rsidRDefault="005416E3">
            <w:pPr>
              <w:pStyle w:val="TableParagraph"/>
              <w:spacing w:before="2"/>
              <w:ind w:left="109"/>
              <w:rPr>
                <w:rFonts w:ascii="Times New Roman"/>
                <w:sz w:val="18"/>
              </w:rPr>
            </w:pPr>
            <w:r>
              <w:rPr>
                <w:rFonts w:ascii="Times New Roman"/>
                <w:sz w:val="18"/>
              </w:rPr>
              <w:t>85%</w:t>
            </w:r>
          </w:p>
        </w:tc>
        <w:tc>
          <w:tcPr>
            <w:tcW w:w="959" w:type="dxa"/>
          </w:tcPr>
          <w:p w:rsidR="00A06BC0" w:rsidRDefault="005416E3">
            <w:pPr>
              <w:pStyle w:val="TableParagraph"/>
              <w:spacing w:before="2"/>
              <w:ind w:left="109"/>
              <w:rPr>
                <w:rFonts w:ascii="Times New Roman"/>
                <w:sz w:val="18"/>
              </w:rPr>
            </w:pPr>
            <w:r>
              <w:rPr>
                <w:rFonts w:ascii="Times New Roman"/>
                <w:sz w:val="18"/>
              </w:rPr>
              <w:t>20</w:t>
            </w:r>
          </w:p>
        </w:tc>
        <w:tc>
          <w:tcPr>
            <w:tcW w:w="941" w:type="dxa"/>
          </w:tcPr>
          <w:p w:rsidR="00A06BC0" w:rsidRDefault="00A06BC0">
            <w:pPr>
              <w:pStyle w:val="TableParagraph"/>
              <w:rPr>
                <w:rFonts w:ascii="Times New Roman"/>
                <w:sz w:val="20"/>
              </w:rPr>
            </w:pPr>
          </w:p>
        </w:tc>
      </w:tr>
      <w:tr w:rsidR="00A06BC0">
        <w:trPr>
          <w:trHeight w:val="236"/>
        </w:trPr>
        <w:tc>
          <w:tcPr>
            <w:tcW w:w="4077" w:type="dxa"/>
            <w:gridSpan w:val="5"/>
            <w:tcBorders>
              <w:top w:val="single" w:sz="8" w:space="0" w:color="000000"/>
              <w:left w:val="single" w:sz="8" w:space="0" w:color="000000"/>
              <w:bottom w:val="single" w:sz="8" w:space="0" w:color="000000"/>
              <w:right w:val="single" w:sz="8" w:space="0" w:color="000000"/>
            </w:tcBorders>
          </w:tcPr>
          <w:p w:rsidR="00A06BC0" w:rsidRDefault="005416E3">
            <w:pPr>
              <w:pStyle w:val="TableParagraph"/>
              <w:spacing w:before="4" w:line="212" w:lineRule="exact"/>
              <w:ind w:left="108"/>
              <w:rPr>
                <w:b/>
                <w:sz w:val="18"/>
              </w:rPr>
            </w:pPr>
            <w:r>
              <w:rPr>
                <w:b/>
                <w:sz w:val="18"/>
              </w:rPr>
              <w:t>总分</w:t>
            </w:r>
          </w:p>
        </w:tc>
        <w:tc>
          <w:tcPr>
            <w:tcW w:w="651" w:type="dxa"/>
            <w:tcBorders>
              <w:left w:val="single" w:sz="8" w:space="0" w:color="000000"/>
            </w:tcBorders>
          </w:tcPr>
          <w:p w:rsidR="00A06BC0" w:rsidRDefault="005416E3">
            <w:pPr>
              <w:pStyle w:val="TableParagraph"/>
              <w:spacing w:before="4" w:line="212" w:lineRule="exact"/>
              <w:ind w:left="88" w:right="233"/>
              <w:jc w:val="center"/>
              <w:rPr>
                <w:b/>
                <w:sz w:val="18"/>
              </w:rPr>
            </w:pPr>
            <w:r>
              <w:rPr>
                <w:b/>
                <w:sz w:val="18"/>
              </w:rPr>
              <w:t>100</w:t>
            </w:r>
          </w:p>
        </w:tc>
        <w:tc>
          <w:tcPr>
            <w:tcW w:w="1895" w:type="dxa"/>
            <w:gridSpan w:val="2"/>
          </w:tcPr>
          <w:p w:rsidR="00A06BC0" w:rsidRDefault="00A06BC0">
            <w:pPr>
              <w:pStyle w:val="TableParagraph"/>
              <w:rPr>
                <w:rFonts w:ascii="Times New Roman"/>
                <w:sz w:val="16"/>
              </w:rPr>
            </w:pPr>
          </w:p>
        </w:tc>
        <w:tc>
          <w:tcPr>
            <w:tcW w:w="959" w:type="dxa"/>
          </w:tcPr>
          <w:p w:rsidR="00A06BC0" w:rsidRDefault="005416E3">
            <w:pPr>
              <w:pStyle w:val="TableParagraph"/>
              <w:spacing w:before="2"/>
              <w:ind w:left="109"/>
              <w:rPr>
                <w:rFonts w:ascii="Times New Roman"/>
                <w:sz w:val="18"/>
              </w:rPr>
            </w:pPr>
            <w:r>
              <w:rPr>
                <w:rFonts w:ascii="Times New Roman"/>
                <w:sz w:val="18"/>
              </w:rPr>
              <w:t>100</w:t>
            </w:r>
          </w:p>
        </w:tc>
        <w:tc>
          <w:tcPr>
            <w:tcW w:w="941" w:type="dxa"/>
          </w:tcPr>
          <w:p w:rsidR="00A06BC0" w:rsidRDefault="00A06BC0">
            <w:pPr>
              <w:pStyle w:val="TableParagraph"/>
              <w:rPr>
                <w:rFonts w:ascii="Times New Roman"/>
                <w:sz w:val="16"/>
              </w:rPr>
            </w:pPr>
          </w:p>
        </w:tc>
      </w:tr>
    </w:tbl>
    <w:p w:rsidR="00A06BC0" w:rsidRDefault="00A06BC0">
      <w:pPr>
        <w:rPr>
          <w:rFonts w:ascii="Times New Roman"/>
          <w:sz w:val="16"/>
        </w:rPr>
        <w:sectPr w:rsidR="00A06BC0">
          <w:pgSz w:w="11920" w:h="16840"/>
          <w:pgMar w:top="1520" w:right="1560" w:bottom="280" w:left="1580" w:header="720" w:footer="720" w:gutter="0"/>
          <w:cols w:space="720"/>
        </w:sectPr>
      </w:pPr>
    </w:p>
    <w:p w:rsidR="00A06BC0" w:rsidRDefault="005416E3">
      <w:pPr>
        <w:pStyle w:val="a6"/>
        <w:numPr>
          <w:ilvl w:val="2"/>
          <w:numId w:val="3"/>
        </w:numPr>
        <w:tabs>
          <w:tab w:val="left" w:pos="1300"/>
        </w:tabs>
        <w:spacing w:before="24" w:line="338" w:lineRule="auto"/>
        <w:ind w:firstLine="600"/>
        <w:jc w:val="left"/>
        <w:rPr>
          <w:sz w:val="32"/>
        </w:rPr>
      </w:pPr>
      <w:r>
        <w:rPr>
          <w:sz w:val="32"/>
        </w:rPr>
        <w:lastRenderedPageBreak/>
        <w:t>综合业务运转保障经费项目自评综述：根据年初设定的绩效目标，项目自评得分100分。全年预算数为268万元，执行数为265万元，完成预算的98.89%。项目绩效目标完成情况：一审案件审结率87.5%；民事案件调解撤诉率34%。当事人对综合业务运转保障经费的满意度85%，干警对综合业务运转保障经费的满意度85%。基本达到年初目标要求。</w:t>
      </w:r>
    </w:p>
    <w:p w:rsidR="00A06BC0" w:rsidRDefault="00A06BC0">
      <w:pPr>
        <w:pStyle w:val="a5"/>
        <w:ind w:left="0"/>
      </w:pPr>
    </w:p>
    <w:p w:rsidR="00A06BC0" w:rsidRDefault="00A06BC0">
      <w:pPr>
        <w:pStyle w:val="a5"/>
        <w:spacing w:before="11"/>
        <w:ind w:left="0"/>
        <w:rPr>
          <w:sz w:val="25"/>
        </w:rPr>
      </w:pPr>
    </w:p>
    <w:p w:rsidR="00A06BC0" w:rsidRDefault="005416E3">
      <w:pPr>
        <w:spacing w:before="1"/>
        <w:ind w:left="305" w:right="326"/>
        <w:jc w:val="center"/>
        <w:rPr>
          <w:rFonts w:ascii="宋体" w:eastAsia="宋体"/>
          <w:b/>
          <w:sz w:val="24"/>
        </w:rPr>
      </w:pPr>
      <w:r>
        <w:rPr>
          <w:rFonts w:ascii="宋体" w:eastAsia="宋体" w:hint="eastAsia"/>
          <w:b/>
          <w:sz w:val="24"/>
        </w:rPr>
        <w:t>项目支出绩效自评表</w:t>
      </w:r>
    </w:p>
    <w:p w:rsidR="00A06BC0" w:rsidRDefault="005416E3">
      <w:pPr>
        <w:spacing w:before="3" w:after="2"/>
        <w:ind w:left="304" w:right="326"/>
        <w:jc w:val="center"/>
        <w:rPr>
          <w:rFonts w:ascii="宋体" w:eastAsia="宋体"/>
          <w:b/>
          <w:sz w:val="20"/>
        </w:rPr>
      </w:pPr>
      <w:r>
        <w:rPr>
          <w:rFonts w:ascii="宋体" w:eastAsia="宋体" w:hint="eastAsia"/>
          <w:b/>
          <w:sz w:val="20"/>
        </w:rPr>
        <w:t>（ 2021 年度）</w:t>
      </w: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940"/>
        <w:gridCol w:w="938"/>
        <w:gridCol w:w="932"/>
        <w:gridCol w:w="945"/>
        <w:gridCol w:w="957"/>
        <w:gridCol w:w="961"/>
        <w:gridCol w:w="951"/>
        <w:gridCol w:w="572"/>
        <w:gridCol w:w="393"/>
        <w:gridCol w:w="934"/>
      </w:tblGrid>
      <w:tr w:rsidR="00A06BC0">
        <w:trPr>
          <w:trHeight w:val="467"/>
        </w:trPr>
        <w:tc>
          <w:tcPr>
            <w:tcW w:w="1878" w:type="dxa"/>
            <w:gridSpan w:val="2"/>
          </w:tcPr>
          <w:p w:rsidR="00A06BC0" w:rsidRDefault="005416E3">
            <w:pPr>
              <w:pStyle w:val="TableParagraph"/>
              <w:spacing w:before="2"/>
              <w:ind w:left="110"/>
              <w:rPr>
                <w:b/>
                <w:sz w:val="18"/>
              </w:rPr>
            </w:pPr>
            <w:r>
              <w:rPr>
                <w:b/>
                <w:sz w:val="18"/>
              </w:rPr>
              <w:t>项目名称</w:t>
            </w:r>
          </w:p>
        </w:tc>
        <w:tc>
          <w:tcPr>
            <w:tcW w:w="2834" w:type="dxa"/>
            <w:gridSpan w:val="3"/>
          </w:tcPr>
          <w:p w:rsidR="00A06BC0" w:rsidRDefault="005416E3">
            <w:pPr>
              <w:pStyle w:val="TableParagraph"/>
              <w:spacing w:before="2"/>
              <w:ind w:left="109"/>
              <w:rPr>
                <w:sz w:val="18"/>
              </w:rPr>
            </w:pPr>
            <w:r>
              <w:rPr>
                <w:sz w:val="18"/>
              </w:rPr>
              <w:t>综合业务运转保障经费</w:t>
            </w:r>
          </w:p>
        </w:tc>
        <w:tc>
          <w:tcPr>
            <w:tcW w:w="961" w:type="dxa"/>
          </w:tcPr>
          <w:p w:rsidR="00A06BC0" w:rsidRDefault="005416E3">
            <w:pPr>
              <w:pStyle w:val="TableParagraph"/>
              <w:spacing w:before="2"/>
              <w:ind w:left="110"/>
              <w:rPr>
                <w:b/>
                <w:sz w:val="18"/>
              </w:rPr>
            </w:pPr>
            <w:r>
              <w:rPr>
                <w:b/>
                <w:w w:val="95"/>
                <w:sz w:val="18"/>
              </w:rPr>
              <w:t>项目负责</w:t>
            </w:r>
          </w:p>
          <w:p w:rsidR="00A06BC0" w:rsidRDefault="005416E3">
            <w:pPr>
              <w:pStyle w:val="TableParagraph"/>
              <w:spacing w:before="2" w:line="212" w:lineRule="exact"/>
              <w:ind w:left="110"/>
              <w:rPr>
                <w:b/>
                <w:sz w:val="18"/>
              </w:rPr>
            </w:pPr>
            <w:r>
              <w:rPr>
                <w:b/>
                <w:w w:val="95"/>
                <w:sz w:val="18"/>
              </w:rPr>
              <w:t>人及电话</w:t>
            </w:r>
          </w:p>
        </w:tc>
        <w:tc>
          <w:tcPr>
            <w:tcW w:w="2850" w:type="dxa"/>
            <w:gridSpan w:val="4"/>
          </w:tcPr>
          <w:p w:rsidR="00A06BC0" w:rsidRDefault="005416E3">
            <w:pPr>
              <w:pStyle w:val="TableParagraph"/>
              <w:tabs>
                <w:tab w:val="left" w:pos="874"/>
              </w:tabs>
              <w:spacing w:before="2"/>
              <w:ind w:left="109"/>
              <w:rPr>
                <w:sz w:val="18"/>
              </w:rPr>
            </w:pPr>
            <w:r>
              <w:rPr>
                <w:sz w:val="18"/>
              </w:rPr>
              <w:t>张宏宇</w:t>
            </w:r>
            <w:r>
              <w:rPr>
                <w:sz w:val="18"/>
              </w:rPr>
              <w:tab/>
              <w:t>0471-6241663</w:t>
            </w:r>
          </w:p>
        </w:tc>
      </w:tr>
      <w:tr w:rsidR="00A06BC0">
        <w:trPr>
          <w:trHeight w:val="232"/>
        </w:trPr>
        <w:tc>
          <w:tcPr>
            <w:tcW w:w="1878" w:type="dxa"/>
            <w:gridSpan w:val="2"/>
          </w:tcPr>
          <w:p w:rsidR="00A06BC0" w:rsidRDefault="005416E3">
            <w:pPr>
              <w:pStyle w:val="TableParagraph"/>
              <w:spacing w:before="2" w:line="211" w:lineRule="exact"/>
              <w:ind w:left="110"/>
              <w:rPr>
                <w:b/>
                <w:sz w:val="18"/>
              </w:rPr>
            </w:pPr>
            <w:r>
              <w:rPr>
                <w:b/>
                <w:sz w:val="18"/>
              </w:rPr>
              <w:t>主管部门</w:t>
            </w:r>
          </w:p>
        </w:tc>
        <w:tc>
          <w:tcPr>
            <w:tcW w:w="2834" w:type="dxa"/>
            <w:gridSpan w:val="3"/>
          </w:tcPr>
          <w:p w:rsidR="00A06BC0" w:rsidRDefault="005416E3">
            <w:pPr>
              <w:pStyle w:val="TableParagraph"/>
              <w:spacing w:before="2" w:line="211" w:lineRule="exact"/>
              <w:ind w:left="109"/>
              <w:rPr>
                <w:sz w:val="18"/>
              </w:rPr>
            </w:pPr>
            <w:r>
              <w:rPr>
                <w:sz w:val="18"/>
              </w:rPr>
              <w:t>政法处</w:t>
            </w:r>
          </w:p>
        </w:tc>
        <w:tc>
          <w:tcPr>
            <w:tcW w:w="961" w:type="dxa"/>
          </w:tcPr>
          <w:p w:rsidR="00A06BC0" w:rsidRDefault="005416E3">
            <w:pPr>
              <w:pStyle w:val="TableParagraph"/>
              <w:spacing w:before="2" w:line="211" w:lineRule="exact"/>
              <w:ind w:left="110"/>
              <w:rPr>
                <w:b/>
                <w:sz w:val="18"/>
              </w:rPr>
            </w:pPr>
            <w:r>
              <w:rPr>
                <w:b/>
                <w:sz w:val="18"/>
              </w:rPr>
              <w:t>实施单位</w:t>
            </w:r>
          </w:p>
        </w:tc>
        <w:tc>
          <w:tcPr>
            <w:tcW w:w="2850" w:type="dxa"/>
            <w:gridSpan w:val="4"/>
          </w:tcPr>
          <w:p w:rsidR="00A06BC0" w:rsidRDefault="005416E3">
            <w:pPr>
              <w:pStyle w:val="TableParagraph"/>
              <w:spacing w:before="2" w:line="211" w:lineRule="exact"/>
              <w:ind w:left="109"/>
              <w:rPr>
                <w:sz w:val="18"/>
              </w:rPr>
            </w:pPr>
            <w:r>
              <w:rPr>
                <w:sz w:val="18"/>
              </w:rPr>
              <w:t>呼和浩特市新城区人民法院</w:t>
            </w:r>
          </w:p>
        </w:tc>
      </w:tr>
      <w:tr w:rsidR="00A06BC0">
        <w:trPr>
          <w:trHeight w:val="586"/>
        </w:trPr>
        <w:tc>
          <w:tcPr>
            <w:tcW w:w="1878" w:type="dxa"/>
            <w:gridSpan w:val="2"/>
            <w:vMerge w:val="restart"/>
            <w:tcBorders>
              <w:left w:val="single" w:sz="8" w:space="0" w:color="000000"/>
              <w:bottom w:val="single" w:sz="8" w:space="0" w:color="000000"/>
              <w:right w:val="single" w:sz="8" w:space="0" w:color="000000"/>
            </w:tcBorders>
          </w:tcPr>
          <w:p w:rsidR="00A06BC0" w:rsidRDefault="00A06BC0">
            <w:pPr>
              <w:pStyle w:val="TableParagraph"/>
              <w:rPr>
                <w:b/>
                <w:sz w:val="18"/>
              </w:rPr>
            </w:pPr>
          </w:p>
          <w:p w:rsidR="00A06BC0" w:rsidRDefault="00A06BC0">
            <w:pPr>
              <w:pStyle w:val="TableParagraph"/>
              <w:spacing w:before="7"/>
              <w:rPr>
                <w:b/>
                <w:sz w:val="16"/>
              </w:rPr>
            </w:pPr>
          </w:p>
          <w:p w:rsidR="00A06BC0" w:rsidRDefault="005416E3">
            <w:pPr>
              <w:pStyle w:val="TableParagraph"/>
              <w:ind w:left="195" w:right="176"/>
              <w:jc w:val="center"/>
              <w:rPr>
                <w:b/>
                <w:sz w:val="18"/>
              </w:rPr>
            </w:pPr>
            <w:r>
              <w:rPr>
                <w:b/>
                <w:sz w:val="18"/>
              </w:rPr>
              <w:t>项目预算执行情况</w:t>
            </w:r>
          </w:p>
          <w:p w:rsidR="00A06BC0" w:rsidRDefault="005416E3">
            <w:pPr>
              <w:pStyle w:val="TableParagraph"/>
              <w:spacing w:before="2"/>
              <w:ind w:left="193" w:right="176"/>
              <w:jc w:val="center"/>
              <w:rPr>
                <w:b/>
                <w:sz w:val="18"/>
              </w:rPr>
            </w:pPr>
            <w:r>
              <w:rPr>
                <w:b/>
                <w:sz w:val="18"/>
              </w:rPr>
              <w:t>（万元）</w:t>
            </w:r>
          </w:p>
        </w:tc>
        <w:tc>
          <w:tcPr>
            <w:tcW w:w="1877" w:type="dxa"/>
            <w:gridSpan w:val="2"/>
            <w:tcBorders>
              <w:left w:val="single" w:sz="8" w:space="0" w:color="000000"/>
            </w:tcBorders>
          </w:tcPr>
          <w:p w:rsidR="00A06BC0" w:rsidRDefault="00A06BC0">
            <w:pPr>
              <w:pStyle w:val="TableParagraph"/>
              <w:rPr>
                <w:rFonts w:ascii="Times New Roman"/>
                <w:sz w:val="20"/>
              </w:rPr>
            </w:pPr>
          </w:p>
        </w:tc>
        <w:tc>
          <w:tcPr>
            <w:tcW w:w="957" w:type="dxa"/>
          </w:tcPr>
          <w:p w:rsidR="00A06BC0" w:rsidRDefault="005416E3">
            <w:pPr>
              <w:pStyle w:val="TableParagraph"/>
              <w:spacing w:before="1" w:line="242" w:lineRule="auto"/>
              <w:ind w:left="109" w:right="108"/>
              <w:rPr>
                <w:b/>
                <w:sz w:val="18"/>
              </w:rPr>
            </w:pPr>
            <w:r>
              <w:rPr>
                <w:b/>
                <w:sz w:val="18"/>
              </w:rPr>
              <w:t>全年预算数（A）</w:t>
            </w:r>
          </w:p>
        </w:tc>
        <w:tc>
          <w:tcPr>
            <w:tcW w:w="961" w:type="dxa"/>
          </w:tcPr>
          <w:p w:rsidR="00A06BC0" w:rsidRDefault="005416E3">
            <w:pPr>
              <w:pStyle w:val="TableParagraph"/>
              <w:spacing w:before="1" w:line="242" w:lineRule="auto"/>
              <w:ind w:left="110" w:right="111"/>
              <w:rPr>
                <w:b/>
                <w:sz w:val="18"/>
              </w:rPr>
            </w:pPr>
            <w:r>
              <w:rPr>
                <w:b/>
                <w:sz w:val="18"/>
              </w:rPr>
              <w:t>全年执行数（B）</w:t>
            </w:r>
          </w:p>
        </w:tc>
        <w:tc>
          <w:tcPr>
            <w:tcW w:w="951" w:type="dxa"/>
          </w:tcPr>
          <w:p w:rsidR="00A06BC0" w:rsidRDefault="005416E3">
            <w:pPr>
              <w:pStyle w:val="TableParagraph"/>
              <w:spacing w:before="1"/>
              <w:ind w:left="109"/>
              <w:rPr>
                <w:b/>
                <w:sz w:val="18"/>
              </w:rPr>
            </w:pPr>
            <w:r>
              <w:rPr>
                <w:b/>
                <w:sz w:val="18"/>
              </w:rPr>
              <w:t>分值</w:t>
            </w:r>
          </w:p>
        </w:tc>
        <w:tc>
          <w:tcPr>
            <w:tcW w:w="965" w:type="dxa"/>
            <w:gridSpan w:val="2"/>
          </w:tcPr>
          <w:p w:rsidR="00A06BC0" w:rsidRDefault="005416E3">
            <w:pPr>
              <w:pStyle w:val="TableParagraph"/>
              <w:spacing w:before="1"/>
              <w:ind w:left="110"/>
              <w:rPr>
                <w:b/>
                <w:sz w:val="18"/>
              </w:rPr>
            </w:pPr>
            <w:r>
              <w:rPr>
                <w:b/>
                <w:w w:val="95"/>
                <w:sz w:val="18"/>
              </w:rPr>
              <w:t>执行率</w:t>
            </w:r>
          </w:p>
          <w:p w:rsidR="00A06BC0" w:rsidRDefault="005416E3">
            <w:pPr>
              <w:pStyle w:val="TableParagraph"/>
              <w:spacing w:before="2"/>
              <w:ind w:left="110"/>
              <w:rPr>
                <w:b/>
                <w:sz w:val="18"/>
              </w:rPr>
            </w:pPr>
            <w:r>
              <w:rPr>
                <w:b/>
                <w:sz w:val="18"/>
              </w:rPr>
              <w:t>（B/A)</w:t>
            </w:r>
          </w:p>
        </w:tc>
        <w:tc>
          <w:tcPr>
            <w:tcW w:w="934" w:type="dxa"/>
          </w:tcPr>
          <w:p w:rsidR="00A06BC0" w:rsidRDefault="005416E3">
            <w:pPr>
              <w:pStyle w:val="TableParagraph"/>
              <w:spacing w:before="1"/>
              <w:ind w:left="110"/>
              <w:rPr>
                <w:b/>
                <w:sz w:val="18"/>
              </w:rPr>
            </w:pPr>
            <w:r>
              <w:rPr>
                <w:b/>
                <w:sz w:val="18"/>
              </w:rPr>
              <w:t>得分</w:t>
            </w:r>
          </w:p>
        </w:tc>
      </w:tr>
      <w:tr w:rsidR="00A06BC0">
        <w:trPr>
          <w:trHeight w:val="233"/>
        </w:trPr>
        <w:tc>
          <w:tcPr>
            <w:tcW w:w="1878" w:type="dxa"/>
            <w:gridSpan w:val="2"/>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1877" w:type="dxa"/>
            <w:gridSpan w:val="2"/>
            <w:tcBorders>
              <w:left w:val="single" w:sz="8" w:space="0" w:color="000000"/>
            </w:tcBorders>
          </w:tcPr>
          <w:p w:rsidR="00A06BC0" w:rsidRDefault="005416E3">
            <w:pPr>
              <w:pStyle w:val="TableParagraph"/>
              <w:spacing w:before="4" w:line="209" w:lineRule="exact"/>
              <w:ind w:left="107"/>
              <w:rPr>
                <w:b/>
                <w:sz w:val="18"/>
              </w:rPr>
            </w:pPr>
            <w:r>
              <w:rPr>
                <w:b/>
                <w:sz w:val="18"/>
              </w:rPr>
              <w:t>年度资金总额：</w:t>
            </w:r>
          </w:p>
        </w:tc>
        <w:tc>
          <w:tcPr>
            <w:tcW w:w="957" w:type="dxa"/>
          </w:tcPr>
          <w:p w:rsidR="00A06BC0" w:rsidRDefault="005416E3">
            <w:pPr>
              <w:pStyle w:val="TableParagraph"/>
              <w:spacing w:before="2"/>
              <w:ind w:left="109"/>
              <w:rPr>
                <w:rFonts w:ascii="Times New Roman"/>
                <w:sz w:val="18"/>
              </w:rPr>
            </w:pPr>
            <w:r>
              <w:rPr>
                <w:rFonts w:ascii="Times New Roman"/>
                <w:sz w:val="18"/>
              </w:rPr>
              <w:t>268</w:t>
            </w:r>
          </w:p>
        </w:tc>
        <w:tc>
          <w:tcPr>
            <w:tcW w:w="961" w:type="dxa"/>
          </w:tcPr>
          <w:p w:rsidR="00A06BC0" w:rsidRDefault="005416E3">
            <w:pPr>
              <w:pStyle w:val="TableParagraph"/>
              <w:spacing w:before="2"/>
              <w:ind w:left="110"/>
              <w:rPr>
                <w:rFonts w:ascii="Times New Roman"/>
                <w:sz w:val="18"/>
              </w:rPr>
            </w:pPr>
            <w:r>
              <w:rPr>
                <w:rFonts w:ascii="Times New Roman"/>
                <w:sz w:val="18"/>
              </w:rPr>
              <w:t>265</w:t>
            </w:r>
          </w:p>
        </w:tc>
        <w:tc>
          <w:tcPr>
            <w:tcW w:w="951" w:type="dxa"/>
          </w:tcPr>
          <w:p w:rsidR="00A06BC0" w:rsidRDefault="005416E3">
            <w:pPr>
              <w:pStyle w:val="TableParagraph"/>
              <w:spacing w:before="4" w:line="209" w:lineRule="exact"/>
              <w:ind w:left="109"/>
              <w:rPr>
                <w:b/>
                <w:sz w:val="18"/>
              </w:rPr>
            </w:pPr>
            <w:r>
              <w:rPr>
                <w:b/>
                <w:sz w:val="18"/>
              </w:rPr>
              <w:t>10</w:t>
            </w:r>
          </w:p>
        </w:tc>
        <w:tc>
          <w:tcPr>
            <w:tcW w:w="965" w:type="dxa"/>
            <w:gridSpan w:val="2"/>
          </w:tcPr>
          <w:p w:rsidR="00A06BC0" w:rsidRDefault="005416E3">
            <w:pPr>
              <w:pStyle w:val="TableParagraph"/>
              <w:spacing w:before="2"/>
              <w:ind w:left="110"/>
              <w:rPr>
                <w:rFonts w:ascii="Times New Roman"/>
                <w:b/>
                <w:sz w:val="18"/>
              </w:rPr>
            </w:pPr>
            <w:r>
              <w:rPr>
                <w:rFonts w:ascii="Times New Roman"/>
                <w:b/>
                <w:sz w:val="18"/>
              </w:rPr>
              <w:t>98.89%</w:t>
            </w:r>
          </w:p>
        </w:tc>
        <w:tc>
          <w:tcPr>
            <w:tcW w:w="934" w:type="dxa"/>
          </w:tcPr>
          <w:p w:rsidR="00A06BC0" w:rsidRDefault="005416E3">
            <w:pPr>
              <w:pStyle w:val="TableParagraph"/>
              <w:spacing w:before="2"/>
              <w:ind w:left="110"/>
              <w:rPr>
                <w:rFonts w:ascii="Times New Roman"/>
                <w:b/>
                <w:sz w:val="18"/>
              </w:rPr>
            </w:pPr>
            <w:r>
              <w:rPr>
                <w:rFonts w:ascii="Times New Roman"/>
                <w:b/>
                <w:sz w:val="18"/>
              </w:rPr>
              <w:t>10</w:t>
            </w:r>
          </w:p>
        </w:tc>
      </w:tr>
      <w:tr w:rsidR="00A06BC0">
        <w:trPr>
          <w:trHeight w:val="232"/>
        </w:trPr>
        <w:tc>
          <w:tcPr>
            <w:tcW w:w="1878" w:type="dxa"/>
            <w:gridSpan w:val="2"/>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1877" w:type="dxa"/>
            <w:gridSpan w:val="2"/>
            <w:tcBorders>
              <w:left w:val="single" w:sz="8" w:space="0" w:color="000000"/>
            </w:tcBorders>
          </w:tcPr>
          <w:p w:rsidR="00A06BC0" w:rsidRDefault="005416E3">
            <w:pPr>
              <w:pStyle w:val="TableParagraph"/>
              <w:spacing w:before="2" w:line="210" w:lineRule="exact"/>
              <w:ind w:left="107"/>
              <w:rPr>
                <w:b/>
                <w:sz w:val="18"/>
              </w:rPr>
            </w:pPr>
            <w:r>
              <w:rPr>
                <w:b/>
                <w:sz w:val="18"/>
              </w:rPr>
              <w:t>其中：财政拨款</w:t>
            </w:r>
          </w:p>
        </w:tc>
        <w:tc>
          <w:tcPr>
            <w:tcW w:w="957" w:type="dxa"/>
          </w:tcPr>
          <w:p w:rsidR="00A06BC0" w:rsidRDefault="005416E3">
            <w:pPr>
              <w:pStyle w:val="TableParagraph"/>
              <w:spacing w:before="2"/>
              <w:ind w:left="109"/>
              <w:rPr>
                <w:rFonts w:ascii="Times New Roman"/>
                <w:sz w:val="18"/>
              </w:rPr>
            </w:pPr>
            <w:r>
              <w:rPr>
                <w:rFonts w:ascii="Times New Roman"/>
                <w:sz w:val="18"/>
              </w:rPr>
              <w:t>268</w:t>
            </w:r>
          </w:p>
        </w:tc>
        <w:tc>
          <w:tcPr>
            <w:tcW w:w="961" w:type="dxa"/>
          </w:tcPr>
          <w:p w:rsidR="00A06BC0" w:rsidRDefault="005416E3">
            <w:pPr>
              <w:pStyle w:val="TableParagraph"/>
              <w:spacing w:before="2"/>
              <w:ind w:left="110"/>
              <w:rPr>
                <w:rFonts w:ascii="Times New Roman"/>
                <w:sz w:val="18"/>
              </w:rPr>
            </w:pPr>
            <w:r>
              <w:rPr>
                <w:rFonts w:ascii="Times New Roman"/>
                <w:sz w:val="18"/>
              </w:rPr>
              <w:t>265</w:t>
            </w:r>
          </w:p>
        </w:tc>
        <w:tc>
          <w:tcPr>
            <w:tcW w:w="951" w:type="dxa"/>
          </w:tcPr>
          <w:p w:rsidR="00A06BC0" w:rsidRDefault="005416E3">
            <w:pPr>
              <w:pStyle w:val="TableParagraph"/>
              <w:spacing w:before="2"/>
              <w:ind w:left="109"/>
              <w:rPr>
                <w:rFonts w:ascii="Times New Roman"/>
                <w:b/>
                <w:sz w:val="18"/>
              </w:rPr>
            </w:pPr>
            <w:r>
              <w:rPr>
                <w:rFonts w:ascii="Times New Roman"/>
                <w:b/>
                <w:sz w:val="18"/>
              </w:rPr>
              <w:t>-</w:t>
            </w:r>
          </w:p>
        </w:tc>
        <w:tc>
          <w:tcPr>
            <w:tcW w:w="965" w:type="dxa"/>
            <w:gridSpan w:val="2"/>
          </w:tcPr>
          <w:p w:rsidR="00A06BC0" w:rsidRDefault="005416E3">
            <w:pPr>
              <w:pStyle w:val="TableParagraph"/>
              <w:spacing w:before="2"/>
              <w:ind w:left="110"/>
              <w:rPr>
                <w:rFonts w:ascii="Times New Roman"/>
                <w:b/>
                <w:sz w:val="18"/>
              </w:rPr>
            </w:pPr>
            <w:r>
              <w:rPr>
                <w:rFonts w:ascii="Times New Roman"/>
                <w:b/>
                <w:sz w:val="18"/>
              </w:rPr>
              <w:t>98.89%</w:t>
            </w:r>
          </w:p>
        </w:tc>
        <w:tc>
          <w:tcPr>
            <w:tcW w:w="934" w:type="dxa"/>
          </w:tcPr>
          <w:p w:rsidR="00A06BC0" w:rsidRDefault="005416E3">
            <w:pPr>
              <w:pStyle w:val="TableParagraph"/>
              <w:spacing w:before="2"/>
              <w:ind w:left="110"/>
              <w:rPr>
                <w:rFonts w:ascii="Times New Roman"/>
                <w:b/>
                <w:sz w:val="18"/>
              </w:rPr>
            </w:pPr>
            <w:r>
              <w:rPr>
                <w:rFonts w:ascii="Times New Roman"/>
                <w:b/>
                <w:sz w:val="18"/>
              </w:rPr>
              <w:t>-</w:t>
            </w:r>
          </w:p>
        </w:tc>
      </w:tr>
      <w:tr w:rsidR="00A06BC0">
        <w:trPr>
          <w:trHeight w:val="233"/>
        </w:trPr>
        <w:tc>
          <w:tcPr>
            <w:tcW w:w="1878" w:type="dxa"/>
            <w:gridSpan w:val="2"/>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1877" w:type="dxa"/>
            <w:gridSpan w:val="2"/>
            <w:tcBorders>
              <w:left w:val="single" w:sz="8" w:space="0" w:color="000000"/>
            </w:tcBorders>
          </w:tcPr>
          <w:p w:rsidR="00A06BC0" w:rsidRDefault="005416E3">
            <w:pPr>
              <w:pStyle w:val="TableParagraph"/>
              <w:spacing w:before="4" w:line="210" w:lineRule="exact"/>
              <w:ind w:left="107"/>
              <w:rPr>
                <w:b/>
                <w:sz w:val="18"/>
              </w:rPr>
            </w:pPr>
            <w:r>
              <w:rPr>
                <w:b/>
                <w:sz w:val="18"/>
              </w:rPr>
              <w:t>其他资金</w:t>
            </w:r>
          </w:p>
        </w:tc>
        <w:tc>
          <w:tcPr>
            <w:tcW w:w="957" w:type="dxa"/>
          </w:tcPr>
          <w:p w:rsidR="00A06BC0" w:rsidRDefault="00A06BC0">
            <w:pPr>
              <w:pStyle w:val="TableParagraph"/>
              <w:rPr>
                <w:rFonts w:ascii="Times New Roman"/>
                <w:sz w:val="16"/>
              </w:rPr>
            </w:pPr>
          </w:p>
        </w:tc>
        <w:tc>
          <w:tcPr>
            <w:tcW w:w="961" w:type="dxa"/>
          </w:tcPr>
          <w:p w:rsidR="00A06BC0" w:rsidRDefault="00A06BC0">
            <w:pPr>
              <w:pStyle w:val="TableParagraph"/>
              <w:rPr>
                <w:rFonts w:ascii="Times New Roman"/>
                <w:sz w:val="16"/>
              </w:rPr>
            </w:pPr>
          </w:p>
        </w:tc>
        <w:tc>
          <w:tcPr>
            <w:tcW w:w="951" w:type="dxa"/>
          </w:tcPr>
          <w:p w:rsidR="00A06BC0" w:rsidRDefault="005416E3">
            <w:pPr>
              <w:pStyle w:val="TableParagraph"/>
              <w:spacing w:before="1"/>
              <w:ind w:left="109"/>
              <w:rPr>
                <w:rFonts w:ascii="Times New Roman"/>
                <w:b/>
                <w:sz w:val="18"/>
              </w:rPr>
            </w:pPr>
            <w:r>
              <w:rPr>
                <w:rFonts w:ascii="Times New Roman"/>
                <w:b/>
                <w:sz w:val="18"/>
              </w:rPr>
              <w:t>-</w:t>
            </w:r>
          </w:p>
        </w:tc>
        <w:tc>
          <w:tcPr>
            <w:tcW w:w="965" w:type="dxa"/>
            <w:gridSpan w:val="2"/>
          </w:tcPr>
          <w:p w:rsidR="00A06BC0" w:rsidRDefault="00A06BC0">
            <w:pPr>
              <w:pStyle w:val="TableParagraph"/>
              <w:rPr>
                <w:rFonts w:ascii="Times New Roman"/>
                <w:sz w:val="16"/>
              </w:rPr>
            </w:pPr>
          </w:p>
        </w:tc>
        <w:tc>
          <w:tcPr>
            <w:tcW w:w="934" w:type="dxa"/>
          </w:tcPr>
          <w:p w:rsidR="00A06BC0" w:rsidRDefault="005416E3">
            <w:pPr>
              <w:pStyle w:val="TableParagraph"/>
              <w:spacing w:before="1"/>
              <w:ind w:left="110"/>
              <w:rPr>
                <w:rFonts w:ascii="Times New Roman"/>
                <w:b/>
                <w:sz w:val="18"/>
              </w:rPr>
            </w:pPr>
            <w:r>
              <w:rPr>
                <w:rFonts w:ascii="Times New Roman"/>
                <w:b/>
                <w:sz w:val="18"/>
              </w:rPr>
              <w:t>-</w:t>
            </w:r>
          </w:p>
        </w:tc>
      </w:tr>
      <w:tr w:rsidR="00A06BC0">
        <w:trPr>
          <w:trHeight w:val="1869"/>
        </w:trPr>
        <w:tc>
          <w:tcPr>
            <w:tcW w:w="940" w:type="dxa"/>
            <w:tcBorders>
              <w:top w:val="single" w:sz="8" w:space="0" w:color="000000"/>
            </w:tcBorders>
          </w:tcPr>
          <w:p w:rsidR="00A06BC0" w:rsidRDefault="005416E3">
            <w:pPr>
              <w:pStyle w:val="TableParagraph"/>
              <w:spacing w:before="4" w:line="242" w:lineRule="auto"/>
              <w:ind w:left="110" w:right="89"/>
              <w:jc w:val="both"/>
              <w:rPr>
                <w:b/>
                <w:sz w:val="18"/>
              </w:rPr>
            </w:pPr>
            <w:r>
              <w:rPr>
                <w:b/>
                <w:sz w:val="18"/>
              </w:rPr>
              <w:t>年度总体目标完成情况</w:t>
            </w:r>
          </w:p>
        </w:tc>
        <w:tc>
          <w:tcPr>
            <w:tcW w:w="3772" w:type="dxa"/>
            <w:gridSpan w:val="4"/>
            <w:tcBorders>
              <w:top w:val="single" w:sz="8" w:space="0" w:color="000000"/>
            </w:tcBorders>
          </w:tcPr>
          <w:p w:rsidR="00A06BC0" w:rsidRDefault="005416E3">
            <w:pPr>
              <w:pStyle w:val="TableParagraph"/>
              <w:spacing w:before="4" w:line="242" w:lineRule="auto"/>
              <w:ind w:left="109" w:right="134"/>
              <w:rPr>
                <w:sz w:val="18"/>
              </w:rPr>
            </w:pPr>
            <w:r>
              <w:rPr>
                <w:b/>
                <w:sz w:val="18"/>
              </w:rPr>
              <w:t>预期目标：</w:t>
            </w:r>
            <w:r>
              <w:rPr>
                <w:sz w:val="18"/>
              </w:rPr>
              <w:t>1.产出目标，审判执行保障将服务于我院将近15000件案件的审判及执行。 2.效益目标，有利于社会治安的稳定，维护社会公平正义具有很好的社会效益。 3</w:t>
            </w:r>
            <w:r>
              <w:rPr>
                <w:spacing w:val="-2"/>
                <w:sz w:val="18"/>
              </w:rPr>
              <w:t>. 降低一审改判率，提高审判质量。 4</w:t>
            </w:r>
            <w:r>
              <w:rPr>
                <w:spacing w:val="-5"/>
                <w:sz w:val="18"/>
              </w:rPr>
              <w:t>.让人民群</w:t>
            </w:r>
            <w:r>
              <w:rPr>
                <w:sz w:val="18"/>
              </w:rPr>
              <w:t>众在每个司法案件中感受到公平正义。 5. 提高执行案件实际执行到位率。</w:t>
            </w:r>
          </w:p>
        </w:tc>
        <w:tc>
          <w:tcPr>
            <w:tcW w:w="3811" w:type="dxa"/>
            <w:gridSpan w:val="5"/>
          </w:tcPr>
          <w:p w:rsidR="00A06BC0" w:rsidRDefault="005416E3">
            <w:pPr>
              <w:pStyle w:val="TableParagraph"/>
              <w:spacing w:before="4" w:line="242" w:lineRule="auto"/>
              <w:ind w:left="110" w:right="175"/>
              <w:rPr>
                <w:sz w:val="18"/>
              </w:rPr>
            </w:pPr>
            <w:r>
              <w:rPr>
                <w:b/>
                <w:sz w:val="18"/>
              </w:rPr>
              <w:t>目标实际完成情况：</w:t>
            </w:r>
            <w:r>
              <w:rPr>
                <w:sz w:val="18"/>
              </w:rPr>
              <w:t>审判执行保障服务于我院受理各类诉讼案件27077件，审（执）结</w:t>
            </w:r>
            <w:r>
              <w:rPr>
                <w:spacing w:val="-1"/>
                <w:sz w:val="18"/>
              </w:rPr>
              <w:t>23690件，结案率</w:t>
            </w:r>
            <w:r>
              <w:rPr>
                <w:sz w:val="18"/>
              </w:rPr>
              <w:t>87.49</w:t>
            </w:r>
            <w:r>
              <w:rPr>
                <w:spacing w:val="-2"/>
                <w:sz w:val="18"/>
              </w:rPr>
              <w:t>%，法定审限内结案率</w:t>
            </w:r>
          </w:p>
          <w:p w:rsidR="00A06BC0" w:rsidRDefault="005416E3">
            <w:pPr>
              <w:pStyle w:val="TableParagraph"/>
              <w:spacing w:line="242" w:lineRule="auto"/>
              <w:ind w:left="110" w:right="263"/>
              <w:jc w:val="both"/>
              <w:rPr>
                <w:sz w:val="18"/>
              </w:rPr>
            </w:pPr>
            <w:r>
              <w:rPr>
                <w:sz w:val="18"/>
              </w:rPr>
              <w:t>100</w:t>
            </w:r>
            <w:r>
              <w:rPr>
                <w:spacing w:val="-1"/>
                <w:sz w:val="18"/>
              </w:rPr>
              <w:t>%。有利于社会治安的稳定，维护社会公平正义具有很好的社会效益；降低一审改判率，提高审判质量。让人民群众在每个司法案件中感受到公平正义，执行案件实际执行</w:t>
            </w:r>
          </w:p>
          <w:p w:rsidR="00A06BC0" w:rsidRDefault="005416E3">
            <w:pPr>
              <w:pStyle w:val="TableParagraph"/>
              <w:spacing w:before="4" w:line="211" w:lineRule="exact"/>
              <w:ind w:left="110"/>
              <w:rPr>
                <w:sz w:val="18"/>
              </w:rPr>
            </w:pPr>
            <w:r>
              <w:rPr>
                <w:sz w:val="18"/>
              </w:rPr>
              <w:t>到位率有所提高。</w:t>
            </w:r>
          </w:p>
        </w:tc>
      </w:tr>
      <w:tr w:rsidR="00A06BC0">
        <w:trPr>
          <w:trHeight w:val="207"/>
        </w:trPr>
        <w:tc>
          <w:tcPr>
            <w:tcW w:w="940" w:type="dxa"/>
          </w:tcPr>
          <w:p w:rsidR="00A06BC0" w:rsidRDefault="00A06BC0">
            <w:pPr>
              <w:pStyle w:val="TableParagraph"/>
              <w:rPr>
                <w:rFonts w:ascii="Times New Roman"/>
                <w:sz w:val="14"/>
              </w:rPr>
            </w:pPr>
          </w:p>
        </w:tc>
        <w:tc>
          <w:tcPr>
            <w:tcW w:w="3772" w:type="dxa"/>
            <w:gridSpan w:val="4"/>
          </w:tcPr>
          <w:p w:rsidR="00A06BC0" w:rsidRDefault="00A06BC0">
            <w:pPr>
              <w:pStyle w:val="TableParagraph"/>
              <w:rPr>
                <w:rFonts w:ascii="Times New Roman"/>
                <w:sz w:val="14"/>
              </w:rPr>
            </w:pPr>
          </w:p>
        </w:tc>
        <w:tc>
          <w:tcPr>
            <w:tcW w:w="3811" w:type="dxa"/>
            <w:gridSpan w:val="5"/>
          </w:tcPr>
          <w:p w:rsidR="00A06BC0" w:rsidRDefault="00A06BC0">
            <w:pPr>
              <w:pStyle w:val="TableParagraph"/>
              <w:rPr>
                <w:rFonts w:ascii="Times New Roman"/>
                <w:sz w:val="14"/>
              </w:rPr>
            </w:pPr>
          </w:p>
        </w:tc>
      </w:tr>
      <w:tr w:rsidR="00A06BC0">
        <w:trPr>
          <w:trHeight w:val="697"/>
        </w:trPr>
        <w:tc>
          <w:tcPr>
            <w:tcW w:w="940" w:type="dxa"/>
            <w:vMerge w:val="restart"/>
            <w:tcBorders>
              <w:left w:val="single" w:sz="8" w:space="0" w:color="000000"/>
              <w:bottom w:val="single" w:sz="8" w:space="0" w:color="000000"/>
              <w:right w:val="single" w:sz="8" w:space="0" w:color="000000"/>
            </w:tcBorders>
          </w:tcPr>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spacing w:before="8"/>
              <w:rPr>
                <w:b/>
                <w:sz w:val="21"/>
              </w:rPr>
            </w:pPr>
          </w:p>
          <w:p w:rsidR="00A06BC0" w:rsidRDefault="005416E3">
            <w:pPr>
              <w:pStyle w:val="TableParagraph"/>
              <w:ind w:left="108"/>
              <w:rPr>
                <w:b/>
                <w:sz w:val="18"/>
              </w:rPr>
            </w:pPr>
            <w:r>
              <w:rPr>
                <w:b/>
                <w:sz w:val="18"/>
              </w:rPr>
              <w:t>绩效指标</w:t>
            </w:r>
          </w:p>
        </w:tc>
        <w:tc>
          <w:tcPr>
            <w:tcW w:w="938" w:type="dxa"/>
            <w:tcBorders>
              <w:left w:val="single" w:sz="8" w:space="0" w:color="000000"/>
            </w:tcBorders>
          </w:tcPr>
          <w:p w:rsidR="00A06BC0" w:rsidRDefault="005416E3">
            <w:pPr>
              <w:pStyle w:val="TableParagraph"/>
              <w:spacing w:line="242" w:lineRule="auto"/>
              <w:ind w:left="106" w:right="269"/>
              <w:rPr>
                <w:b/>
                <w:sz w:val="18"/>
              </w:rPr>
            </w:pPr>
            <w:r>
              <w:rPr>
                <w:b/>
                <w:sz w:val="18"/>
              </w:rPr>
              <w:t>一级指标</w:t>
            </w:r>
          </w:p>
        </w:tc>
        <w:tc>
          <w:tcPr>
            <w:tcW w:w="932" w:type="dxa"/>
          </w:tcPr>
          <w:p w:rsidR="00A06BC0" w:rsidRDefault="005416E3">
            <w:pPr>
              <w:pStyle w:val="TableParagraph"/>
              <w:spacing w:line="242" w:lineRule="auto"/>
              <w:ind w:left="109" w:right="262"/>
              <w:rPr>
                <w:b/>
                <w:sz w:val="18"/>
              </w:rPr>
            </w:pPr>
            <w:r>
              <w:rPr>
                <w:b/>
                <w:sz w:val="18"/>
              </w:rPr>
              <w:t>二级指标</w:t>
            </w:r>
          </w:p>
        </w:tc>
        <w:tc>
          <w:tcPr>
            <w:tcW w:w="945" w:type="dxa"/>
          </w:tcPr>
          <w:p w:rsidR="00A06BC0" w:rsidRDefault="005416E3">
            <w:pPr>
              <w:pStyle w:val="TableParagraph"/>
              <w:ind w:left="108"/>
              <w:rPr>
                <w:b/>
                <w:sz w:val="18"/>
              </w:rPr>
            </w:pPr>
            <w:r>
              <w:rPr>
                <w:b/>
                <w:sz w:val="18"/>
              </w:rPr>
              <w:t>三级指标</w:t>
            </w:r>
          </w:p>
        </w:tc>
        <w:tc>
          <w:tcPr>
            <w:tcW w:w="957" w:type="dxa"/>
          </w:tcPr>
          <w:p w:rsidR="00A06BC0" w:rsidRDefault="005416E3">
            <w:pPr>
              <w:pStyle w:val="TableParagraph"/>
              <w:ind w:left="109"/>
              <w:rPr>
                <w:b/>
                <w:sz w:val="18"/>
              </w:rPr>
            </w:pPr>
            <w:r>
              <w:rPr>
                <w:b/>
                <w:sz w:val="18"/>
              </w:rPr>
              <w:t>分值</w:t>
            </w:r>
          </w:p>
        </w:tc>
        <w:tc>
          <w:tcPr>
            <w:tcW w:w="961" w:type="dxa"/>
          </w:tcPr>
          <w:p w:rsidR="00A06BC0" w:rsidRDefault="005416E3">
            <w:pPr>
              <w:pStyle w:val="TableParagraph"/>
              <w:spacing w:line="242" w:lineRule="auto"/>
              <w:ind w:left="110" w:right="111"/>
              <w:rPr>
                <w:b/>
                <w:sz w:val="18"/>
              </w:rPr>
            </w:pPr>
            <w:r>
              <w:rPr>
                <w:b/>
                <w:sz w:val="18"/>
              </w:rPr>
              <w:t>预期指标值</w:t>
            </w:r>
          </w:p>
        </w:tc>
        <w:tc>
          <w:tcPr>
            <w:tcW w:w="951" w:type="dxa"/>
          </w:tcPr>
          <w:p w:rsidR="00A06BC0" w:rsidRDefault="005416E3">
            <w:pPr>
              <w:pStyle w:val="TableParagraph"/>
              <w:spacing w:line="242" w:lineRule="auto"/>
              <w:ind w:left="109" w:right="102"/>
              <w:rPr>
                <w:b/>
                <w:sz w:val="18"/>
              </w:rPr>
            </w:pPr>
            <w:r>
              <w:rPr>
                <w:b/>
                <w:sz w:val="18"/>
              </w:rPr>
              <w:t>实际完成指标值</w:t>
            </w:r>
          </w:p>
        </w:tc>
        <w:tc>
          <w:tcPr>
            <w:tcW w:w="572" w:type="dxa"/>
          </w:tcPr>
          <w:p w:rsidR="00A06BC0" w:rsidRDefault="005416E3">
            <w:pPr>
              <w:pStyle w:val="TableParagraph"/>
              <w:spacing w:line="242" w:lineRule="auto"/>
              <w:ind w:left="110" w:right="264"/>
              <w:rPr>
                <w:b/>
                <w:sz w:val="18"/>
              </w:rPr>
            </w:pPr>
            <w:r>
              <w:rPr>
                <w:b/>
                <w:sz w:val="18"/>
              </w:rPr>
              <w:t>得分</w:t>
            </w:r>
          </w:p>
        </w:tc>
        <w:tc>
          <w:tcPr>
            <w:tcW w:w="1327" w:type="dxa"/>
            <w:gridSpan w:val="2"/>
          </w:tcPr>
          <w:p w:rsidR="00A06BC0" w:rsidRDefault="005416E3">
            <w:pPr>
              <w:pStyle w:val="TableParagraph"/>
              <w:spacing w:line="242" w:lineRule="auto"/>
              <w:ind w:left="110" w:right="117"/>
              <w:rPr>
                <w:b/>
                <w:sz w:val="18"/>
              </w:rPr>
            </w:pPr>
            <w:r>
              <w:rPr>
                <w:b/>
                <w:sz w:val="18"/>
              </w:rPr>
              <w:t>未完成原因及拟采取的改进</w:t>
            </w:r>
          </w:p>
          <w:p w:rsidR="00A06BC0" w:rsidRDefault="005416E3">
            <w:pPr>
              <w:pStyle w:val="TableParagraph"/>
              <w:spacing w:before="2" w:line="209" w:lineRule="exact"/>
              <w:ind w:left="110"/>
              <w:rPr>
                <w:b/>
                <w:sz w:val="18"/>
              </w:rPr>
            </w:pPr>
            <w:r>
              <w:rPr>
                <w:b/>
                <w:sz w:val="18"/>
              </w:rPr>
              <w:t>措施</w:t>
            </w:r>
          </w:p>
        </w:tc>
      </w:tr>
      <w:tr w:rsidR="00A06BC0">
        <w:trPr>
          <w:trHeight w:val="710"/>
        </w:trPr>
        <w:tc>
          <w:tcPr>
            <w:tcW w:w="940"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38" w:type="dxa"/>
            <w:vMerge w:val="restart"/>
            <w:tcBorders>
              <w:left w:val="single" w:sz="8" w:space="0" w:color="000000"/>
              <w:bottom w:val="single" w:sz="8" w:space="0" w:color="000000"/>
              <w:right w:val="single" w:sz="8" w:space="0" w:color="000000"/>
            </w:tcBorders>
          </w:tcPr>
          <w:p w:rsidR="00A06BC0" w:rsidRDefault="00A06BC0">
            <w:pPr>
              <w:pStyle w:val="TableParagraph"/>
              <w:rPr>
                <w:b/>
                <w:sz w:val="18"/>
              </w:rPr>
            </w:pPr>
          </w:p>
          <w:p w:rsidR="00A06BC0" w:rsidRDefault="00A06BC0">
            <w:pPr>
              <w:pStyle w:val="TableParagraph"/>
              <w:rPr>
                <w:b/>
                <w:sz w:val="18"/>
              </w:rPr>
            </w:pPr>
          </w:p>
          <w:p w:rsidR="00A06BC0" w:rsidRDefault="00A06BC0">
            <w:pPr>
              <w:pStyle w:val="TableParagraph"/>
              <w:spacing w:before="9"/>
              <w:rPr>
                <w:b/>
                <w:sz w:val="21"/>
              </w:rPr>
            </w:pPr>
          </w:p>
          <w:p w:rsidR="00A06BC0" w:rsidRDefault="005416E3">
            <w:pPr>
              <w:pStyle w:val="TableParagraph"/>
              <w:spacing w:line="242" w:lineRule="auto"/>
              <w:ind w:left="106" w:right="266"/>
              <w:rPr>
                <w:b/>
                <w:sz w:val="18"/>
              </w:rPr>
            </w:pPr>
            <w:r>
              <w:rPr>
                <w:b/>
                <w:sz w:val="18"/>
              </w:rPr>
              <w:t>产出指标 (60</w:t>
            </w:r>
          </w:p>
          <w:p w:rsidR="00A06BC0" w:rsidRDefault="005416E3">
            <w:pPr>
              <w:pStyle w:val="TableParagraph"/>
              <w:spacing w:line="230" w:lineRule="exact"/>
              <w:ind w:left="106"/>
              <w:rPr>
                <w:b/>
                <w:sz w:val="18"/>
              </w:rPr>
            </w:pPr>
            <w:r>
              <w:rPr>
                <w:b/>
                <w:sz w:val="18"/>
              </w:rPr>
              <w:t>分)</w:t>
            </w:r>
          </w:p>
        </w:tc>
        <w:tc>
          <w:tcPr>
            <w:tcW w:w="932" w:type="dxa"/>
            <w:tcBorders>
              <w:left w:val="single" w:sz="8" w:space="0" w:color="000000"/>
              <w:bottom w:val="single" w:sz="8" w:space="0" w:color="000000"/>
              <w:right w:val="single" w:sz="8" w:space="0" w:color="000000"/>
            </w:tcBorders>
          </w:tcPr>
          <w:p w:rsidR="00A06BC0" w:rsidRDefault="005416E3">
            <w:pPr>
              <w:pStyle w:val="TableParagraph"/>
              <w:spacing w:before="125" w:line="242" w:lineRule="auto"/>
              <w:ind w:left="373" w:right="174" w:hanging="180"/>
              <w:rPr>
                <w:b/>
                <w:sz w:val="18"/>
              </w:rPr>
            </w:pPr>
            <w:r>
              <w:rPr>
                <w:b/>
                <w:sz w:val="18"/>
              </w:rPr>
              <w:t>数量指标</w:t>
            </w:r>
          </w:p>
        </w:tc>
        <w:tc>
          <w:tcPr>
            <w:tcW w:w="945" w:type="dxa"/>
            <w:tcBorders>
              <w:left w:val="single" w:sz="8" w:space="0" w:color="000000"/>
            </w:tcBorders>
          </w:tcPr>
          <w:p w:rsidR="00A06BC0" w:rsidRDefault="005416E3">
            <w:pPr>
              <w:pStyle w:val="TableParagraph"/>
              <w:spacing w:before="5" w:line="242" w:lineRule="auto"/>
              <w:ind w:left="106" w:right="99"/>
              <w:rPr>
                <w:sz w:val="18"/>
              </w:rPr>
            </w:pPr>
            <w:r>
              <w:rPr>
                <w:sz w:val="18"/>
              </w:rPr>
              <w:t>一审案件结案率</w:t>
            </w:r>
          </w:p>
        </w:tc>
        <w:tc>
          <w:tcPr>
            <w:tcW w:w="957" w:type="dxa"/>
          </w:tcPr>
          <w:p w:rsidR="00A06BC0" w:rsidRDefault="005416E3">
            <w:pPr>
              <w:pStyle w:val="TableParagraph"/>
              <w:spacing w:before="2"/>
              <w:ind w:left="109"/>
              <w:rPr>
                <w:rFonts w:ascii="Times New Roman"/>
                <w:sz w:val="18"/>
              </w:rPr>
            </w:pPr>
            <w:r>
              <w:rPr>
                <w:rFonts w:ascii="Times New Roman"/>
                <w:sz w:val="18"/>
              </w:rPr>
              <w:t>20</w:t>
            </w:r>
          </w:p>
        </w:tc>
        <w:tc>
          <w:tcPr>
            <w:tcW w:w="961" w:type="dxa"/>
          </w:tcPr>
          <w:p w:rsidR="00A06BC0" w:rsidRDefault="005416E3">
            <w:pPr>
              <w:pStyle w:val="TableParagraph"/>
              <w:spacing w:before="5"/>
              <w:ind w:left="110"/>
              <w:rPr>
                <w:rFonts w:ascii="Times New Roman" w:hAnsi="Times New Roman"/>
                <w:sz w:val="18"/>
              </w:rPr>
            </w:pPr>
            <w:r>
              <w:rPr>
                <w:sz w:val="18"/>
              </w:rPr>
              <w:t>≥</w:t>
            </w:r>
            <w:r>
              <w:rPr>
                <w:rFonts w:ascii="Times New Roman" w:hAnsi="Times New Roman"/>
                <w:sz w:val="18"/>
              </w:rPr>
              <w:t>70</w:t>
            </w:r>
          </w:p>
        </w:tc>
        <w:tc>
          <w:tcPr>
            <w:tcW w:w="951" w:type="dxa"/>
          </w:tcPr>
          <w:p w:rsidR="00A06BC0" w:rsidRDefault="005416E3">
            <w:pPr>
              <w:pStyle w:val="TableParagraph"/>
              <w:spacing w:before="2"/>
              <w:ind w:left="109"/>
              <w:rPr>
                <w:rFonts w:ascii="Times New Roman"/>
                <w:sz w:val="18"/>
              </w:rPr>
            </w:pPr>
            <w:r>
              <w:rPr>
                <w:rFonts w:ascii="Times New Roman"/>
                <w:sz w:val="18"/>
              </w:rPr>
              <w:t>87.5</w:t>
            </w:r>
          </w:p>
        </w:tc>
        <w:tc>
          <w:tcPr>
            <w:tcW w:w="572" w:type="dxa"/>
          </w:tcPr>
          <w:p w:rsidR="00A06BC0" w:rsidRDefault="005416E3">
            <w:pPr>
              <w:pStyle w:val="TableParagraph"/>
              <w:spacing w:before="2"/>
              <w:ind w:left="110"/>
              <w:rPr>
                <w:rFonts w:ascii="Times New Roman"/>
                <w:sz w:val="18"/>
              </w:rPr>
            </w:pPr>
            <w:r>
              <w:rPr>
                <w:rFonts w:ascii="Times New Roman"/>
                <w:sz w:val="18"/>
              </w:rPr>
              <w:t>20</w:t>
            </w:r>
          </w:p>
        </w:tc>
        <w:tc>
          <w:tcPr>
            <w:tcW w:w="1327" w:type="dxa"/>
            <w:gridSpan w:val="2"/>
          </w:tcPr>
          <w:p w:rsidR="00A06BC0" w:rsidRDefault="00A06BC0">
            <w:pPr>
              <w:pStyle w:val="TableParagraph"/>
              <w:rPr>
                <w:rFonts w:ascii="Times New Roman"/>
                <w:sz w:val="20"/>
              </w:rPr>
            </w:pPr>
          </w:p>
        </w:tc>
      </w:tr>
      <w:tr w:rsidR="00A06BC0">
        <w:trPr>
          <w:trHeight w:val="467"/>
        </w:trPr>
        <w:tc>
          <w:tcPr>
            <w:tcW w:w="940"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38"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32" w:type="dxa"/>
            <w:tcBorders>
              <w:top w:val="single" w:sz="8" w:space="0" w:color="000000"/>
              <w:left w:val="single" w:sz="8" w:space="0" w:color="000000"/>
              <w:bottom w:val="single" w:sz="8" w:space="0" w:color="000000"/>
              <w:right w:val="single" w:sz="8" w:space="0" w:color="000000"/>
            </w:tcBorders>
          </w:tcPr>
          <w:p w:rsidR="00A06BC0" w:rsidRDefault="005416E3">
            <w:pPr>
              <w:pStyle w:val="TableParagraph"/>
              <w:spacing w:before="4" w:line="230" w:lineRule="atLeast"/>
              <w:ind w:left="373" w:right="174" w:hanging="180"/>
              <w:rPr>
                <w:b/>
                <w:sz w:val="18"/>
              </w:rPr>
            </w:pPr>
            <w:r>
              <w:rPr>
                <w:b/>
                <w:sz w:val="18"/>
              </w:rPr>
              <w:t>质量指标</w:t>
            </w:r>
          </w:p>
        </w:tc>
        <w:tc>
          <w:tcPr>
            <w:tcW w:w="945" w:type="dxa"/>
            <w:tcBorders>
              <w:left w:val="single" w:sz="8" w:space="0" w:color="000000"/>
            </w:tcBorders>
          </w:tcPr>
          <w:p w:rsidR="00A06BC0" w:rsidRDefault="00A06BC0">
            <w:pPr>
              <w:pStyle w:val="TableParagraph"/>
              <w:rPr>
                <w:rFonts w:ascii="Times New Roman"/>
                <w:sz w:val="20"/>
              </w:rPr>
            </w:pPr>
          </w:p>
        </w:tc>
        <w:tc>
          <w:tcPr>
            <w:tcW w:w="957" w:type="dxa"/>
          </w:tcPr>
          <w:p w:rsidR="00A06BC0" w:rsidRDefault="00A06BC0">
            <w:pPr>
              <w:pStyle w:val="TableParagraph"/>
              <w:rPr>
                <w:rFonts w:ascii="Times New Roman"/>
                <w:sz w:val="20"/>
              </w:rPr>
            </w:pPr>
          </w:p>
        </w:tc>
        <w:tc>
          <w:tcPr>
            <w:tcW w:w="961" w:type="dxa"/>
          </w:tcPr>
          <w:p w:rsidR="00A06BC0" w:rsidRDefault="00A06BC0">
            <w:pPr>
              <w:pStyle w:val="TableParagraph"/>
              <w:rPr>
                <w:rFonts w:ascii="Times New Roman"/>
                <w:sz w:val="20"/>
              </w:rPr>
            </w:pPr>
          </w:p>
        </w:tc>
        <w:tc>
          <w:tcPr>
            <w:tcW w:w="951" w:type="dxa"/>
          </w:tcPr>
          <w:p w:rsidR="00A06BC0" w:rsidRDefault="00A06BC0">
            <w:pPr>
              <w:pStyle w:val="TableParagraph"/>
              <w:rPr>
                <w:rFonts w:ascii="Times New Roman"/>
                <w:sz w:val="20"/>
              </w:rPr>
            </w:pPr>
          </w:p>
        </w:tc>
        <w:tc>
          <w:tcPr>
            <w:tcW w:w="572" w:type="dxa"/>
          </w:tcPr>
          <w:p w:rsidR="00A06BC0" w:rsidRDefault="00A06BC0">
            <w:pPr>
              <w:pStyle w:val="TableParagraph"/>
              <w:rPr>
                <w:rFonts w:ascii="Times New Roman"/>
                <w:sz w:val="20"/>
              </w:rPr>
            </w:pPr>
          </w:p>
        </w:tc>
        <w:tc>
          <w:tcPr>
            <w:tcW w:w="1327" w:type="dxa"/>
            <w:gridSpan w:val="2"/>
          </w:tcPr>
          <w:p w:rsidR="00A06BC0" w:rsidRDefault="00A06BC0">
            <w:pPr>
              <w:pStyle w:val="TableParagraph"/>
              <w:rPr>
                <w:rFonts w:ascii="Times New Roman"/>
                <w:sz w:val="20"/>
              </w:rPr>
            </w:pPr>
          </w:p>
        </w:tc>
      </w:tr>
      <w:tr w:rsidR="00A06BC0">
        <w:trPr>
          <w:trHeight w:val="467"/>
        </w:trPr>
        <w:tc>
          <w:tcPr>
            <w:tcW w:w="940"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38"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32" w:type="dxa"/>
            <w:tcBorders>
              <w:top w:val="single" w:sz="8" w:space="0" w:color="000000"/>
              <w:left w:val="single" w:sz="8" w:space="0" w:color="000000"/>
              <w:bottom w:val="single" w:sz="8" w:space="0" w:color="000000"/>
              <w:right w:val="single" w:sz="8" w:space="0" w:color="000000"/>
            </w:tcBorders>
          </w:tcPr>
          <w:p w:rsidR="00A06BC0" w:rsidRDefault="005416E3">
            <w:pPr>
              <w:pStyle w:val="TableParagraph"/>
              <w:spacing w:before="5" w:line="230" w:lineRule="atLeast"/>
              <w:ind w:left="373" w:right="174" w:hanging="180"/>
              <w:rPr>
                <w:b/>
                <w:sz w:val="18"/>
              </w:rPr>
            </w:pPr>
            <w:r>
              <w:rPr>
                <w:b/>
                <w:sz w:val="18"/>
              </w:rPr>
              <w:t>时效指标</w:t>
            </w:r>
          </w:p>
        </w:tc>
        <w:tc>
          <w:tcPr>
            <w:tcW w:w="945" w:type="dxa"/>
            <w:tcBorders>
              <w:left w:val="single" w:sz="8" w:space="0" w:color="000000"/>
            </w:tcBorders>
          </w:tcPr>
          <w:p w:rsidR="00A06BC0" w:rsidRDefault="00A06BC0">
            <w:pPr>
              <w:pStyle w:val="TableParagraph"/>
              <w:rPr>
                <w:rFonts w:ascii="Times New Roman"/>
                <w:sz w:val="20"/>
              </w:rPr>
            </w:pPr>
          </w:p>
        </w:tc>
        <w:tc>
          <w:tcPr>
            <w:tcW w:w="957" w:type="dxa"/>
          </w:tcPr>
          <w:p w:rsidR="00A06BC0" w:rsidRDefault="00A06BC0">
            <w:pPr>
              <w:pStyle w:val="TableParagraph"/>
              <w:rPr>
                <w:rFonts w:ascii="Times New Roman"/>
                <w:sz w:val="20"/>
              </w:rPr>
            </w:pPr>
          </w:p>
        </w:tc>
        <w:tc>
          <w:tcPr>
            <w:tcW w:w="961" w:type="dxa"/>
          </w:tcPr>
          <w:p w:rsidR="00A06BC0" w:rsidRDefault="00A06BC0">
            <w:pPr>
              <w:pStyle w:val="TableParagraph"/>
              <w:rPr>
                <w:rFonts w:ascii="Times New Roman"/>
                <w:sz w:val="20"/>
              </w:rPr>
            </w:pPr>
          </w:p>
        </w:tc>
        <w:tc>
          <w:tcPr>
            <w:tcW w:w="951" w:type="dxa"/>
          </w:tcPr>
          <w:p w:rsidR="00A06BC0" w:rsidRDefault="00A06BC0">
            <w:pPr>
              <w:pStyle w:val="TableParagraph"/>
              <w:rPr>
                <w:rFonts w:ascii="Times New Roman"/>
                <w:sz w:val="20"/>
              </w:rPr>
            </w:pPr>
          </w:p>
        </w:tc>
        <w:tc>
          <w:tcPr>
            <w:tcW w:w="572" w:type="dxa"/>
          </w:tcPr>
          <w:p w:rsidR="00A06BC0" w:rsidRDefault="00A06BC0">
            <w:pPr>
              <w:pStyle w:val="TableParagraph"/>
              <w:rPr>
                <w:rFonts w:ascii="Times New Roman"/>
                <w:sz w:val="20"/>
              </w:rPr>
            </w:pPr>
          </w:p>
        </w:tc>
        <w:tc>
          <w:tcPr>
            <w:tcW w:w="1327" w:type="dxa"/>
            <w:gridSpan w:val="2"/>
          </w:tcPr>
          <w:p w:rsidR="00A06BC0" w:rsidRDefault="00A06BC0">
            <w:pPr>
              <w:pStyle w:val="TableParagraph"/>
              <w:rPr>
                <w:rFonts w:ascii="Times New Roman"/>
                <w:sz w:val="20"/>
              </w:rPr>
            </w:pPr>
          </w:p>
        </w:tc>
      </w:tr>
      <w:tr w:rsidR="00A06BC0">
        <w:trPr>
          <w:trHeight w:val="467"/>
        </w:trPr>
        <w:tc>
          <w:tcPr>
            <w:tcW w:w="940"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38"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32" w:type="dxa"/>
            <w:tcBorders>
              <w:top w:val="single" w:sz="8" w:space="0" w:color="000000"/>
              <w:left w:val="single" w:sz="8" w:space="0" w:color="000000"/>
              <w:bottom w:val="single" w:sz="8" w:space="0" w:color="000000"/>
              <w:right w:val="single" w:sz="8" w:space="0" w:color="000000"/>
            </w:tcBorders>
          </w:tcPr>
          <w:p w:rsidR="00A06BC0" w:rsidRDefault="005416E3">
            <w:pPr>
              <w:pStyle w:val="TableParagraph"/>
              <w:spacing w:before="5" w:line="230" w:lineRule="atLeast"/>
              <w:ind w:left="373" w:right="174" w:hanging="180"/>
              <w:rPr>
                <w:b/>
                <w:sz w:val="18"/>
              </w:rPr>
            </w:pPr>
            <w:r>
              <w:rPr>
                <w:b/>
                <w:sz w:val="18"/>
              </w:rPr>
              <w:t>成本指标</w:t>
            </w:r>
          </w:p>
        </w:tc>
        <w:tc>
          <w:tcPr>
            <w:tcW w:w="945" w:type="dxa"/>
            <w:tcBorders>
              <w:left w:val="single" w:sz="8" w:space="0" w:color="000000"/>
            </w:tcBorders>
          </w:tcPr>
          <w:p w:rsidR="00A06BC0" w:rsidRDefault="00A06BC0">
            <w:pPr>
              <w:pStyle w:val="TableParagraph"/>
              <w:rPr>
                <w:rFonts w:ascii="Times New Roman"/>
                <w:sz w:val="20"/>
              </w:rPr>
            </w:pPr>
          </w:p>
        </w:tc>
        <w:tc>
          <w:tcPr>
            <w:tcW w:w="957" w:type="dxa"/>
          </w:tcPr>
          <w:p w:rsidR="00A06BC0" w:rsidRDefault="00A06BC0">
            <w:pPr>
              <w:pStyle w:val="TableParagraph"/>
              <w:rPr>
                <w:rFonts w:ascii="Times New Roman"/>
                <w:sz w:val="20"/>
              </w:rPr>
            </w:pPr>
          </w:p>
        </w:tc>
        <w:tc>
          <w:tcPr>
            <w:tcW w:w="961" w:type="dxa"/>
          </w:tcPr>
          <w:p w:rsidR="00A06BC0" w:rsidRDefault="00A06BC0">
            <w:pPr>
              <w:pStyle w:val="TableParagraph"/>
              <w:rPr>
                <w:rFonts w:ascii="Times New Roman"/>
                <w:sz w:val="20"/>
              </w:rPr>
            </w:pPr>
          </w:p>
        </w:tc>
        <w:tc>
          <w:tcPr>
            <w:tcW w:w="951" w:type="dxa"/>
          </w:tcPr>
          <w:p w:rsidR="00A06BC0" w:rsidRDefault="00A06BC0">
            <w:pPr>
              <w:pStyle w:val="TableParagraph"/>
              <w:rPr>
                <w:rFonts w:ascii="Times New Roman"/>
                <w:sz w:val="20"/>
              </w:rPr>
            </w:pPr>
          </w:p>
        </w:tc>
        <w:tc>
          <w:tcPr>
            <w:tcW w:w="572" w:type="dxa"/>
          </w:tcPr>
          <w:p w:rsidR="00A06BC0" w:rsidRDefault="00A06BC0">
            <w:pPr>
              <w:pStyle w:val="TableParagraph"/>
              <w:rPr>
                <w:rFonts w:ascii="Times New Roman"/>
                <w:sz w:val="20"/>
              </w:rPr>
            </w:pPr>
          </w:p>
        </w:tc>
        <w:tc>
          <w:tcPr>
            <w:tcW w:w="1327" w:type="dxa"/>
            <w:gridSpan w:val="2"/>
          </w:tcPr>
          <w:p w:rsidR="00A06BC0" w:rsidRDefault="00A06BC0">
            <w:pPr>
              <w:pStyle w:val="TableParagraph"/>
              <w:rPr>
                <w:rFonts w:ascii="Times New Roman"/>
                <w:sz w:val="20"/>
              </w:rPr>
            </w:pPr>
          </w:p>
        </w:tc>
      </w:tr>
      <w:tr w:rsidR="00A06BC0">
        <w:trPr>
          <w:trHeight w:val="697"/>
        </w:trPr>
        <w:tc>
          <w:tcPr>
            <w:tcW w:w="940" w:type="dxa"/>
            <w:vMerge/>
            <w:tcBorders>
              <w:top w:val="nil"/>
              <w:left w:val="single" w:sz="8" w:space="0" w:color="000000"/>
              <w:bottom w:val="single" w:sz="8" w:space="0" w:color="000000"/>
              <w:right w:val="single" w:sz="8" w:space="0" w:color="000000"/>
            </w:tcBorders>
          </w:tcPr>
          <w:p w:rsidR="00A06BC0" w:rsidRDefault="00A06BC0">
            <w:pPr>
              <w:rPr>
                <w:sz w:val="2"/>
                <w:szCs w:val="2"/>
              </w:rPr>
            </w:pPr>
          </w:p>
        </w:tc>
        <w:tc>
          <w:tcPr>
            <w:tcW w:w="938" w:type="dxa"/>
            <w:tcBorders>
              <w:top w:val="single" w:sz="8" w:space="0" w:color="000000"/>
              <w:left w:val="single" w:sz="8" w:space="0" w:color="000000"/>
              <w:bottom w:val="single" w:sz="8" w:space="0" w:color="000000"/>
              <w:right w:val="single" w:sz="8" w:space="0" w:color="000000"/>
            </w:tcBorders>
          </w:tcPr>
          <w:p w:rsidR="00A06BC0" w:rsidRDefault="005416E3">
            <w:pPr>
              <w:pStyle w:val="TableParagraph"/>
              <w:spacing w:before="3"/>
              <w:ind w:left="106"/>
              <w:rPr>
                <w:b/>
                <w:sz w:val="18"/>
              </w:rPr>
            </w:pPr>
            <w:r>
              <w:rPr>
                <w:b/>
                <w:sz w:val="18"/>
              </w:rPr>
              <w:t>(20分)</w:t>
            </w:r>
          </w:p>
          <w:p w:rsidR="00A06BC0" w:rsidRDefault="005416E3">
            <w:pPr>
              <w:pStyle w:val="TableParagraph"/>
              <w:spacing w:before="2" w:line="230" w:lineRule="atLeast"/>
              <w:ind w:left="106" w:right="266"/>
              <w:rPr>
                <w:b/>
                <w:sz w:val="18"/>
              </w:rPr>
            </w:pPr>
            <w:r>
              <w:rPr>
                <w:b/>
                <w:sz w:val="18"/>
              </w:rPr>
              <w:t>效益指标</w:t>
            </w:r>
          </w:p>
        </w:tc>
        <w:tc>
          <w:tcPr>
            <w:tcW w:w="932" w:type="dxa"/>
            <w:tcBorders>
              <w:top w:val="single" w:sz="8" w:space="0" w:color="000000"/>
              <w:left w:val="single" w:sz="8" w:space="0" w:color="000000"/>
            </w:tcBorders>
          </w:tcPr>
          <w:p w:rsidR="00A06BC0" w:rsidRDefault="005416E3">
            <w:pPr>
              <w:pStyle w:val="TableParagraph"/>
              <w:spacing w:before="3" w:line="242" w:lineRule="auto"/>
              <w:ind w:left="107" w:right="262"/>
              <w:rPr>
                <w:b/>
                <w:sz w:val="18"/>
              </w:rPr>
            </w:pPr>
            <w:r>
              <w:rPr>
                <w:b/>
                <w:sz w:val="18"/>
              </w:rPr>
              <w:t>经济效益指标</w:t>
            </w:r>
          </w:p>
        </w:tc>
        <w:tc>
          <w:tcPr>
            <w:tcW w:w="945" w:type="dxa"/>
          </w:tcPr>
          <w:p w:rsidR="00A06BC0" w:rsidRDefault="005416E3">
            <w:pPr>
              <w:pStyle w:val="TableParagraph"/>
              <w:spacing w:before="3" w:line="230" w:lineRule="atLeast"/>
              <w:ind w:left="108" w:right="99"/>
              <w:jc w:val="both"/>
              <w:rPr>
                <w:sz w:val="18"/>
              </w:rPr>
            </w:pPr>
            <w:r>
              <w:rPr>
                <w:sz w:val="18"/>
              </w:rPr>
              <w:t>执行案件标的额到位率</w:t>
            </w:r>
          </w:p>
        </w:tc>
        <w:tc>
          <w:tcPr>
            <w:tcW w:w="957" w:type="dxa"/>
          </w:tcPr>
          <w:p w:rsidR="00A06BC0" w:rsidRDefault="005416E3">
            <w:pPr>
              <w:pStyle w:val="TableParagraph"/>
              <w:ind w:left="109"/>
              <w:rPr>
                <w:rFonts w:ascii="Times New Roman"/>
                <w:sz w:val="18"/>
              </w:rPr>
            </w:pPr>
            <w:r>
              <w:rPr>
                <w:rFonts w:ascii="Times New Roman"/>
                <w:sz w:val="18"/>
              </w:rPr>
              <w:t>15</w:t>
            </w:r>
          </w:p>
        </w:tc>
        <w:tc>
          <w:tcPr>
            <w:tcW w:w="961" w:type="dxa"/>
          </w:tcPr>
          <w:p w:rsidR="00A06BC0" w:rsidRDefault="005416E3">
            <w:pPr>
              <w:pStyle w:val="TableParagraph"/>
              <w:spacing w:before="3"/>
              <w:ind w:left="110"/>
              <w:rPr>
                <w:rFonts w:ascii="Times New Roman" w:hAnsi="Times New Roman"/>
                <w:sz w:val="18"/>
              </w:rPr>
            </w:pPr>
            <w:r>
              <w:rPr>
                <w:sz w:val="18"/>
              </w:rPr>
              <w:t>≥</w:t>
            </w:r>
            <w:r>
              <w:rPr>
                <w:rFonts w:ascii="Times New Roman" w:hAnsi="Times New Roman"/>
                <w:sz w:val="18"/>
              </w:rPr>
              <w:t>60%</w:t>
            </w:r>
          </w:p>
        </w:tc>
        <w:tc>
          <w:tcPr>
            <w:tcW w:w="951" w:type="dxa"/>
          </w:tcPr>
          <w:p w:rsidR="00A06BC0" w:rsidRDefault="005416E3">
            <w:pPr>
              <w:pStyle w:val="TableParagraph"/>
              <w:ind w:left="109"/>
              <w:rPr>
                <w:rFonts w:ascii="Times New Roman"/>
                <w:sz w:val="18"/>
              </w:rPr>
            </w:pPr>
            <w:r>
              <w:rPr>
                <w:rFonts w:ascii="Times New Roman"/>
                <w:sz w:val="18"/>
              </w:rPr>
              <w:t>85.66%</w:t>
            </w:r>
          </w:p>
        </w:tc>
        <w:tc>
          <w:tcPr>
            <w:tcW w:w="572" w:type="dxa"/>
          </w:tcPr>
          <w:p w:rsidR="00A06BC0" w:rsidRDefault="005416E3">
            <w:pPr>
              <w:pStyle w:val="TableParagraph"/>
              <w:ind w:left="110"/>
              <w:rPr>
                <w:rFonts w:ascii="Times New Roman"/>
                <w:sz w:val="18"/>
              </w:rPr>
            </w:pPr>
            <w:r>
              <w:rPr>
                <w:rFonts w:ascii="Times New Roman"/>
                <w:sz w:val="18"/>
              </w:rPr>
              <w:t>15</w:t>
            </w:r>
          </w:p>
        </w:tc>
        <w:tc>
          <w:tcPr>
            <w:tcW w:w="1327" w:type="dxa"/>
            <w:gridSpan w:val="2"/>
          </w:tcPr>
          <w:p w:rsidR="00A06BC0" w:rsidRDefault="00A06BC0">
            <w:pPr>
              <w:pStyle w:val="TableParagraph"/>
              <w:rPr>
                <w:rFonts w:ascii="Times New Roman"/>
                <w:sz w:val="20"/>
              </w:rPr>
            </w:pPr>
          </w:p>
        </w:tc>
      </w:tr>
    </w:tbl>
    <w:p w:rsidR="00A06BC0" w:rsidRDefault="00A06BC0">
      <w:pPr>
        <w:rPr>
          <w:rFonts w:ascii="Times New Roman"/>
          <w:sz w:val="20"/>
        </w:rPr>
        <w:sectPr w:rsidR="00A06BC0">
          <w:pgSz w:w="11920" w:h="16840"/>
          <w:pgMar w:top="1560" w:right="1560" w:bottom="280" w:left="1580" w:header="720" w:footer="720" w:gutter="0"/>
          <w:cols w:space="720"/>
        </w:sect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940"/>
        <w:gridCol w:w="938"/>
        <w:gridCol w:w="932"/>
        <w:gridCol w:w="945"/>
        <w:gridCol w:w="957"/>
        <w:gridCol w:w="961"/>
        <w:gridCol w:w="951"/>
        <w:gridCol w:w="572"/>
        <w:gridCol w:w="1327"/>
      </w:tblGrid>
      <w:tr w:rsidR="00A06BC0">
        <w:trPr>
          <w:trHeight w:val="235"/>
        </w:trPr>
        <w:tc>
          <w:tcPr>
            <w:tcW w:w="940" w:type="dxa"/>
            <w:vMerge w:val="restart"/>
            <w:tcBorders>
              <w:top w:val="nil"/>
            </w:tcBorders>
          </w:tcPr>
          <w:p w:rsidR="00A06BC0" w:rsidRDefault="00A06BC0">
            <w:pPr>
              <w:pStyle w:val="TableParagraph"/>
              <w:rPr>
                <w:rFonts w:ascii="Times New Roman"/>
                <w:sz w:val="26"/>
              </w:rPr>
            </w:pPr>
          </w:p>
        </w:tc>
        <w:tc>
          <w:tcPr>
            <w:tcW w:w="938" w:type="dxa"/>
            <w:vMerge w:val="restart"/>
            <w:tcBorders>
              <w:top w:val="nil"/>
            </w:tcBorders>
          </w:tcPr>
          <w:p w:rsidR="00A06BC0" w:rsidRDefault="00A06BC0">
            <w:pPr>
              <w:pStyle w:val="TableParagraph"/>
              <w:rPr>
                <w:rFonts w:ascii="Times New Roman"/>
                <w:sz w:val="26"/>
              </w:rPr>
            </w:pPr>
          </w:p>
        </w:tc>
        <w:tc>
          <w:tcPr>
            <w:tcW w:w="932" w:type="dxa"/>
            <w:tcBorders>
              <w:top w:val="nil"/>
              <w:bottom w:val="nil"/>
              <w:right w:val="single" w:sz="6" w:space="0" w:color="000000"/>
            </w:tcBorders>
          </w:tcPr>
          <w:p w:rsidR="00A06BC0" w:rsidRDefault="005416E3">
            <w:pPr>
              <w:pStyle w:val="TableParagraph"/>
              <w:spacing w:before="5" w:line="210" w:lineRule="exact"/>
              <w:ind w:left="107"/>
              <w:rPr>
                <w:b/>
                <w:sz w:val="18"/>
              </w:rPr>
            </w:pPr>
            <w:r>
              <w:rPr>
                <w:b/>
                <w:sz w:val="18"/>
              </w:rPr>
              <w:t>社会效</w:t>
            </w:r>
          </w:p>
        </w:tc>
        <w:tc>
          <w:tcPr>
            <w:tcW w:w="945" w:type="dxa"/>
            <w:tcBorders>
              <w:top w:val="single" w:sz="6" w:space="0" w:color="000000"/>
              <w:left w:val="single" w:sz="6" w:space="0" w:color="000000"/>
              <w:bottom w:val="nil"/>
              <w:right w:val="single" w:sz="6" w:space="0" w:color="000000"/>
            </w:tcBorders>
          </w:tcPr>
          <w:p w:rsidR="00A06BC0" w:rsidRDefault="005416E3">
            <w:pPr>
              <w:pStyle w:val="TableParagraph"/>
              <w:spacing w:before="5" w:line="210" w:lineRule="exact"/>
              <w:ind w:left="108"/>
              <w:rPr>
                <w:sz w:val="18"/>
              </w:rPr>
            </w:pPr>
            <w:r>
              <w:rPr>
                <w:sz w:val="18"/>
              </w:rPr>
              <w:t>民事案件</w:t>
            </w:r>
          </w:p>
        </w:tc>
        <w:tc>
          <w:tcPr>
            <w:tcW w:w="957" w:type="dxa"/>
            <w:tcBorders>
              <w:top w:val="single" w:sz="6" w:space="0" w:color="000000"/>
              <w:left w:val="single" w:sz="6" w:space="0" w:color="000000"/>
              <w:bottom w:val="nil"/>
              <w:right w:val="single" w:sz="6" w:space="0" w:color="000000"/>
            </w:tcBorders>
          </w:tcPr>
          <w:p w:rsidR="00A06BC0" w:rsidRDefault="005416E3">
            <w:pPr>
              <w:pStyle w:val="TableParagraph"/>
              <w:spacing w:before="3"/>
              <w:ind w:left="109"/>
              <w:rPr>
                <w:rFonts w:ascii="Times New Roman"/>
                <w:sz w:val="18"/>
              </w:rPr>
            </w:pPr>
            <w:r>
              <w:rPr>
                <w:rFonts w:ascii="Times New Roman"/>
                <w:sz w:val="18"/>
              </w:rPr>
              <w:t>15</w:t>
            </w:r>
          </w:p>
        </w:tc>
        <w:tc>
          <w:tcPr>
            <w:tcW w:w="961" w:type="dxa"/>
            <w:tcBorders>
              <w:top w:val="single" w:sz="6" w:space="0" w:color="000000"/>
              <w:left w:val="single" w:sz="6" w:space="0" w:color="000000"/>
              <w:bottom w:val="nil"/>
              <w:right w:val="single" w:sz="6" w:space="0" w:color="000000"/>
            </w:tcBorders>
          </w:tcPr>
          <w:p w:rsidR="00A06BC0" w:rsidRDefault="005416E3">
            <w:pPr>
              <w:pStyle w:val="TableParagraph"/>
              <w:spacing w:before="5" w:line="210" w:lineRule="exact"/>
              <w:ind w:left="110"/>
              <w:rPr>
                <w:rFonts w:ascii="Times New Roman" w:hAnsi="Times New Roman"/>
                <w:sz w:val="18"/>
              </w:rPr>
            </w:pPr>
            <w:r>
              <w:rPr>
                <w:sz w:val="18"/>
              </w:rPr>
              <w:t>≥</w:t>
            </w:r>
            <w:r>
              <w:rPr>
                <w:rFonts w:ascii="Times New Roman" w:hAnsi="Times New Roman"/>
                <w:sz w:val="18"/>
              </w:rPr>
              <w:t>10%</w:t>
            </w:r>
          </w:p>
        </w:tc>
        <w:tc>
          <w:tcPr>
            <w:tcW w:w="951" w:type="dxa"/>
            <w:tcBorders>
              <w:top w:val="single" w:sz="6" w:space="0" w:color="000000"/>
              <w:left w:val="single" w:sz="6" w:space="0" w:color="000000"/>
              <w:bottom w:val="nil"/>
              <w:right w:val="single" w:sz="6" w:space="0" w:color="000000"/>
            </w:tcBorders>
          </w:tcPr>
          <w:p w:rsidR="00A06BC0" w:rsidRDefault="005416E3">
            <w:pPr>
              <w:pStyle w:val="TableParagraph"/>
              <w:spacing w:before="3"/>
              <w:ind w:left="109"/>
              <w:rPr>
                <w:rFonts w:ascii="Times New Roman"/>
                <w:sz w:val="18"/>
              </w:rPr>
            </w:pPr>
            <w:r>
              <w:rPr>
                <w:rFonts w:ascii="Times New Roman"/>
                <w:sz w:val="18"/>
              </w:rPr>
              <w:t>34%</w:t>
            </w:r>
          </w:p>
        </w:tc>
        <w:tc>
          <w:tcPr>
            <w:tcW w:w="572" w:type="dxa"/>
            <w:tcBorders>
              <w:top w:val="single" w:sz="6" w:space="0" w:color="000000"/>
              <w:left w:val="single" w:sz="6" w:space="0" w:color="000000"/>
              <w:bottom w:val="nil"/>
              <w:right w:val="single" w:sz="6" w:space="0" w:color="000000"/>
            </w:tcBorders>
          </w:tcPr>
          <w:p w:rsidR="00A06BC0" w:rsidRDefault="005416E3">
            <w:pPr>
              <w:pStyle w:val="TableParagraph"/>
              <w:spacing w:before="3"/>
              <w:ind w:left="110"/>
              <w:rPr>
                <w:rFonts w:ascii="Times New Roman"/>
                <w:sz w:val="18"/>
              </w:rPr>
            </w:pPr>
            <w:r>
              <w:rPr>
                <w:rFonts w:ascii="Times New Roman"/>
                <w:sz w:val="18"/>
              </w:rPr>
              <w:t>15</w:t>
            </w:r>
          </w:p>
        </w:tc>
        <w:tc>
          <w:tcPr>
            <w:tcW w:w="1327" w:type="dxa"/>
            <w:vMerge w:val="restart"/>
            <w:tcBorders>
              <w:top w:val="single" w:sz="6" w:space="0" w:color="000000"/>
              <w:left w:val="single" w:sz="6" w:space="0" w:color="000000"/>
              <w:bottom w:val="single" w:sz="4" w:space="0" w:color="000000"/>
              <w:right w:val="single" w:sz="6" w:space="0" w:color="000000"/>
            </w:tcBorders>
          </w:tcPr>
          <w:p w:rsidR="00A06BC0" w:rsidRDefault="00A06BC0">
            <w:pPr>
              <w:pStyle w:val="TableParagraph"/>
              <w:rPr>
                <w:rFonts w:ascii="Times New Roman"/>
                <w:sz w:val="26"/>
              </w:rPr>
            </w:pPr>
          </w:p>
        </w:tc>
      </w:tr>
      <w:tr w:rsidR="00A06BC0">
        <w:trPr>
          <w:trHeight w:val="207"/>
        </w:trPr>
        <w:tc>
          <w:tcPr>
            <w:tcW w:w="940" w:type="dxa"/>
            <w:vMerge/>
            <w:tcBorders>
              <w:top w:val="nil"/>
            </w:tcBorders>
          </w:tcPr>
          <w:p w:rsidR="00A06BC0" w:rsidRDefault="00A06BC0">
            <w:pPr>
              <w:rPr>
                <w:sz w:val="2"/>
                <w:szCs w:val="2"/>
              </w:rPr>
            </w:pPr>
          </w:p>
        </w:tc>
        <w:tc>
          <w:tcPr>
            <w:tcW w:w="938" w:type="dxa"/>
            <w:vMerge/>
            <w:tcBorders>
              <w:top w:val="nil"/>
            </w:tcBorders>
          </w:tcPr>
          <w:p w:rsidR="00A06BC0" w:rsidRDefault="00A06BC0">
            <w:pPr>
              <w:rPr>
                <w:sz w:val="2"/>
                <w:szCs w:val="2"/>
              </w:rPr>
            </w:pPr>
          </w:p>
        </w:tc>
        <w:tc>
          <w:tcPr>
            <w:tcW w:w="932" w:type="dxa"/>
            <w:tcBorders>
              <w:top w:val="nil"/>
              <w:bottom w:val="nil"/>
              <w:right w:val="single" w:sz="6" w:space="0" w:color="000000"/>
            </w:tcBorders>
          </w:tcPr>
          <w:p w:rsidR="00A06BC0" w:rsidRDefault="005416E3">
            <w:pPr>
              <w:pStyle w:val="TableParagraph"/>
              <w:spacing w:line="187" w:lineRule="exact"/>
              <w:ind w:left="107"/>
              <w:rPr>
                <w:b/>
                <w:sz w:val="18"/>
              </w:rPr>
            </w:pPr>
            <w:r>
              <w:rPr>
                <w:b/>
                <w:sz w:val="18"/>
              </w:rPr>
              <w:t>益指标</w:t>
            </w:r>
          </w:p>
        </w:tc>
        <w:tc>
          <w:tcPr>
            <w:tcW w:w="945" w:type="dxa"/>
            <w:tcBorders>
              <w:top w:val="nil"/>
              <w:left w:val="single" w:sz="6" w:space="0" w:color="000000"/>
              <w:bottom w:val="nil"/>
              <w:right w:val="single" w:sz="6" w:space="0" w:color="000000"/>
            </w:tcBorders>
          </w:tcPr>
          <w:p w:rsidR="00A06BC0" w:rsidRDefault="005416E3">
            <w:pPr>
              <w:pStyle w:val="TableParagraph"/>
              <w:spacing w:line="187" w:lineRule="exact"/>
              <w:ind w:left="108"/>
              <w:rPr>
                <w:sz w:val="18"/>
              </w:rPr>
            </w:pPr>
            <w:r>
              <w:rPr>
                <w:sz w:val="18"/>
              </w:rPr>
              <w:t>调解撤诉</w:t>
            </w:r>
          </w:p>
        </w:tc>
        <w:tc>
          <w:tcPr>
            <w:tcW w:w="957" w:type="dxa"/>
            <w:tcBorders>
              <w:top w:val="nil"/>
              <w:left w:val="single" w:sz="6" w:space="0" w:color="000000"/>
              <w:bottom w:val="nil"/>
              <w:right w:val="single" w:sz="6" w:space="0" w:color="000000"/>
            </w:tcBorders>
          </w:tcPr>
          <w:p w:rsidR="00A06BC0" w:rsidRDefault="00A06BC0">
            <w:pPr>
              <w:pStyle w:val="TableParagraph"/>
              <w:rPr>
                <w:rFonts w:ascii="Times New Roman"/>
                <w:sz w:val="14"/>
              </w:rPr>
            </w:pPr>
          </w:p>
        </w:tc>
        <w:tc>
          <w:tcPr>
            <w:tcW w:w="961" w:type="dxa"/>
            <w:tcBorders>
              <w:top w:val="nil"/>
              <w:left w:val="single" w:sz="6" w:space="0" w:color="000000"/>
              <w:bottom w:val="nil"/>
              <w:right w:val="single" w:sz="6" w:space="0" w:color="000000"/>
            </w:tcBorders>
          </w:tcPr>
          <w:p w:rsidR="00A06BC0" w:rsidRDefault="00A06BC0">
            <w:pPr>
              <w:pStyle w:val="TableParagraph"/>
              <w:rPr>
                <w:rFonts w:ascii="Times New Roman"/>
                <w:sz w:val="14"/>
              </w:rPr>
            </w:pPr>
          </w:p>
        </w:tc>
        <w:tc>
          <w:tcPr>
            <w:tcW w:w="951" w:type="dxa"/>
            <w:tcBorders>
              <w:top w:val="nil"/>
              <w:left w:val="single" w:sz="6" w:space="0" w:color="000000"/>
              <w:bottom w:val="nil"/>
              <w:right w:val="single" w:sz="6" w:space="0" w:color="000000"/>
            </w:tcBorders>
          </w:tcPr>
          <w:p w:rsidR="00A06BC0" w:rsidRDefault="00A06BC0">
            <w:pPr>
              <w:pStyle w:val="TableParagraph"/>
              <w:rPr>
                <w:rFonts w:ascii="Times New Roman"/>
                <w:sz w:val="14"/>
              </w:rPr>
            </w:pPr>
          </w:p>
        </w:tc>
        <w:tc>
          <w:tcPr>
            <w:tcW w:w="572" w:type="dxa"/>
            <w:tcBorders>
              <w:top w:val="nil"/>
              <w:left w:val="single" w:sz="6" w:space="0" w:color="000000"/>
              <w:bottom w:val="nil"/>
              <w:right w:val="single" w:sz="6" w:space="0" w:color="000000"/>
            </w:tcBorders>
          </w:tcPr>
          <w:p w:rsidR="00A06BC0" w:rsidRDefault="00A06BC0">
            <w:pPr>
              <w:pStyle w:val="TableParagraph"/>
              <w:rPr>
                <w:rFonts w:ascii="Times New Roman"/>
                <w:sz w:val="14"/>
              </w:rPr>
            </w:pPr>
          </w:p>
        </w:tc>
        <w:tc>
          <w:tcPr>
            <w:tcW w:w="1327" w:type="dxa"/>
            <w:vMerge/>
            <w:tcBorders>
              <w:top w:val="nil"/>
              <w:left w:val="single" w:sz="6" w:space="0" w:color="000000"/>
              <w:bottom w:val="single" w:sz="4" w:space="0" w:color="000000"/>
              <w:right w:val="single" w:sz="6" w:space="0" w:color="000000"/>
            </w:tcBorders>
          </w:tcPr>
          <w:p w:rsidR="00A06BC0" w:rsidRDefault="00A06BC0">
            <w:pPr>
              <w:rPr>
                <w:sz w:val="2"/>
                <w:szCs w:val="2"/>
              </w:rPr>
            </w:pPr>
          </w:p>
        </w:tc>
      </w:tr>
      <w:tr w:rsidR="00A06BC0">
        <w:trPr>
          <w:trHeight w:val="217"/>
        </w:trPr>
        <w:tc>
          <w:tcPr>
            <w:tcW w:w="940" w:type="dxa"/>
            <w:vMerge/>
            <w:tcBorders>
              <w:top w:val="nil"/>
            </w:tcBorders>
          </w:tcPr>
          <w:p w:rsidR="00A06BC0" w:rsidRDefault="00A06BC0">
            <w:pPr>
              <w:rPr>
                <w:sz w:val="2"/>
                <w:szCs w:val="2"/>
              </w:rPr>
            </w:pPr>
          </w:p>
        </w:tc>
        <w:tc>
          <w:tcPr>
            <w:tcW w:w="938" w:type="dxa"/>
            <w:vMerge/>
            <w:tcBorders>
              <w:top w:val="nil"/>
            </w:tcBorders>
          </w:tcPr>
          <w:p w:rsidR="00A06BC0" w:rsidRDefault="00A06BC0">
            <w:pPr>
              <w:rPr>
                <w:sz w:val="2"/>
                <w:szCs w:val="2"/>
              </w:rPr>
            </w:pPr>
          </w:p>
        </w:tc>
        <w:tc>
          <w:tcPr>
            <w:tcW w:w="932" w:type="dxa"/>
            <w:tcBorders>
              <w:top w:val="nil"/>
              <w:bottom w:val="nil"/>
              <w:right w:val="single" w:sz="6" w:space="0" w:color="000000"/>
            </w:tcBorders>
          </w:tcPr>
          <w:p w:rsidR="00A06BC0" w:rsidRDefault="00A06BC0">
            <w:pPr>
              <w:pStyle w:val="TableParagraph"/>
              <w:rPr>
                <w:rFonts w:ascii="Times New Roman"/>
                <w:sz w:val="14"/>
              </w:rPr>
            </w:pPr>
          </w:p>
        </w:tc>
        <w:tc>
          <w:tcPr>
            <w:tcW w:w="945" w:type="dxa"/>
            <w:tcBorders>
              <w:top w:val="nil"/>
              <w:left w:val="single" w:sz="6" w:space="0" w:color="000000"/>
              <w:bottom w:val="single" w:sz="4" w:space="0" w:color="000000"/>
              <w:right w:val="single" w:sz="6" w:space="0" w:color="000000"/>
            </w:tcBorders>
          </w:tcPr>
          <w:p w:rsidR="00A06BC0" w:rsidRDefault="005416E3">
            <w:pPr>
              <w:pStyle w:val="TableParagraph"/>
              <w:spacing w:line="198" w:lineRule="exact"/>
              <w:ind w:left="108"/>
              <w:rPr>
                <w:sz w:val="18"/>
              </w:rPr>
            </w:pPr>
            <w:r>
              <w:rPr>
                <w:sz w:val="18"/>
              </w:rPr>
              <w:t>率</w:t>
            </w:r>
          </w:p>
        </w:tc>
        <w:tc>
          <w:tcPr>
            <w:tcW w:w="957" w:type="dxa"/>
            <w:tcBorders>
              <w:top w:val="nil"/>
              <w:left w:val="single" w:sz="6" w:space="0" w:color="000000"/>
              <w:bottom w:val="single" w:sz="4" w:space="0" w:color="000000"/>
              <w:right w:val="single" w:sz="6" w:space="0" w:color="000000"/>
            </w:tcBorders>
          </w:tcPr>
          <w:p w:rsidR="00A06BC0" w:rsidRDefault="00A06BC0">
            <w:pPr>
              <w:pStyle w:val="TableParagraph"/>
              <w:rPr>
                <w:rFonts w:ascii="Times New Roman"/>
                <w:sz w:val="14"/>
              </w:rPr>
            </w:pPr>
          </w:p>
        </w:tc>
        <w:tc>
          <w:tcPr>
            <w:tcW w:w="961" w:type="dxa"/>
            <w:tcBorders>
              <w:top w:val="nil"/>
              <w:left w:val="single" w:sz="6" w:space="0" w:color="000000"/>
              <w:bottom w:val="single" w:sz="4" w:space="0" w:color="000000"/>
              <w:right w:val="single" w:sz="6" w:space="0" w:color="000000"/>
            </w:tcBorders>
          </w:tcPr>
          <w:p w:rsidR="00A06BC0" w:rsidRDefault="00A06BC0">
            <w:pPr>
              <w:pStyle w:val="TableParagraph"/>
              <w:rPr>
                <w:rFonts w:ascii="Times New Roman"/>
                <w:sz w:val="14"/>
              </w:rPr>
            </w:pPr>
          </w:p>
        </w:tc>
        <w:tc>
          <w:tcPr>
            <w:tcW w:w="951" w:type="dxa"/>
            <w:tcBorders>
              <w:top w:val="nil"/>
              <w:left w:val="single" w:sz="6" w:space="0" w:color="000000"/>
              <w:bottom w:val="single" w:sz="4" w:space="0" w:color="000000"/>
              <w:right w:val="single" w:sz="6" w:space="0" w:color="000000"/>
            </w:tcBorders>
          </w:tcPr>
          <w:p w:rsidR="00A06BC0" w:rsidRDefault="00A06BC0">
            <w:pPr>
              <w:pStyle w:val="TableParagraph"/>
              <w:rPr>
                <w:rFonts w:ascii="Times New Roman"/>
                <w:sz w:val="14"/>
              </w:rPr>
            </w:pPr>
          </w:p>
        </w:tc>
        <w:tc>
          <w:tcPr>
            <w:tcW w:w="572" w:type="dxa"/>
            <w:tcBorders>
              <w:top w:val="nil"/>
              <w:left w:val="single" w:sz="6" w:space="0" w:color="000000"/>
              <w:bottom w:val="single" w:sz="4" w:space="0" w:color="000000"/>
              <w:right w:val="single" w:sz="6" w:space="0" w:color="000000"/>
            </w:tcBorders>
          </w:tcPr>
          <w:p w:rsidR="00A06BC0" w:rsidRDefault="00A06BC0">
            <w:pPr>
              <w:pStyle w:val="TableParagraph"/>
              <w:rPr>
                <w:rFonts w:ascii="Times New Roman"/>
                <w:sz w:val="14"/>
              </w:rPr>
            </w:pPr>
          </w:p>
        </w:tc>
        <w:tc>
          <w:tcPr>
            <w:tcW w:w="1327" w:type="dxa"/>
            <w:vMerge/>
            <w:tcBorders>
              <w:top w:val="nil"/>
              <w:left w:val="single" w:sz="6" w:space="0" w:color="000000"/>
              <w:bottom w:val="single" w:sz="4" w:space="0" w:color="000000"/>
              <w:right w:val="single" w:sz="6" w:space="0" w:color="000000"/>
            </w:tcBorders>
          </w:tcPr>
          <w:p w:rsidR="00A06BC0" w:rsidRDefault="00A06BC0">
            <w:pPr>
              <w:rPr>
                <w:sz w:val="2"/>
                <w:szCs w:val="2"/>
              </w:rPr>
            </w:pPr>
          </w:p>
        </w:tc>
      </w:tr>
      <w:tr w:rsidR="00A06BC0">
        <w:trPr>
          <w:trHeight w:val="235"/>
        </w:trPr>
        <w:tc>
          <w:tcPr>
            <w:tcW w:w="940" w:type="dxa"/>
            <w:vMerge/>
            <w:tcBorders>
              <w:top w:val="nil"/>
            </w:tcBorders>
          </w:tcPr>
          <w:p w:rsidR="00A06BC0" w:rsidRDefault="00A06BC0">
            <w:pPr>
              <w:rPr>
                <w:sz w:val="2"/>
                <w:szCs w:val="2"/>
              </w:rPr>
            </w:pPr>
          </w:p>
        </w:tc>
        <w:tc>
          <w:tcPr>
            <w:tcW w:w="938" w:type="dxa"/>
            <w:vMerge/>
            <w:tcBorders>
              <w:top w:val="nil"/>
            </w:tcBorders>
          </w:tcPr>
          <w:p w:rsidR="00A06BC0" w:rsidRDefault="00A06BC0">
            <w:pPr>
              <w:rPr>
                <w:sz w:val="2"/>
                <w:szCs w:val="2"/>
              </w:rPr>
            </w:pPr>
          </w:p>
        </w:tc>
        <w:tc>
          <w:tcPr>
            <w:tcW w:w="932" w:type="dxa"/>
            <w:tcBorders>
              <w:top w:val="nil"/>
              <w:bottom w:val="nil"/>
              <w:right w:val="single" w:sz="6" w:space="0" w:color="000000"/>
            </w:tcBorders>
          </w:tcPr>
          <w:p w:rsidR="00A06BC0" w:rsidRDefault="00A06BC0">
            <w:pPr>
              <w:pStyle w:val="TableParagraph"/>
              <w:rPr>
                <w:rFonts w:ascii="Times New Roman"/>
                <w:sz w:val="16"/>
              </w:rPr>
            </w:pPr>
          </w:p>
        </w:tc>
        <w:tc>
          <w:tcPr>
            <w:tcW w:w="945" w:type="dxa"/>
            <w:tcBorders>
              <w:top w:val="single" w:sz="4" w:space="0" w:color="000000"/>
              <w:left w:val="single" w:sz="6" w:space="0" w:color="000000"/>
              <w:bottom w:val="nil"/>
              <w:right w:val="single" w:sz="6" w:space="0" w:color="000000"/>
            </w:tcBorders>
          </w:tcPr>
          <w:p w:rsidR="00A06BC0" w:rsidRDefault="005416E3">
            <w:pPr>
              <w:pStyle w:val="TableParagraph"/>
              <w:spacing w:before="5" w:line="210" w:lineRule="exact"/>
              <w:ind w:left="108"/>
              <w:rPr>
                <w:sz w:val="18"/>
              </w:rPr>
            </w:pPr>
            <w:r>
              <w:rPr>
                <w:sz w:val="18"/>
              </w:rPr>
              <w:t>民事案件</w:t>
            </w:r>
          </w:p>
        </w:tc>
        <w:tc>
          <w:tcPr>
            <w:tcW w:w="957" w:type="dxa"/>
            <w:tcBorders>
              <w:top w:val="single" w:sz="4" w:space="0" w:color="000000"/>
              <w:left w:val="single" w:sz="6" w:space="0" w:color="000000"/>
              <w:bottom w:val="nil"/>
              <w:right w:val="single" w:sz="6" w:space="0" w:color="000000"/>
            </w:tcBorders>
          </w:tcPr>
          <w:p w:rsidR="00A06BC0" w:rsidRDefault="005416E3">
            <w:pPr>
              <w:pStyle w:val="TableParagraph"/>
              <w:spacing w:before="3"/>
              <w:ind w:left="109"/>
              <w:rPr>
                <w:rFonts w:ascii="Times New Roman"/>
                <w:sz w:val="18"/>
              </w:rPr>
            </w:pPr>
            <w:r>
              <w:rPr>
                <w:rFonts w:ascii="Times New Roman"/>
                <w:sz w:val="18"/>
              </w:rPr>
              <w:t>15</w:t>
            </w:r>
          </w:p>
        </w:tc>
        <w:tc>
          <w:tcPr>
            <w:tcW w:w="961" w:type="dxa"/>
            <w:tcBorders>
              <w:top w:val="single" w:sz="4" w:space="0" w:color="000000"/>
              <w:left w:val="single" w:sz="6" w:space="0" w:color="000000"/>
              <w:bottom w:val="nil"/>
              <w:right w:val="single" w:sz="6" w:space="0" w:color="000000"/>
            </w:tcBorders>
          </w:tcPr>
          <w:p w:rsidR="00A06BC0" w:rsidRDefault="005416E3">
            <w:pPr>
              <w:pStyle w:val="TableParagraph"/>
              <w:spacing w:before="5" w:line="210" w:lineRule="exact"/>
              <w:ind w:left="110"/>
              <w:rPr>
                <w:rFonts w:ascii="Times New Roman" w:hAnsi="Times New Roman"/>
                <w:sz w:val="18"/>
              </w:rPr>
            </w:pPr>
            <w:r>
              <w:rPr>
                <w:sz w:val="18"/>
              </w:rPr>
              <w:t>≥</w:t>
            </w:r>
            <w:r>
              <w:rPr>
                <w:rFonts w:ascii="Times New Roman" w:hAnsi="Times New Roman"/>
                <w:sz w:val="18"/>
              </w:rPr>
              <w:t>10%</w:t>
            </w:r>
          </w:p>
        </w:tc>
        <w:tc>
          <w:tcPr>
            <w:tcW w:w="951" w:type="dxa"/>
            <w:tcBorders>
              <w:top w:val="single" w:sz="4" w:space="0" w:color="000000"/>
              <w:left w:val="single" w:sz="6" w:space="0" w:color="000000"/>
              <w:bottom w:val="nil"/>
              <w:right w:val="single" w:sz="6" w:space="0" w:color="000000"/>
            </w:tcBorders>
          </w:tcPr>
          <w:p w:rsidR="00A06BC0" w:rsidRDefault="005416E3">
            <w:pPr>
              <w:pStyle w:val="TableParagraph"/>
              <w:spacing w:before="3"/>
              <w:ind w:left="109"/>
              <w:rPr>
                <w:rFonts w:ascii="Times New Roman"/>
                <w:sz w:val="18"/>
              </w:rPr>
            </w:pPr>
            <w:r>
              <w:rPr>
                <w:rFonts w:ascii="Times New Roman"/>
                <w:sz w:val="18"/>
              </w:rPr>
              <w:t>34%</w:t>
            </w:r>
          </w:p>
        </w:tc>
        <w:tc>
          <w:tcPr>
            <w:tcW w:w="572" w:type="dxa"/>
            <w:tcBorders>
              <w:top w:val="single" w:sz="4" w:space="0" w:color="000000"/>
              <w:left w:val="single" w:sz="6" w:space="0" w:color="000000"/>
              <w:bottom w:val="nil"/>
              <w:right w:val="single" w:sz="6" w:space="0" w:color="000000"/>
            </w:tcBorders>
          </w:tcPr>
          <w:p w:rsidR="00A06BC0" w:rsidRDefault="005416E3">
            <w:pPr>
              <w:pStyle w:val="TableParagraph"/>
              <w:spacing w:before="3"/>
              <w:ind w:left="110"/>
              <w:rPr>
                <w:rFonts w:ascii="Times New Roman"/>
                <w:sz w:val="18"/>
              </w:rPr>
            </w:pPr>
            <w:r>
              <w:rPr>
                <w:rFonts w:ascii="Times New Roman"/>
                <w:sz w:val="18"/>
              </w:rPr>
              <w:t>15</w:t>
            </w:r>
          </w:p>
        </w:tc>
        <w:tc>
          <w:tcPr>
            <w:tcW w:w="1327" w:type="dxa"/>
            <w:vMerge w:val="restart"/>
            <w:tcBorders>
              <w:top w:val="single" w:sz="4"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26"/>
              </w:rPr>
            </w:pPr>
          </w:p>
        </w:tc>
      </w:tr>
      <w:tr w:rsidR="00A06BC0">
        <w:trPr>
          <w:trHeight w:val="214"/>
        </w:trPr>
        <w:tc>
          <w:tcPr>
            <w:tcW w:w="940" w:type="dxa"/>
            <w:vMerge/>
            <w:tcBorders>
              <w:top w:val="nil"/>
            </w:tcBorders>
          </w:tcPr>
          <w:p w:rsidR="00A06BC0" w:rsidRDefault="00A06BC0">
            <w:pPr>
              <w:rPr>
                <w:sz w:val="2"/>
                <w:szCs w:val="2"/>
              </w:rPr>
            </w:pPr>
          </w:p>
        </w:tc>
        <w:tc>
          <w:tcPr>
            <w:tcW w:w="938" w:type="dxa"/>
            <w:vMerge/>
            <w:tcBorders>
              <w:top w:val="nil"/>
            </w:tcBorders>
          </w:tcPr>
          <w:p w:rsidR="00A06BC0" w:rsidRDefault="00A06BC0">
            <w:pPr>
              <w:rPr>
                <w:sz w:val="2"/>
                <w:szCs w:val="2"/>
              </w:rPr>
            </w:pPr>
          </w:p>
        </w:tc>
        <w:tc>
          <w:tcPr>
            <w:tcW w:w="932" w:type="dxa"/>
            <w:tcBorders>
              <w:top w:val="nil"/>
              <w:bottom w:val="single" w:sz="6" w:space="0" w:color="000000"/>
              <w:right w:val="single" w:sz="6" w:space="0" w:color="000000"/>
            </w:tcBorders>
          </w:tcPr>
          <w:p w:rsidR="00A06BC0" w:rsidRDefault="00A06BC0">
            <w:pPr>
              <w:pStyle w:val="TableParagraph"/>
              <w:rPr>
                <w:rFonts w:ascii="Times New Roman"/>
                <w:sz w:val="14"/>
              </w:rPr>
            </w:pPr>
          </w:p>
        </w:tc>
        <w:tc>
          <w:tcPr>
            <w:tcW w:w="945" w:type="dxa"/>
            <w:tcBorders>
              <w:top w:val="nil"/>
              <w:left w:val="single" w:sz="6" w:space="0" w:color="000000"/>
              <w:bottom w:val="single" w:sz="6" w:space="0" w:color="000000"/>
              <w:right w:val="single" w:sz="6" w:space="0" w:color="000000"/>
            </w:tcBorders>
          </w:tcPr>
          <w:p w:rsidR="00A06BC0" w:rsidRDefault="005416E3">
            <w:pPr>
              <w:pStyle w:val="TableParagraph"/>
              <w:spacing w:line="194" w:lineRule="exact"/>
              <w:ind w:left="108"/>
              <w:rPr>
                <w:sz w:val="18"/>
              </w:rPr>
            </w:pPr>
            <w:r>
              <w:rPr>
                <w:sz w:val="18"/>
              </w:rPr>
              <w:t>调解率</w:t>
            </w:r>
          </w:p>
        </w:tc>
        <w:tc>
          <w:tcPr>
            <w:tcW w:w="957" w:type="dxa"/>
            <w:tcBorders>
              <w:top w:val="nil"/>
              <w:left w:val="single" w:sz="6" w:space="0" w:color="000000"/>
              <w:bottom w:val="single" w:sz="6" w:space="0" w:color="000000"/>
              <w:right w:val="single" w:sz="6" w:space="0" w:color="000000"/>
            </w:tcBorders>
          </w:tcPr>
          <w:p w:rsidR="00A06BC0" w:rsidRDefault="00A06BC0">
            <w:pPr>
              <w:pStyle w:val="TableParagraph"/>
              <w:rPr>
                <w:rFonts w:ascii="Times New Roman"/>
                <w:sz w:val="14"/>
              </w:rPr>
            </w:pPr>
          </w:p>
        </w:tc>
        <w:tc>
          <w:tcPr>
            <w:tcW w:w="961" w:type="dxa"/>
            <w:tcBorders>
              <w:top w:val="nil"/>
              <w:left w:val="single" w:sz="6" w:space="0" w:color="000000"/>
              <w:bottom w:val="single" w:sz="6" w:space="0" w:color="000000"/>
              <w:right w:val="single" w:sz="6" w:space="0" w:color="000000"/>
            </w:tcBorders>
          </w:tcPr>
          <w:p w:rsidR="00A06BC0" w:rsidRDefault="00A06BC0">
            <w:pPr>
              <w:pStyle w:val="TableParagraph"/>
              <w:rPr>
                <w:rFonts w:ascii="Times New Roman"/>
                <w:sz w:val="14"/>
              </w:rPr>
            </w:pPr>
          </w:p>
        </w:tc>
        <w:tc>
          <w:tcPr>
            <w:tcW w:w="951" w:type="dxa"/>
            <w:tcBorders>
              <w:top w:val="nil"/>
              <w:left w:val="single" w:sz="6" w:space="0" w:color="000000"/>
              <w:bottom w:val="single" w:sz="6" w:space="0" w:color="000000"/>
              <w:right w:val="single" w:sz="6" w:space="0" w:color="000000"/>
            </w:tcBorders>
          </w:tcPr>
          <w:p w:rsidR="00A06BC0" w:rsidRDefault="00A06BC0">
            <w:pPr>
              <w:pStyle w:val="TableParagraph"/>
              <w:rPr>
                <w:rFonts w:ascii="Times New Roman"/>
                <w:sz w:val="14"/>
              </w:rPr>
            </w:pPr>
          </w:p>
        </w:tc>
        <w:tc>
          <w:tcPr>
            <w:tcW w:w="572" w:type="dxa"/>
            <w:tcBorders>
              <w:top w:val="nil"/>
              <w:left w:val="single" w:sz="6" w:space="0" w:color="000000"/>
              <w:bottom w:val="single" w:sz="6" w:space="0" w:color="000000"/>
              <w:right w:val="single" w:sz="6" w:space="0" w:color="000000"/>
            </w:tcBorders>
          </w:tcPr>
          <w:p w:rsidR="00A06BC0" w:rsidRDefault="00A06BC0">
            <w:pPr>
              <w:pStyle w:val="TableParagraph"/>
              <w:rPr>
                <w:rFonts w:ascii="Times New Roman"/>
                <w:sz w:val="14"/>
              </w:rPr>
            </w:pPr>
          </w:p>
        </w:tc>
        <w:tc>
          <w:tcPr>
            <w:tcW w:w="1327" w:type="dxa"/>
            <w:vMerge/>
            <w:tcBorders>
              <w:top w:val="nil"/>
              <w:left w:val="single" w:sz="6" w:space="0" w:color="000000"/>
              <w:bottom w:val="single" w:sz="6" w:space="0" w:color="000000"/>
              <w:right w:val="single" w:sz="6" w:space="0" w:color="000000"/>
            </w:tcBorders>
          </w:tcPr>
          <w:p w:rsidR="00A06BC0" w:rsidRDefault="00A06BC0">
            <w:pPr>
              <w:rPr>
                <w:sz w:val="2"/>
                <w:szCs w:val="2"/>
              </w:rPr>
            </w:pPr>
          </w:p>
        </w:tc>
      </w:tr>
      <w:tr w:rsidR="00A06BC0">
        <w:trPr>
          <w:trHeight w:val="227"/>
        </w:trPr>
        <w:tc>
          <w:tcPr>
            <w:tcW w:w="940" w:type="dxa"/>
            <w:vMerge/>
            <w:tcBorders>
              <w:top w:val="nil"/>
            </w:tcBorders>
          </w:tcPr>
          <w:p w:rsidR="00A06BC0" w:rsidRDefault="00A06BC0">
            <w:pPr>
              <w:rPr>
                <w:sz w:val="2"/>
                <w:szCs w:val="2"/>
              </w:rPr>
            </w:pPr>
          </w:p>
        </w:tc>
        <w:tc>
          <w:tcPr>
            <w:tcW w:w="938" w:type="dxa"/>
            <w:vMerge/>
            <w:tcBorders>
              <w:top w:val="nil"/>
            </w:tcBorders>
          </w:tcPr>
          <w:p w:rsidR="00A06BC0" w:rsidRDefault="00A06BC0">
            <w:pPr>
              <w:rPr>
                <w:sz w:val="2"/>
                <w:szCs w:val="2"/>
              </w:rPr>
            </w:pPr>
          </w:p>
        </w:tc>
        <w:tc>
          <w:tcPr>
            <w:tcW w:w="932" w:type="dxa"/>
            <w:tcBorders>
              <w:top w:val="single" w:sz="6" w:space="0" w:color="000000"/>
              <w:bottom w:val="nil"/>
              <w:right w:val="single" w:sz="6" w:space="0" w:color="000000"/>
            </w:tcBorders>
          </w:tcPr>
          <w:p w:rsidR="00A06BC0" w:rsidRDefault="005416E3">
            <w:pPr>
              <w:pStyle w:val="TableParagraph"/>
              <w:spacing w:before="3" w:line="204" w:lineRule="exact"/>
              <w:ind w:left="107"/>
              <w:rPr>
                <w:b/>
                <w:sz w:val="18"/>
              </w:rPr>
            </w:pPr>
            <w:r>
              <w:rPr>
                <w:b/>
                <w:sz w:val="18"/>
              </w:rPr>
              <w:t>生态效</w:t>
            </w:r>
          </w:p>
        </w:tc>
        <w:tc>
          <w:tcPr>
            <w:tcW w:w="945" w:type="dxa"/>
            <w:vMerge w:val="restart"/>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26"/>
              </w:rPr>
            </w:pPr>
          </w:p>
        </w:tc>
        <w:tc>
          <w:tcPr>
            <w:tcW w:w="957" w:type="dxa"/>
            <w:vMerge w:val="restart"/>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26"/>
              </w:rPr>
            </w:pPr>
          </w:p>
        </w:tc>
        <w:tc>
          <w:tcPr>
            <w:tcW w:w="961" w:type="dxa"/>
            <w:vMerge w:val="restart"/>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26"/>
              </w:rPr>
            </w:pPr>
          </w:p>
        </w:tc>
        <w:tc>
          <w:tcPr>
            <w:tcW w:w="951" w:type="dxa"/>
            <w:vMerge w:val="restart"/>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26"/>
              </w:rPr>
            </w:pPr>
          </w:p>
        </w:tc>
        <w:tc>
          <w:tcPr>
            <w:tcW w:w="572" w:type="dxa"/>
            <w:vMerge w:val="restart"/>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26"/>
              </w:rPr>
            </w:pPr>
          </w:p>
        </w:tc>
        <w:tc>
          <w:tcPr>
            <w:tcW w:w="1327" w:type="dxa"/>
            <w:vMerge w:val="restart"/>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26"/>
              </w:rPr>
            </w:pPr>
          </w:p>
        </w:tc>
      </w:tr>
      <w:tr w:rsidR="00A06BC0">
        <w:trPr>
          <w:trHeight w:val="219"/>
        </w:trPr>
        <w:tc>
          <w:tcPr>
            <w:tcW w:w="940" w:type="dxa"/>
            <w:vMerge/>
            <w:tcBorders>
              <w:top w:val="nil"/>
            </w:tcBorders>
          </w:tcPr>
          <w:p w:rsidR="00A06BC0" w:rsidRDefault="00A06BC0">
            <w:pPr>
              <w:rPr>
                <w:sz w:val="2"/>
                <w:szCs w:val="2"/>
              </w:rPr>
            </w:pPr>
          </w:p>
        </w:tc>
        <w:tc>
          <w:tcPr>
            <w:tcW w:w="938" w:type="dxa"/>
            <w:vMerge/>
            <w:tcBorders>
              <w:top w:val="nil"/>
            </w:tcBorders>
          </w:tcPr>
          <w:p w:rsidR="00A06BC0" w:rsidRDefault="00A06BC0">
            <w:pPr>
              <w:rPr>
                <w:sz w:val="2"/>
                <w:szCs w:val="2"/>
              </w:rPr>
            </w:pPr>
          </w:p>
        </w:tc>
        <w:tc>
          <w:tcPr>
            <w:tcW w:w="932" w:type="dxa"/>
            <w:tcBorders>
              <w:top w:val="nil"/>
              <w:bottom w:val="single" w:sz="6" w:space="0" w:color="000000"/>
              <w:right w:val="single" w:sz="6" w:space="0" w:color="000000"/>
            </w:tcBorders>
          </w:tcPr>
          <w:p w:rsidR="00A06BC0" w:rsidRDefault="005416E3">
            <w:pPr>
              <w:pStyle w:val="TableParagraph"/>
              <w:spacing w:line="200" w:lineRule="exact"/>
              <w:ind w:left="107"/>
              <w:rPr>
                <w:b/>
                <w:sz w:val="18"/>
              </w:rPr>
            </w:pPr>
            <w:r>
              <w:rPr>
                <w:b/>
                <w:sz w:val="18"/>
              </w:rPr>
              <w:t>益指标</w:t>
            </w:r>
          </w:p>
        </w:tc>
        <w:tc>
          <w:tcPr>
            <w:tcW w:w="945" w:type="dxa"/>
            <w:vMerge/>
            <w:tcBorders>
              <w:top w:val="nil"/>
              <w:left w:val="single" w:sz="6" w:space="0" w:color="000000"/>
              <w:bottom w:val="single" w:sz="6" w:space="0" w:color="000000"/>
              <w:right w:val="single" w:sz="6" w:space="0" w:color="000000"/>
            </w:tcBorders>
          </w:tcPr>
          <w:p w:rsidR="00A06BC0" w:rsidRDefault="00A06BC0">
            <w:pPr>
              <w:rPr>
                <w:sz w:val="2"/>
                <w:szCs w:val="2"/>
              </w:rPr>
            </w:pPr>
          </w:p>
        </w:tc>
        <w:tc>
          <w:tcPr>
            <w:tcW w:w="957" w:type="dxa"/>
            <w:vMerge/>
            <w:tcBorders>
              <w:top w:val="nil"/>
              <w:left w:val="single" w:sz="6" w:space="0" w:color="000000"/>
              <w:bottom w:val="single" w:sz="6" w:space="0" w:color="000000"/>
              <w:right w:val="single" w:sz="6" w:space="0" w:color="000000"/>
            </w:tcBorders>
          </w:tcPr>
          <w:p w:rsidR="00A06BC0" w:rsidRDefault="00A06BC0">
            <w:pPr>
              <w:rPr>
                <w:sz w:val="2"/>
                <w:szCs w:val="2"/>
              </w:rPr>
            </w:pPr>
          </w:p>
        </w:tc>
        <w:tc>
          <w:tcPr>
            <w:tcW w:w="961" w:type="dxa"/>
            <w:vMerge/>
            <w:tcBorders>
              <w:top w:val="nil"/>
              <w:left w:val="single" w:sz="6" w:space="0" w:color="000000"/>
              <w:bottom w:val="single" w:sz="6" w:space="0" w:color="000000"/>
              <w:right w:val="single" w:sz="6" w:space="0" w:color="000000"/>
            </w:tcBorders>
          </w:tcPr>
          <w:p w:rsidR="00A06BC0" w:rsidRDefault="00A06BC0">
            <w:pPr>
              <w:rPr>
                <w:sz w:val="2"/>
                <w:szCs w:val="2"/>
              </w:rPr>
            </w:pPr>
          </w:p>
        </w:tc>
        <w:tc>
          <w:tcPr>
            <w:tcW w:w="951" w:type="dxa"/>
            <w:vMerge/>
            <w:tcBorders>
              <w:top w:val="nil"/>
              <w:left w:val="single" w:sz="6" w:space="0" w:color="000000"/>
              <w:bottom w:val="single" w:sz="6" w:space="0" w:color="000000"/>
              <w:right w:val="single" w:sz="6" w:space="0" w:color="000000"/>
            </w:tcBorders>
          </w:tcPr>
          <w:p w:rsidR="00A06BC0" w:rsidRDefault="00A06BC0">
            <w:pPr>
              <w:rPr>
                <w:sz w:val="2"/>
                <w:szCs w:val="2"/>
              </w:rPr>
            </w:pPr>
          </w:p>
        </w:tc>
        <w:tc>
          <w:tcPr>
            <w:tcW w:w="572" w:type="dxa"/>
            <w:vMerge/>
            <w:tcBorders>
              <w:top w:val="nil"/>
              <w:left w:val="single" w:sz="6" w:space="0" w:color="000000"/>
              <w:bottom w:val="single" w:sz="6" w:space="0" w:color="000000"/>
              <w:right w:val="single" w:sz="6" w:space="0" w:color="000000"/>
            </w:tcBorders>
          </w:tcPr>
          <w:p w:rsidR="00A06BC0" w:rsidRDefault="00A06BC0">
            <w:pPr>
              <w:rPr>
                <w:sz w:val="2"/>
                <w:szCs w:val="2"/>
              </w:rPr>
            </w:pPr>
          </w:p>
        </w:tc>
        <w:tc>
          <w:tcPr>
            <w:tcW w:w="1327" w:type="dxa"/>
            <w:vMerge/>
            <w:tcBorders>
              <w:top w:val="nil"/>
              <w:left w:val="single" w:sz="6" w:space="0" w:color="000000"/>
              <w:bottom w:val="single" w:sz="6" w:space="0" w:color="000000"/>
              <w:right w:val="single" w:sz="6" w:space="0" w:color="000000"/>
            </w:tcBorders>
          </w:tcPr>
          <w:p w:rsidR="00A06BC0" w:rsidRDefault="00A06BC0">
            <w:pPr>
              <w:rPr>
                <w:sz w:val="2"/>
                <w:szCs w:val="2"/>
              </w:rPr>
            </w:pPr>
          </w:p>
        </w:tc>
      </w:tr>
      <w:tr w:rsidR="00A06BC0">
        <w:trPr>
          <w:trHeight w:val="227"/>
        </w:trPr>
        <w:tc>
          <w:tcPr>
            <w:tcW w:w="940" w:type="dxa"/>
            <w:vMerge/>
            <w:tcBorders>
              <w:top w:val="nil"/>
            </w:tcBorders>
          </w:tcPr>
          <w:p w:rsidR="00A06BC0" w:rsidRDefault="00A06BC0">
            <w:pPr>
              <w:rPr>
                <w:sz w:val="2"/>
                <w:szCs w:val="2"/>
              </w:rPr>
            </w:pPr>
          </w:p>
        </w:tc>
        <w:tc>
          <w:tcPr>
            <w:tcW w:w="938" w:type="dxa"/>
            <w:vMerge/>
            <w:tcBorders>
              <w:top w:val="nil"/>
            </w:tcBorders>
          </w:tcPr>
          <w:p w:rsidR="00A06BC0" w:rsidRDefault="00A06BC0">
            <w:pPr>
              <w:rPr>
                <w:sz w:val="2"/>
                <w:szCs w:val="2"/>
              </w:rPr>
            </w:pPr>
          </w:p>
        </w:tc>
        <w:tc>
          <w:tcPr>
            <w:tcW w:w="932" w:type="dxa"/>
            <w:tcBorders>
              <w:top w:val="single" w:sz="6" w:space="0" w:color="000000"/>
              <w:bottom w:val="nil"/>
              <w:right w:val="single" w:sz="6" w:space="0" w:color="000000"/>
            </w:tcBorders>
          </w:tcPr>
          <w:p w:rsidR="00A06BC0" w:rsidRDefault="005416E3">
            <w:pPr>
              <w:pStyle w:val="TableParagraph"/>
              <w:spacing w:before="3" w:line="204" w:lineRule="exact"/>
              <w:ind w:left="107"/>
              <w:rPr>
                <w:b/>
                <w:sz w:val="18"/>
              </w:rPr>
            </w:pPr>
            <w:r>
              <w:rPr>
                <w:b/>
                <w:sz w:val="18"/>
              </w:rPr>
              <w:t>可持续</w:t>
            </w:r>
          </w:p>
        </w:tc>
        <w:tc>
          <w:tcPr>
            <w:tcW w:w="945" w:type="dxa"/>
            <w:vMerge w:val="restart"/>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26"/>
              </w:rPr>
            </w:pPr>
          </w:p>
        </w:tc>
        <w:tc>
          <w:tcPr>
            <w:tcW w:w="957" w:type="dxa"/>
            <w:vMerge w:val="restart"/>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26"/>
              </w:rPr>
            </w:pPr>
          </w:p>
        </w:tc>
        <w:tc>
          <w:tcPr>
            <w:tcW w:w="961" w:type="dxa"/>
            <w:vMerge w:val="restart"/>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26"/>
              </w:rPr>
            </w:pPr>
          </w:p>
        </w:tc>
        <w:tc>
          <w:tcPr>
            <w:tcW w:w="951" w:type="dxa"/>
            <w:vMerge w:val="restart"/>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26"/>
              </w:rPr>
            </w:pPr>
          </w:p>
        </w:tc>
        <w:tc>
          <w:tcPr>
            <w:tcW w:w="572" w:type="dxa"/>
            <w:vMerge w:val="restart"/>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26"/>
              </w:rPr>
            </w:pPr>
          </w:p>
        </w:tc>
        <w:tc>
          <w:tcPr>
            <w:tcW w:w="1327" w:type="dxa"/>
            <w:vMerge w:val="restart"/>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26"/>
              </w:rPr>
            </w:pPr>
          </w:p>
        </w:tc>
      </w:tr>
      <w:tr w:rsidR="00A06BC0">
        <w:trPr>
          <w:trHeight w:val="212"/>
        </w:trPr>
        <w:tc>
          <w:tcPr>
            <w:tcW w:w="940" w:type="dxa"/>
            <w:vMerge/>
            <w:tcBorders>
              <w:top w:val="nil"/>
            </w:tcBorders>
          </w:tcPr>
          <w:p w:rsidR="00A06BC0" w:rsidRDefault="00A06BC0">
            <w:pPr>
              <w:rPr>
                <w:sz w:val="2"/>
                <w:szCs w:val="2"/>
              </w:rPr>
            </w:pPr>
          </w:p>
        </w:tc>
        <w:tc>
          <w:tcPr>
            <w:tcW w:w="938" w:type="dxa"/>
            <w:vMerge/>
            <w:tcBorders>
              <w:top w:val="nil"/>
            </w:tcBorders>
          </w:tcPr>
          <w:p w:rsidR="00A06BC0" w:rsidRDefault="00A06BC0">
            <w:pPr>
              <w:rPr>
                <w:sz w:val="2"/>
                <w:szCs w:val="2"/>
              </w:rPr>
            </w:pPr>
          </w:p>
        </w:tc>
        <w:tc>
          <w:tcPr>
            <w:tcW w:w="932" w:type="dxa"/>
            <w:tcBorders>
              <w:top w:val="nil"/>
              <w:bottom w:val="nil"/>
              <w:right w:val="single" w:sz="6" w:space="0" w:color="000000"/>
            </w:tcBorders>
          </w:tcPr>
          <w:p w:rsidR="00A06BC0" w:rsidRDefault="005416E3">
            <w:pPr>
              <w:pStyle w:val="TableParagraph"/>
              <w:spacing w:line="193" w:lineRule="exact"/>
              <w:ind w:left="107"/>
              <w:rPr>
                <w:b/>
                <w:sz w:val="18"/>
              </w:rPr>
            </w:pPr>
            <w:r>
              <w:rPr>
                <w:b/>
                <w:sz w:val="18"/>
              </w:rPr>
              <w:t>影响指</w:t>
            </w:r>
          </w:p>
        </w:tc>
        <w:tc>
          <w:tcPr>
            <w:tcW w:w="945" w:type="dxa"/>
            <w:vMerge/>
            <w:tcBorders>
              <w:top w:val="nil"/>
              <w:left w:val="single" w:sz="6" w:space="0" w:color="000000"/>
              <w:bottom w:val="single" w:sz="6" w:space="0" w:color="000000"/>
              <w:right w:val="single" w:sz="6" w:space="0" w:color="000000"/>
            </w:tcBorders>
          </w:tcPr>
          <w:p w:rsidR="00A06BC0" w:rsidRDefault="00A06BC0">
            <w:pPr>
              <w:rPr>
                <w:sz w:val="2"/>
                <w:szCs w:val="2"/>
              </w:rPr>
            </w:pPr>
          </w:p>
        </w:tc>
        <w:tc>
          <w:tcPr>
            <w:tcW w:w="957" w:type="dxa"/>
            <w:vMerge/>
            <w:tcBorders>
              <w:top w:val="nil"/>
              <w:left w:val="single" w:sz="6" w:space="0" w:color="000000"/>
              <w:bottom w:val="single" w:sz="6" w:space="0" w:color="000000"/>
              <w:right w:val="single" w:sz="6" w:space="0" w:color="000000"/>
            </w:tcBorders>
          </w:tcPr>
          <w:p w:rsidR="00A06BC0" w:rsidRDefault="00A06BC0">
            <w:pPr>
              <w:rPr>
                <w:sz w:val="2"/>
                <w:szCs w:val="2"/>
              </w:rPr>
            </w:pPr>
          </w:p>
        </w:tc>
        <w:tc>
          <w:tcPr>
            <w:tcW w:w="961" w:type="dxa"/>
            <w:vMerge/>
            <w:tcBorders>
              <w:top w:val="nil"/>
              <w:left w:val="single" w:sz="6" w:space="0" w:color="000000"/>
              <w:bottom w:val="single" w:sz="6" w:space="0" w:color="000000"/>
              <w:right w:val="single" w:sz="6" w:space="0" w:color="000000"/>
            </w:tcBorders>
          </w:tcPr>
          <w:p w:rsidR="00A06BC0" w:rsidRDefault="00A06BC0">
            <w:pPr>
              <w:rPr>
                <w:sz w:val="2"/>
                <w:szCs w:val="2"/>
              </w:rPr>
            </w:pPr>
          </w:p>
        </w:tc>
        <w:tc>
          <w:tcPr>
            <w:tcW w:w="951" w:type="dxa"/>
            <w:vMerge/>
            <w:tcBorders>
              <w:top w:val="nil"/>
              <w:left w:val="single" w:sz="6" w:space="0" w:color="000000"/>
              <w:bottom w:val="single" w:sz="6" w:space="0" w:color="000000"/>
              <w:right w:val="single" w:sz="6" w:space="0" w:color="000000"/>
            </w:tcBorders>
          </w:tcPr>
          <w:p w:rsidR="00A06BC0" w:rsidRDefault="00A06BC0">
            <w:pPr>
              <w:rPr>
                <w:sz w:val="2"/>
                <w:szCs w:val="2"/>
              </w:rPr>
            </w:pPr>
          </w:p>
        </w:tc>
        <w:tc>
          <w:tcPr>
            <w:tcW w:w="572" w:type="dxa"/>
            <w:vMerge/>
            <w:tcBorders>
              <w:top w:val="nil"/>
              <w:left w:val="single" w:sz="6" w:space="0" w:color="000000"/>
              <w:bottom w:val="single" w:sz="6" w:space="0" w:color="000000"/>
              <w:right w:val="single" w:sz="6" w:space="0" w:color="000000"/>
            </w:tcBorders>
          </w:tcPr>
          <w:p w:rsidR="00A06BC0" w:rsidRDefault="00A06BC0">
            <w:pPr>
              <w:rPr>
                <w:sz w:val="2"/>
                <w:szCs w:val="2"/>
              </w:rPr>
            </w:pPr>
          </w:p>
        </w:tc>
        <w:tc>
          <w:tcPr>
            <w:tcW w:w="1327" w:type="dxa"/>
            <w:vMerge/>
            <w:tcBorders>
              <w:top w:val="nil"/>
              <w:left w:val="single" w:sz="6" w:space="0" w:color="000000"/>
              <w:bottom w:val="single" w:sz="6" w:space="0" w:color="000000"/>
              <w:right w:val="single" w:sz="6" w:space="0" w:color="000000"/>
            </w:tcBorders>
          </w:tcPr>
          <w:p w:rsidR="00A06BC0" w:rsidRDefault="00A06BC0">
            <w:pPr>
              <w:rPr>
                <w:sz w:val="2"/>
                <w:szCs w:val="2"/>
              </w:rPr>
            </w:pPr>
          </w:p>
        </w:tc>
      </w:tr>
      <w:tr w:rsidR="00A06BC0">
        <w:trPr>
          <w:trHeight w:val="219"/>
        </w:trPr>
        <w:tc>
          <w:tcPr>
            <w:tcW w:w="940" w:type="dxa"/>
            <w:vMerge/>
            <w:tcBorders>
              <w:top w:val="nil"/>
            </w:tcBorders>
          </w:tcPr>
          <w:p w:rsidR="00A06BC0" w:rsidRDefault="00A06BC0">
            <w:pPr>
              <w:rPr>
                <w:sz w:val="2"/>
                <w:szCs w:val="2"/>
              </w:rPr>
            </w:pPr>
          </w:p>
        </w:tc>
        <w:tc>
          <w:tcPr>
            <w:tcW w:w="938" w:type="dxa"/>
            <w:vMerge/>
            <w:tcBorders>
              <w:top w:val="nil"/>
            </w:tcBorders>
          </w:tcPr>
          <w:p w:rsidR="00A06BC0" w:rsidRDefault="00A06BC0">
            <w:pPr>
              <w:rPr>
                <w:sz w:val="2"/>
                <w:szCs w:val="2"/>
              </w:rPr>
            </w:pPr>
          </w:p>
        </w:tc>
        <w:tc>
          <w:tcPr>
            <w:tcW w:w="932" w:type="dxa"/>
            <w:tcBorders>
              <w:top w:val="nil"/>
              <w:bottom w:val="single" w:sz="6" w:space="0" w:color="000000"/>
              <w:right w:val="single" w:sz="6" w:space="0" w:color="000000"/>
            </w:tcBorders>
          </w:tcPr>
          <w:p w:rsidR="00A06BC0" w:rsidRDefault="005416E3">
            <w:pPr>
              <w:pStyle w:val="TableParagraph"/>
              <w:spacing w:line="200" w:lineRule="exact"/>
              <w:ind w:left="107"/>
              <w:rPr>
                <w:b/>
                <w:sz w:val="18"/>
              </w:rPr>
            </w:pPr>
            <w:r>
              <w:rPr>
                <w:b/>
                <w:w w:val="99"/>
                <w:sz w:val="18"/>
              </w:rPr>
              <w:t>标</w:t>
            </w:r>
          </w:p>
        </w:tc>
        <w:tc>
          <w:tcPr>
            <w:tcW w:w="945" w:type="dxa"/>
            <w:vMerge/>
            <w:tcBorders>
              <w:top w:val="nil"/>
              <w:left w:val="single" w:sz="6" w:space="0" w:color="000000"/>
              <w:bottom w:val="single" w:sz="6" w:space="0" w:color="000000"/>
              <w:right w:val="single" w:sz="6" w:space="0" w:color="000000"/>
            </w:tcBorders>
          </w:tcPr>
          <w:p w:rsidR="00A06BC0" w:rsidRDefault="00A06BC0">
            <w:pPr>
              <w:rPr>
                <w:sz w:val="2"/>
                <w:szCs w:val="2"/>
              </w:rPr>
            </w:pPr>
          </w:p>
        </w:tc>
        <w:tc>
          <w:tcPr>
            <w:tcW w:w="957" w:type="dxa"/>
            <w:vMerge/>
            <w:tcBorders>
              <w:top w:val="nil"/>
              <w:left w:val="single" w:sz="6" w:space="0" w:color="000000"/>
              <w:bottom w:val="single" w:sz="6" w:space="0" w:color="000000"/>
              <w:right w:val="single" w:sz="6" w:space="0" w:color="000000"/>
            </w:tcBorders>
          </w:tcPr>
          <w:p w:rsidR="00A06BC0" w:rsidRDefault="00A06BC0">
            <w:pPr>
              <w:rPr>
                <w:sz w:val="2"/>
                <w:szCs w:val="2"/>
              </w:rPr>
            </w:pPr>
          </w:p>
        </w:tc>
        <w:tc>
          <w:tcPr>
            <w:tcW w:w="961" w:type="dxa"/>
            <w:vMerge/>
            <w:tcBorders>
              <w:top w:val="nil"/>
              <w:left w:val="single" w:sz="6" w:space="0" w:color="000000"/>
              <w:bottom w:val="single" w:sz="6" w:space="0" w:color="000000"/>
              <w:right w:val="single" w:sz="6" w:space="0" w:color="000000"/>
            </w:tcBorders>
          </w:tcPr>
          <w:p w:rsidR="00A06BC0" w:rsidRDefault="00A06BC0">
            <w:pPr>
              <w:rPr>
                <w:sz w:val="2"/>
                <w:szCs w:val="2"/>
              </w:rPr>
            </w:pPr>
          </w:p>
        </w:tc>
        <w:tc>
          <w:tcPr>
            <w:tcW w:w="951" w:type="dxa"/>
            <w:vMerge/>
            <w:tcBorders>
              <w:top w:val="nil"/>
              <w:left w:val="single" w:sz="6" w:space="0" w:color="000000"/>
              <w:bottom w:val="single" w:sz="6" w:space="0" w:color="000000"/>
              <w:right w:val="single" w:sz="6" w:space="0" w:color="000000"/>
            </w:tcBorders>
          </w:tcPr>
          <w:p w:rsidR="00A06BC0" w:rsidRDefault="00A06BC0">
            <w:pPr>
              <w:rPr>
                <w:sz w:val="2"/>
                <w:szCs w:val="2"/>
              </w:rPr>
            </w:pPr>
          </w:p>
        </w:tc>
        <w:tc>
          <w:tcPr>
            <w:tcW w:w="572" w:type="dxa"/>
            <w:vMerge/>
            <w:tcBorders>
              <w:top w:val="nil"/>
              <w:left w:val="single" w:sz="6" w:space="0" w:color="000000"/>
              <w:bottom w:val="single" w:sz="6" w:space="0" w:color="000000"/>
              <w:right w:val="single" w:sz="6" w:space="0" w:color="000000"/>
            </w:tcBorders>
          </w:tcPr>
          <w:p w:rsidR="00A06BC0" w:rsidRDefault="00A06BC0">
            <w:pPr>
              <w:rPr>
                <w:sz w:val="2"/>
                <w:szCs w:val="2"/>
              </w:rPr>
            </w:pPr>
          </w:p>
        </w:tc>
        <w:tc>
          <w:tcPr>
            <w:tcW w:w="1327" w:type="dxa"/>
            <w:vMerge/>
            <w:tcBorders>
              <w:top w:val="nil"/>
              <w:left w:val="single" w:sz="6" w:space="0" w:color="000000"/>
              <w:bottom w:val="single" w:sz="6" w:space="0" w:color="000000"/>
              <w:right w:val="single" w:sz="6" w:space="0" w:color="000000"/>
            </w:tcBorders>
          </w:tcPr>
          <w:p w:rsidR="00A06BC0" w:rsidRDefault="00A06BC0">
            <w:pPr>
              <w:rPr>
                <w:sz w:val="2"/>
                <w:szCs w:val="2"/>
              </w:rPr>
            </w:pPr>
          </w:p>
        </w:tc>
      </w:tr>
      <w:tr w:rsidR="00A06BC0">
        <w:trPr>
          <w:trHeight w:val="233"/>
        </w:trPr>
        <w:tc>
          <w:tcPr>
            <w:tcW w:w="940" w:type="dxa"/>
            <w:vMerge/>
            <w:tcBorders>
              <w:top w:val="nil"/>
            </w:tcBorders>
          </w:tcPr>
          <w:p w:rsidR="00A06BC0" w:rsidRDefault="00A06BC0">
            <w:pPr>
              <w:rPr>
                <w:sz w:val="2"/>
                <w:szCs w:val="2"/>
              </w:rPr>
            </w:pPr>
          </w:p>
        </w:tc>
        <w:tc>
          <w:tcPr>
            <w:tcW w:w="938" w:type="dxa"/>
            <w:tcBorders>
              <w:bottom w:val="nil"/>
              <w:right w:val="single" w:sz="6" w:space="0" w:color="000000"/>
            </w:tcBorders>
          </w:tcPr>
          <w:p w:rsidR="00A06BC0" w:rsidRDefault="005416E3">
            <w:pPr>
              <w:pStyle w:val="TableParagraph"/>
              <w:spacing w:before="3" w:line="210" w:lineRule="exact"/>
              <w:ind w:left="106"/>
              <w:rPr>
                <w:b/>
                <w:sz w:val="18"/>
              </w:rPr>
            </w:pPr>
            <w:r>
              <w:rPr>
                <w:b/>
                <w:sz w:val="18"/>
              </w:rPr>
              <w:t>满意度</w:t>
            </w:r>
          </w:p>
        </w:tc>
        <w:tc>
          <w:tcPr>
            <w:tcW w:w="932" w:type="dxa"/>
            <w:tcBorders>
              <w:top w:val="single" w:sz="6" w:space="0" w:color="000000"/>
              <w:left w:val="single" w:sz="6" w:space="0" w:color="000000"/>
              <w:bottom w:val="nil"/>
              <w:right w:val="single" w:sz="6" w:space="0" w:color="000000"/>
            </w:tcBorders>
          </w:tcPr>
          <w:p w:rsidR="00A06BC0" w:rsidRDefault="005416E3">
            <w:pPr>
              <w:pStyle w:val="TableParagraph"/>
              <w:spacing w:before="3" w:line="210" w:lineRule="exact"/>
              <w:ind w:left="109"/>
              <w:rPr>
                <w:b/>
                <w:sz w:val="18"/>
              </w:rPr>
            </w:pPr>
            <w:r>
              <w:rPr>
                <w:b/>
                <w:sz w:val="18"/>
              </w:rPr>
              <w:t>服务对</w:t>
            </w:r>
          </w:p>
        </w:tc>
        <w:tc>
          <w:tcPr>
            <w:tcW w:w="945" w:type="dxa"/>
            <w:tcBorders>
              <w:top w:val="single" w:sz="6" w:space="0" w:color="000000"/>
              <w:left w:val="single" w:sz="6" w:space="0" w:color="000000"/>
              <w:bottom w:val="nil"/>
              <w:right w:val="single" w:sz="6" w:space="0" w:color="000000"/>
            </w:tcBorders>
          </w:tcPr>
          <w:p w:rsidR="00A06BC0" w:rsidRDefault="005416E3">
            <w:pPr>
              <w:pStyle w:val="TableParagraph"/>
              <w:spacing w:before="3" w:line="210" w:lineRule="exact"/>
              <w:ind w:left="108"/>
              <w:rPr>
                <w:sz w:val="18"/>
              </w:rPr>
            </w:pPr>
            <w:r>
              <w:rPr>
                <w:sz w:val="18"/>
              </w:rPr>
              <w:t>群众、当</w:t>
            </w:r>
          </w:p>
        </w:tc>
        <w:tc>
          <w:tcPr>
            <w:tcW w:w="957" w:type="dxa"/>
            <w:tcBorders>
              <w:top w:val="single" w:sz="6" w:space="0" w:color="000000"/>
              <w:left w:val="single" w:sz="6" w:space="0" w:color="000000"/>
              <w:bottom w:val="nil"/>
              <w:right w:val="single" w:sz="6" w:space="0" w:color="000000"/>
            </w:tcBorders>
          </w:tcPr>
          <w:p w:rsidR="00A06BC0" w:rsidRDefault="005416E3">
            <w:pPr>
              <w:pStyle w:val="TableParagraph"/>
              <w:spacing w:before="1"/>
              <w:ind w:left="109"/>
              <w:rPr>
                <w:rFonts w:ascii="Times New Roman"/>
                <w:sz w:val="18"/>
              </w:rPr>
            </w:pPr>
            <w:r>
              <w:rPr>
                <w:rFonts w:ascii="Times New Roman"/>
                <w:sz w:val="18"/>
              </w:rPr>
              <w:t>15</w:t>
            </w:r>
          </w:p>
        </w:tc>
        <w:tc>
          <w:tcPr>
            <w:tcW w:w="961" w:type="dxa"/>
            <w:tcBorders>
              <w:top w:val="single" w:sz="6" w:space="0" w:color="000000"/>
              <w:left w:val="single" w:sz="6" w:space="0" w:color="000000"/>
              <w:bottom w:val="nil"/>
              <w:right w:val="single" w:sz="6" w:space="0" w:color="000000"/>
            </w:tcBorders>
          </w:tcPr>
          <w:p w:rsidR="00A06BC0" w:rsidRDefault="005416E3">
            <w:pPr>
              <w:pStyle w:val="TableParagraph"/>
              <w:spacing w:before="3" w:line="210" w:lineRule="exact"/>
              <w:ind w:right="206"/>
              <w:jc w:val="right"/>
              <w:rPr>
                <w:rFonts w:ascii="Times New Roman" w:hAnsi="Times New Roman"/>
                <w:sz w:val="18"/>
              </w:rPr>
            </w:pPr>
            <w:r>
              <w:rPr>
                <w:sz w:val="18"/>
              </w:rPr>
              <w:t>≥</w:t>
            </w:r>
            <w:r>
              <w:rPr>
                <w:rFonts w:ascii="Times New Roman" w:hAnsi="Times New Roman"/>
                <w:sz w:val="18"/>
              </w:rPr>
              <w:t>80%</w:t>
            </w:r>
          </w:p>
        </w:tc>
        <w:tc>
          <w:tcPr>
            <w:tcW w:w="951" w:type="dxa"/>
            <w:tcBorders>
              <w:top w:val="single" w:sz="6" w:space="0" w:color="000000"/>
              <w:left w:val="single" w:sz="6" w:space="0" w:color="000000"/>
              <w:bottom w:val="nil"/>
              <w:right w:val="single" w:sz="6" w:space="0" w:color="000000"/>
            </w:tcBorders>
          </w:tcPr>
          <w:p w:rsidR="00A06BC0" w:rsidRDefault="005416E3">
            <w:pPr>
              <w:pStyle w:val="TableParagraph"/>
              <w:spacing w:before="1"/>
              <w:ind w:right="238"/>
              <w:jc w:val="right"/>
              <w:rPr>
                <w:rFonts w:ascii="Times New Roman"/>
                <w:sz w:val="18"/>
              </w:rPr>
            </w:pPr>
            <w:r>
              <w:rPr>
                <w:rFonts w:ascii="Times New Roman"/>
                <w:sz w:val="18"/>
              </w:rPr>
              <w:t>&gt;85%</w:t>
            </w:r>
          </w:p>
        </w:tc>
        <w:tc>
          <w:tcPr>
            <w:tcW w:w="572" w:type="dxa"/>
            <w:tcBorders>
              <w:top w:val="single" w:sz="6" w:space="0" w:color="000000"/>
              <w:left w:val="single" w:sz="6" w:space="0" w:color="000000"/>
              <w:bottom w:val="nil"/>
              <w:right w:val="single" w:sz="6" w:space="0" w:color="000000"/>
            </w:tcBorders>
          </w:tcPr>
          <w:p w:rsidR="00A06BC0" w:rsidRDefault="005416E3">
            <w:pPr>
              <w:pStyle w:val="TableParagraph"/>
              <w:spacing w:before="1"/>
              <w:ind w:left="110"/>
              <w:rPr>
                <w:rFonts w:ascii="Times New Roman"/>
                <w:sz w:val="18"/>
              </w:rPr>
            </w:pPr>
            <w:r>
              <w:rPr>
                <w:rFonts w:ascii="Times New Roman"/>
                <w:sz w:val="18"/>
              </w:rPr>
              <w:t>15</w:t>
            </w:r>
          </w:p>
        </w:tc>
        <w:tc>
          <w:tcPr>
            <w:tcW w:w="1327" w:type="dxa"/>
            <w:vMerge w:val="restart"/>
            <w:tcBorders>
              <w:top w:val="single" w:sz="6" w:space="0" w:color="000000"/>
              <w:left w:val="single" w:sz="6" w:space="0" w:color="000000"/>
              <w:bottom w:val="single" w:sz="4" w:space="0" w:color="000000"/>
              <w:right w:val="single" w:sz="6" w:space="0" w:color="000000"/>
            </w:tcBorders>
          </w:tcPr>
          <w:p w:rsidR="00A06BC0" w:rsidRDefault="00A06BC0">
            <w:pPr>
              <w:pStyle w:val="TableParagraph"/>
              <w:rPr>
                <w:rFonts w:ascii="Times New Roman"/>
                <w:sz w:val="26"/>
              </w:rPr>
            </w:pPr>
          </w:p>
        </w:tc>
      </w:tr>
      <w:tr w:rsidR="00A06BC0">
        <w:trPr>
          <w:trHeight w:val="207"/>
        </w:trPr>
        <w:tc>
          <w:tcPr>
            <w:tcW w:w="940" w:type="dxa"/>
            <w:vMerge/>
            <w:tcBorders>
              <w:top w:val="nil"/>
            </w:tcBorders>
          </w:tcPr>
          <w:p w:rsidR="00A06BC0" w:rsidRDefault="00A06BC0">
            <w:pPr>
              <w:rPr>
                <w:sz w:val="2"/>
                <w:szCs w:val="2"/>
              </w:rPr>
            </w:pPr>
          </w:p>
        </w:tc>
        <w:tc>
          <w:tcPr>
            <w:tcW w:w="938" w:type="dxa"/>
            <w:tcBorders>
              <w:top w:val="nil"/>
              <w:bottom w:val="nil"/>
              <w:right w:val="single" w:sz="6" w:space="0" w:color="000000"/>
            </w:tcBorders>
          </w:tcPr>
          <w:p w:rsidR="00A06BC0" w:rsidRDefault="005416E3">
            <w:pPr>
              <w:pStyle w:val="TableParagraph"/>
              <w:spacing w:line="187" w:lineRule="exact"/>
              <w:ind w:left="106"/>
              <w:rPr>
                <w:b/>
                <w:sz w:val="18"/>
              </w:rPr>
            </w:pPr>
            <w:r>
              <w:rPr>
                <w:b/>
                <w:sz w:val="18"/>
              </w:rPr>
              <w:t>指标(10</w:t>
            </w:r>
          </w:p>
        </w:tc>
        <w:tc>
          <w:tcPr>
            <w:tcW w:w="932" w:type="dxa"/>
            <w:tcBorders>
              <w:top w:val="nil"/>
              <w:left w:val="single" w:sz="6" w:space="0" w:color="000000"/>
              <w:bottom w:val="nil"/>
              <w:right w:val="single" w:sz="6" w:space="0" w:color="000000"/>
            </w:tcBorders>
          </w:tcPr>
          <w:p w:rsidR="00A06BC0" w:rsidRDefault="005416E3">
            <w:pPr>
              <w:pStyle w:val="TableParagraph"/>
              <w:spacing w:line="187" w:lineRule="exact"/>
              <w:ind w:left="109"/>
              <w:rPr>
                <w:b/>
                <w:sz w:val="18"/>
              </w:rPr>
            </w:pPr>
            <w:r>
              <w:rPr>
                <w:b/>
                <w:sz w:val="18"/>
              </w:rPr>
              <w:t>象满意</w:t>
            </w:r>
          </w:p>
        </w:tc>
        <w:tc>
          <w:tcPr>
            <w:tcW w:w="945" w:type="dxa"/>
            <w:tcBorders>
              <w:top w:val="nil"/>
              <w:left w:val="single" w:sz="6" w:space="0" w:color="000000"/>
              <w:bottom w:val="nil"/>
              <w:right w:val="single" w:sz="6" w:space="0" w:color="000000"/>
            </w:tcBorders>
          </w:tcPr>
          <w:p w:rsidR="00A06BC0" w:rsidRDefault="005416E3">
            <w:pPr>
              <w:pStyle w:val="TableParagraph"/>
              <w:spacing w:line="187" w:lineRule="exact"/>
              <w:ind w:left="108"/>
              <w:rPr>
                <w:sz w:val="18"/>
              </w:rPr>
            </w:pPr>
            <w:r>
              <w:rPr>
                <w:sz w:val="18"/>
              </w:rPr>
              <w:t>事人对政</w:t>
            </w:r>
          </w:p>
        </w:tc>
        <w:tc>
          <w:tcPr>
            <w:tcW w:w="957" w:type="dxa"/>
            <w:tcBorders>
              <w:top w:val="nil"/>
              <w:left w:val="single" w:sz="6" w:space="0" w:color="000000"/>
              <w:bottom w:val="nil"/>
              <w:right w:val="single" w:sz="6" w:space="0" w:color="000000"/>
            </w:tcBorders>
          </w:tcPr>
          <w:p w:rsidR="00A06BC0" w:rsidRDefault="00A06BC0">
            <w:pPr>
              <w:pStyle w:val="TableParagraph"/>
              <w:rPr>
                <w:rFonts w:ascii="Times New Roman"/>
                <w:sz w:val="14"/>
              </w:rPr>
            </w:pPr>
          </w:p>
        </w:tc>
        <w:tc>
          <w:tcPr>
            <w:tcW w:w="961" w:type="dxa"/>
            <w:tcBorders>
              <w:top w:val="nil"/>
              <w:left w:val="single" w:sz="6" w:space="0" w:color="000000"/>
              <w:bottom w:val="nil"/>
              <w:right w:val="single" w:sz="6" w:space="0" w:color="000000"/>
            </w:tcBorders>
          </w:tcPr>
          <w:p w:rsidR="00A06BC0" w:rsidRDefault="00A06BC0">
            <w:pPr>
              <w:pStyle w:val="TableParagraph"/>
              <w:rPr>
                <w:rFonts w:ascii="Times New Roman"/>
                <w:sz w:val="14"/>
              </w:rPr>
            </w:pPr>
          </w:p>
        </w:tc>
        <w:tc>
          <w:tcPr>
            <w:tcW w:w="951" w:type="dxa"/>
            <w:tcBorders>
              <w:top w:val="nil"/>
              <w:left w:val="single" w:sz="6" w:space="0" w:color="000000"/>
              <w:bottom w:val="nil"/>
              <w:right w:val="single" w:sz="6" w:space="0" w:color="000000"/>
            </w:tcBorders>
          </w:tcPr>
          <w:p w:rsidR="00A06BC0" w:rsidRDefault="00A06BC0">
            <w:pPr>
              <w:pStyle w:val="TableParagraph"/>
              <w:rPr>
                <w:rFonts w:ascii="Times New Roman"/>
                <w:sz w:val="14"/>
              </w:rPr>
            </w:pPr>
          </w:p>
        </w:tc>
        <w:tc>
          <w:tcPr>
            <w:tcW w:w="572" w:type="dxa"/>
            <w:tcBorders>
              <w:top w:val="nil"/>
              <w:left w:val="single" w:sz="6" w:space="0" w:color="000000"/>
              <w:bottom w:val="nil"/>
              <w:right w:val="single" w:sz="6" w:space="0" w:color="000000"/>
            </w:tcBorders>
          </w:tcPr>
          <w:p w:rsidR="00A06BC0" w:rsidRDefault="00A06BC0">
            <w:pPr>
              <w:pStyle w:val="TableParagraph"/>
              <w:rPr>
                <w:rFonts w:ascii="Times New Roman"/>
                <w:sz w:val="14"/>
              </w:rPr>
            </w:pPr>
          </w:p>
        </w:tc>
        <w:tc>
          <w:tcPr>
            <w:tcW w:w="1327" w:type="dxa"/>
            <w:vMerge/>
            <w:tcBorders>
              <w:top w:val="nil"/>
              <w:left w:val="single" w:sz="6" w:space="0" w:color="000000"/>
              <w:bottom w:val="single" w:sz="4" w:space="0" w:color="000000"/>
              <w:right w:val="single" w:sz="6" w:space="0" w:color="000000"/>
            </w:tcBorders>
          </w:tcPr>
          <w:p w:rsidR="00A06BC0" w:rsidRDefault="00A06BC0">
            <w:pPr>
              <w:rPr>
                <w:sz w:val="2"/>
                <w:szCs w:val="2"/>
              </w:rPr>
            </w:pPr>
          </w:p>
        </w:tc>
      </w:tr>
      <w:tr w:rsidR="00A06BC0">
        <w:trPr>
          <w:trHeight w:val="212"/>
        </w:trPr>
        <w:tc>
          <w:tcPr>
            <w:tcW w:w="940" w:type="dxa"/>
            <w:vMerge/>
            <w:tcBorders>
              <w:top w:val="nil"/>
            </w:tcBorders>
          </w:tcPr>
          <w:p w:rsidR="00A06BC0" w:rsidRDefault="00A06BC0">
            <w:pPr>
              <w:rPr>
                <w:sz w:val="2"/>
                <w:szCs w:val="2"/>
              </w:rPr>
            </w:pPr>
          </w:p>
        </w:tc>
        <w:tc>
          <w:tcPr>
            <w:tcW w:w="938" w:type="dxa"/>
            <w:tcBorders>
              <w:top w:val="nil"/>
              <w:bottom w:val="nil"/>
              <w:right w:val="single" w:sz="6" w:space="0" w:color="000000"/>
            </w:tcBorders>
          </w:tcPr>
          <w:p w:rsidR="00A06BC0" w:rsidRDefault="005416E3">
            <w:pPr>
              <w:pStyle w:val="TableParagraph"/>
              <w:spacing w:line="193" w:lineRule="exact"/>
              <w:ind w:left="106"/>
              <w:rPr>
                <w:b/>
                <w:sz w:val="18"/>
              </w:rPr>
            </w:pPr>
            <w:r>
              <w:rPr>
                <w:b/>
                <w:sz w:val="18"/>
              </w:rPr>
              <w:t>分)</w:t>
            </w:r>
          </w:p>
        </w:tc>
        <w:tc>
          <w:tcPr>
            <w:tcW w:w="932" w:type="dxa"/>
            <w:tcBorders>
              <w:top w:val="nil"/>
              <w:left w:val="single" w:sz="6" w:space="0" w:color="000000"/>
              <w:bottom w:val="nil"/>
              <w:right w:val="single" w:sz="6" w:space="0" w:color="000000"/>
            </w:tcBorders>
          </w:tcPr>
          <w:p w:rsidR="00A06BC0" w:rsidRDefault="005416E3">
            <w:pPr>
              <w:pStyle w:val="TableParagraph"/>
              <w:spacing w:line="193" w:lineRule="exact"/>
              <w:ind w:left="109"/>
              <w:rPr>
                <w:b/>
                <w:sz w:val="18"/>
              </w:rPr>
            </w:pPr>
            <w:r>
              <w:rPr>
                <w:b/>
                <w:sz w:val="18"/>
              </w:rPr>
              <w:t>度指标</w:t>
            </w:r>
          </w:p>
        </w:tc>
        <w:tc>
          <w:tcPr>
            <w:tcW w:w="945" w:type="dxa"/>
            <w:tcBorders>
              <w:top w:val="nil"/>
              <w:left w:val="single" w:sz="6" w:space="0" w:color="000000"/>
              <w:bottom w:val="nil"/>
              <w:right w:val="single" w:sz="6" w:space="0" w:color="000000"/>
            </w:tcBorders>
          </w:tcPr>
          <w:p w:rsidR="00A06BC0" w:rsidRDefault="005416E3">
            <w:pPr>
              <w:pStyle w:val="TableParagraph"/>
              <w:spacing w:line="193" w:lineRule="exact"/>
              <w:ind w:left="108"/>
              <w:rPr>
                <w:sz w:val="18"/>
              </w:rPr>
            </w:pPr>
            <w:r>
              <w:rPr>
                <w:sz w:val="18"/>
              </w:rPr>
              <w:t>法工作的</w:t>
            </w:r>
          </w:p>
        </w:tc>
        <w:tc>
          <w:tcPr>
            <w:tcW w:w="957" w:type="dxa"/>
            <w:tcBorders>
              <w:top w:val="nil"/>
              <w:left w:val="single" w:sz="6" w:space="0" w:color="000000"/>
              <w:bottom w:val="nil"/>
              <w:right w:val="single" w:sz="6" w:space="0" w:color="000000"/>
            </w:tcBorders>
          </w:tcPr>
          <w:p w:rsidR="00A06BC0" w:rsidRDefault="00A06BC0">
            <w:pPr>
              <w:pStyle w:val="TableParagraph"/>
              <w:rPr>
                <w:rFonts w:ascii="Times New Roman"/>
                <w:sz w:val="14"/>
              </w:rPr>
            </w:pPr>
          </w:p>
        </w:tc>
        <w:tc>
          <w:tcPr>
            <w:tcW w:w="961" w:type="dxa"/>
            <w:tcBorders>
              <w:top w:val="nil"/>
              <w:left w:val="single" w:sz="6" w:space="0" w:color="000000"/>
              <w:bottom w:val="nil"/>
              <w:right w:val="single" w:sz="6" w:space="0" w:color="000000"/>
            </w:tcBorders>
          </w:tcPr>
          <w:p w:rsidR="00A06BC0" w:rsidRDefault="00A06BC0">
            <w:pPr>
              <w:pStyle w:val="TableParagraph"/>
              <w:rPr>
                <w:rFonts w:ascii="Times New Roman"/>
                <w:sz w:val="14"/>
              </w:rPr>
            </w:pPr>
          </w:p>
        </w:tc>
        <w:tc>
          <w:tcPr>
            <w:tcW w:w="951" w:type="dxa"/>
            <w:tcBorders>
              <w:top w:val="nil"/>
              <w:left w:val="single" w:sz="6" w:space="0" w:color="000000"/>
              <w:bottom w:val="nil"/>
              <w:right w:val="single" w:sz="6" w:space="0" w:color="000000"/>
            </w:tcBorders>
          </w:tcPr>
          <w:p w:rsidR="00A06BC0" w:rsidRDefault="00A06BC0">
            <w:pPr>
              <w:pStyle w:val="TableParagraph"/>
              <w:rPr>
                <w:rFonts w:ascii="Times New Roman"/>
                <w:sz w:val="14"/>
              </w:rPr>
            </w:pPr>
          </w:p>
        </w:tc>
        <w:tc>
          <w:tcPr>
            <w:tcW w:w="572" w:type="dxa"/>
            <w:tcBorders>
              <w:top w:val="nil"/>
              <w:left w:val="single" w:sz="6" w:space="0" w:color="000000"/>
              <w:bottom w:val="nil"/>
              <w:right w:val="single" w:sz="6" w:space="0" w:color="000000"/>
            </w:tcBorders>
          </w:tcPr>
          <w:p w:rsidR="00A06BC0" w:rsidRDefault="00A06BC0">
            <w:pPr>
              <w:pStyle w:val="TableParagraph"/>
              <w:rPr>
                <w:rFonts w:ascii="Times New Roman"/>
                <w:sz w:val="14"/>
              </w:rPr>
            </w:pPr>
          </w:p>
        </w:tc>
        <w:tc>
          <w:tcPr>
            <w:tcW w:w="1327" w:type="dxa"/>
            <w:vMerge/>
            <w:tcBorders>
              <w:top w:val="nil"/>
              <w:left w:val="single" w:sz="6" w:space="0" w:color="000000"/>
              <w:bottom w:val="single" w:sz="4" w:space="0" w:color="000000"/>
              <w:right w:val="single" w:sz="6" w:space="0" w:color="000000"/>
            </w:tcBorders>
          </w:tcPr>
          <w:p w:rsidR="00A06BC0" w:rsidRDefault="00A06BC0">
            <w:pPr>
              <w:rPr>
                <w:sz w:val="2"/>
                <w:szCs w:val="2"/>
              </w:rPr>
            </w:pPr>
          </w:p>
        </w:tc>
      </w:tr>
      <w:tr w:rsidR="00A06BC0">
        <w:trPr>
          <w:trHeight w:val="218"/>
        </w:trPr>
        <w:tc>
          <w:tcPr>
            <w:tcW w:w="940" w:type="dxa"/>
            <w:vMerge/>
            <w:tcBorders>
              <w:top w:val="nil"/>
            </w:tcBorders>
          </w:tcPr>
          <w:p w:rsidR="00A06BC0" w:rsidRDefault="00A06BC0">
            <w:pPr>
              <w:rPr>
                <w:sz w:val="2"/>
                <w:szCs w:val="2"/>
              </w:rPr>
            </w:pPr>
          </w:p>
        </w:tc>
        <w:tc>
          <w:tcPr>
            <w:tcW w:w="938" w:type="dxa"/>
            <w:tcBorders>
              <w:top w:val="nil"/>
              <w:bottom w:val="nil"/>
              <w:right w:val="single" w:sz="6" w:space="0" w:color="000000"/>
            </w:tcBorders>
          </w:tcPr>
          <w:p w:rsidR="00A06BC0" w:rsidRDefault="00A06BC0">
            <w:pPr>
              <w:pStyle w:val="TableParagraph"/>
              <w:rPr>
                <w:rFonts w:ascii="Times New Roman"/>
                <w:sz w:val="14"/>
              </w:rPr>
            </w:pPr>
          </w:p>
        </w:tc>
        <w:tc>
          <w:tcPr>
            <w:tcW w:w="932" w:type="dxa"/>
            <w:tcBorders>
              <w:top w:val="nil"/>
              <w:left w:val="single" w:sz="6" w:space="0" w:color="000000"/>
              <w:bottom w:val="nil"/>
              <w:right w:val="single" w:sz="6" w:space="0" w:color="000000"/>
            </w:tcBorders>
          </w:tcPr>
          <w:p w:rsidR="00A06BC0" w:rsidRDefault="00A06BC0">
            <w:pPr>
              <w:pStyle w:val="TableParagraph"/>
              <w:rPr>
                <w:rFonts w:ascii="Times New Roman"/>
                <w:sz w:val="14"/>
              </w:rPr>
            </w:pPr>
          </w:p>
        </w:tc>
        <w:tc>
          <w:tcPr>
            <w:tcW w:w="945" w:type="dxa"/>
            <w:tcBorders>
              <w:top w:val="nil"/>
              <w:left w:val="single" w:sz="6" w:space="0" w:color="000000"/>
              <w:bottom w:val="single" w:sz="4" w:space="0" w:color="000000"/>
              <w:right w:val="single" w:sz="6" w:space="0" w:color="000000"/>
            </w:tcBorders>
          </w:tcPr>
          <w:p w:rsidR="00A06BC0" w:rsidRDefault="005416E3">
            <w:pPr>
              <w:pStyle w:val="TableParagraph"/>
              <w:spacing w:line="198" w:lineRule="exact"/>
              <w:ind w:left="108"/>
              <w:rPr>
                <w:sz w:val="18"/>
              </w:rPr>
            </w:pPr>
            <w:r>
              <w:rPr>
                <w:sz w:val="18"/>
              </w:rPr>
              <w:t>满意程度</w:t>
            </w:r>
          </w:p>
        </w:tc>
        <w:tc>
          <w:tcPr>
            <w:tcW w:w="957" w:type="dxa"/>
            <w:tcBorders>
              <w:top w:val="nil"/>
              <w:left w:val="single" w:sz="6" w:space="0" w:color="000000"/>
              <w:bottom w:val="single" w:sz="4" w:space="0" w:color="000000"/>
              <w:right w:val="single" w:sz="6" w:space="0" w:color="000000"/>
            </w:tcBorders>
          </w:tcPr>
          <w:p w:rsidR="00A06BC0" w:rsidRDefault="00A06BC0">
            <w:pPr>
              <w:pStyle w:val="TableParagraph"/>
              <w:rPr>
                <w:rFonts w:ascii="Times New Roman"/>
                <w:sz w:val="14"/>
              </w:rPr>
            </w:pPr>
          </w:p>
        </w:tc>
        <w:tc>
          <w:tcPr>
            <w:tcW w:w="961" w:type="dxa"/>
            <w:tcBorders>
              <w:top w:val="nil"/>
              <w:left w:val="single" w:sz="6" w:space="0" w:color="000000"/>
              <w:bottom w:val="single" w:sz="4" w:space="0" w:color="000000"/>
              <w:right w:val="single" w:sz="6" w:space="0" w:color="000000"/>
            </w:tcBorders>
          </w:tcPr>
          <w:p w:rsidR="00A06BC0" w:rsidRDefault="00A06BC0">
            <w:pPr>
              <w:pStyle w:val="TableParagraph"/>
              <w:rPr>
                <w:rFonts w:ascii="Times New Roman"/>
                <w:sz w:val="14"/>
              </w:rPr>
            </w:pPr>
          </w:p>
        </w:tc>
        <w:tc>
          <w:tcPr>
            <w:tcW w:w="951" w:type="dxa"/>
            <w:tcBorders>
              <w:top w:val="nil"/>
              <w:left w:val="single" w:sz="6" w:space="0" w:color="000000"/>
              <w:bottom w:val="single" w:sz="4" w:space="0" w:color="000000"/>
              <w:right w:val="single" w:sz="6" w:space="0" w:color="000000"/>
            </w:tcBorders>
          </w:tcPr>
          <w:p w:rsidR="00A06BC0" w:rsidRDefault="00A06BC0">
            <w:pPr>
              <w:pStyle w:val="TableParagraph"/>
              <w:rPr>
                <w:rFonts w:ascii="Times New Roman"/>
                <w:sz w:val="14"/>
              </w:rPr>
            </w:pPr>
          </w:p>
        </w:tc>
        <w:tc>
          <w:tcPr>
            <w:tcW w:w="572" w:type="dxa"/>
            <w:tcBorders>
              <w:top w:val="nil"/>
              <w:left w:val="single" w:sz="6" w:space="0" w:color="000000"/>
              <w:bottom w:val="single" w:sz="4" w:space="0" w:color="000000"/>
              <w:right w:val="single" w:sz="6" w:space="0" w:color="000000"/>
            </w:tcBorders>
          </w:tcPr>
          <w:p w:rsidR="00A06BC0" w:rsidRDefault="00A06BC0">
            <w:pPr>
              <w:pStyle w:val="TableParagraph"/>
              <w:rPr>
                <w:rFonts w:ascii="Times New Roman"/>
                <w:sz w:val="14"/>
              </w:rPr>
            </w:pPr>
          </w:p>
        </w:tc>
        <w:tc>
          <w:tcPr>
            <w:tcW w:w="1327" w:type="dxa"/>
            <w:vMerge/>
            <w:tcBorders>
              <w:top w:val="nil"/>
              <w:left w:val="single" w:sz="6" w:space="0" w:color="000000"/>
              <w:bottom w:val="single" w:sz="4" w:space="0" w:color="000000"/>
              <w:right w:val="single" w:sz="6" w:space="0" w:color="000000"/>
            </w:tcBorders>
          </w:tcPr>
          <w:p w:rsidR="00A06BC0" w:rsidRDefault="00A06BC0">
            <w:pPr>
              <w:rPr>
                <w:sz w:val="2"/>
                <w:szCs w:val="2"/>
              </w:rPr>
            </w:pPr>
          </w:p>
        </w:tc>
      </w:tr>
      <w:tr w:rsidR="00A06BC0">
        <w:trPr>
          <w:trHeight w:val="235"/>
        </w:trPr>
        <w:tc>
          <w:tcPr>
            <w:tcW w:w="940" w:type="dxa"/>
            <w:vMerge/>
            <w:tcBorders>
              <w:top w:val="nil"/>
            </w:tcBorders>
          </w:tcPr>
          <w:p w:rsidR="00A06BC0" w:rsidRDefault="00A06BC0">
            <w:pPr>
              <w:rPr>
                <w:sz w:val="2"/>
                <w:szCs w:val="2"/>
              </w:rPr>
            </w:pPr>
          </w:p>
        </w:tc>
        <w:tc>
          <w:tcPr>
            <w:tcW w:w="938" w:type="dxa"/>
            <w:tcBorders>
              <w:top w:val="nil"/>
              <w:bottom w:val="nil"/>
              <w:right w:val="single" w:sz="6" w:space="0" w:color="000000"/>
            </w:tcBorders>
          </w:tcPr>
          <w:p w:rsidR="00A06BC0" w:rsidRDefault="00A06BC0">
            <w:pPr>
              <w:pStyle w:val="TableParagraph"/>
              <w:rPr>
                <w:rFonts w:ascii="Times New Roman"/>
                <w:sz w:val="16"/>
              </w:rPr>
            </w:pPr>
          </w:p>
        </w:tc>
        <w:tc>
          <w:tcPr>
            <w:tcW w:w="932" w:type="dxa"/>
            <w:tcBorders>
              <w:top w:val="nil"/>
              <w:left w:val="single" w:sz="6" w:space="0" w:color="000000"/>
              <w:bottom w:val="nil"/>
              <w:right w:val="single" w:sz="6" w:space="0" w:color="000000"/>
            </w:tcBorders>
          </w:tcPr>
          <w:p w:rsidR="00A06BC0" w:rsidRDefault="00A06BC0">
            <w:pPr>
              <w:pStyle w:val="TableParagraph"/>
              <w:rPr>
                <w:rFonts w:ascii="Times New Roman"/>
                <w:sz w:val="16"/>
              </w:rPr>
            </w:pPr>
          </w:p>
        </w:tc>
        <w:tc>
          <w:tcPr>
            <w:tcW w:w="945" w:type="dxa"/>
            <w:tcBorders>
              <w:top w:val="single" w:sz="4" w:space="0" w:color="000000"/>
              <w:left w:val="single" w:sz="6" w:space="0" w:color="000000"/>
              <w:bottom w:val="nil"/>
              <w:right w:val="single" w:sz="6" w:space="0" w:color="000000"/>
            </w:tcBorders>
          </w:tcPr>
          <w:p w:rsidR="00A06BC0" w:rsidRDefault="005416E3">
            <w:pPr>
              <w:pStyle w:val="TableParagraph"/>
              <w:spacing w:before="4" w:line="211" w:lineRule="exact"/>
              <w:ind w:left="108"/>
              <w:rPr>
                <w:sz w:val="18"/>
              </w:rPr>
            </w:pPr>
            <w:r>
              <w:rPr>
                <w:sz w:val="18"/>
              </w:rPr>
              <w:t>干警对综</w:t>
            </w:r>
          </w:p>
        </w:tc>
        <w:tc>
          <w:tcPr>
            <w:tcW w:w="957" w:type="dxa"/>
            <w:tcBorders>
              <w:top w:val="single" w:sz="4" w:space="0" w:color="000000"/>
              <w:left w:val="single" w:sz="6" w:space="0" w:color="000000"/>
              <w:bottom w:val="nil"/>
              <w:right w:val="single" w:sz="6" w:space="0" w:color="000000"/>
            </w:tcBorders>
          </w:tcPr>
          <w:p w:rsidR="00A06BC0" w:rsidRDefault="005416E3">
            <w:pPr>
              <w:pStyle w:val="TableParagraph"/>
              <w:spacing w:before="2"/>
              <w:ind w:left="109"/>
              <w:rPr>
                <w:rFonts w:ascii="Times New Roman"/>
                <w:sz w:val="18"/>
              </w:rPr>
            </w:pPr>
            <w:r>
              <w:rPr>
                <w:rFonts w:ascii="Times New Roman"/>
                <w:sz w:val="18"/>
              </w:rPr>
              <w:t>10</w:t>
            </w:r>
          </w:p>
        </w:tc>
        <w:tc>
          <w:tcPr>
            <w:tcW w:w="961" w:type="dxa"/>
            <w:tcBorders>
              <w:top w:val="single" w:sz="4" w:space="0" w:color="000000"/>
              <w:left w:val="single" w:sz="6" w:space="0" w:color="000000"/>
              <w:bottom w:val="nil"/>
              <w:right w:val="single" w:sz="6" w:space="0" w:color="000000"/>
            </w:tcBorders>
          </w:tcPr>
          <w:p w:rsidR="00A06BC0" w:rsidRDefault="005416E3">
            <w:pPr>
              <w:pStyle w:val="TableParagraph"/>
              <w:spacing w:before="4" w:line="211" w:lineRule="exact"/>
              <w:ind w:right="206"/>
              <w:jc w:val="right"/>
              <w:rPr>
                <w:rFonts w:ascii="Times New Roman" w:hAnsi="Times New Roman"/>
                <w:sz w:val="18"/>
              </w:rPr>
            </w:pPr>
            <w:r>
              <w:rPr>
                <w:sz w:val="18"/>
              </w:rPr>
              <w:t>≥</w:t>
            </w:r>
            <w:r>
              <w:rPr>
                <w:rFonts w:ascii="Times New Roman" w:hAnsi="Times New Roman"/>
                <w:sz w:val="18"/>
              </w:rPr>
              <w:t>80%</w:t>
            </w:r>
          </w:p>
        </w:tc>
        <w:tc>
          <w:tcPr>
            <w:tcW w:w="951" w:type="dxa"/>
            <w:tcBorders>
              <w:top w:val="single" w:sz="4" w:space="0" w:color="000000"/>
              <w:left w:val="single" w:sz="6" w:space="0" w:color="000000"/>
              <w:bottom w:val="nil"/>
              <w:right w:val="single" w:sz="6" w:space="0" w:color="000000"/>
            </w:tcBorders>
          </w:tcPr>
          <w:p w:rsidR="00A06BC0" w:rsidRDefault="005416E3">
            <w:pPr>
              <w:pStyle w:val="TableParagraph"/>
              <w:spacing w:before="2"/>
              <w:ind w:right="238"/>
              <w:jc w:val="right"/>
              <w:rPr>
                <w:rFonts w:ascii="Times New Roman"/>
                <w:sz w:val="18"/>
              </w:rPr>
            </w:pPr>
            <w:r>
              <w:rPr>
                <w:rFonts w:ascii="Times New Roman"/>
                <w:sz w:val="18"/>
              </w:rPr>
              <w:t>&gt;85%</w:t>
            </w:r>
          </w:p>
        </w:tc>
        <w:tc>
          <w:tcPr>
            <w:tcW w:w="572" w:type="dxa"/>
            <w:tcBorders>
              <w:top w:val="single" w:sz="4" w:space="0" w:color="000000"/>
              <w:left w:val="single" w:sz="6" w:space="0" w:color="000000"/>
              <w:bottom w:val="nil"/>
              <w:right w:val="single" w:sz="6" w:space="0" w:color="000000"/>
            </w:tcBorders>
          </w:tcPr>
          <w:p w:rsidR="00A06BC0" w:rsidRDefault="005416E3">
            <w:pPr>
              <w:pStyle w:val="TableParagraph"/>
              <w:spacing w:before="2"/>
              <w:ind w:left="110"/>
              <w:rPr>
                <w:rFonts w:ascii="Times New Roman"/>
                <w:sz w:val="18"/>
              </w:rPr>
            </w:pPr>
            <w:r>
              <w:rPr>
                <w:rFonts w:ascii="Times New Roman"/>
                <w:sz w:val="18"/>
              </w:rPr>
              <w:t>10</w:t>
            </w:r>
          </w:p>
        </w:tc>
        <w:tc>
          <w:tcPr>
            <w:tcW w:w="1327" w:type="dxa"/>
            <w:vMerge w:val="restart"/>
            <w:tcBorders>
              <w:top w:val="single" w:sz="4"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26"/>
              </w:rPr>
            </w:pPr>
          </w:p>
        </w:tc>
      </w:tr>
      <w:tr w:rsidR="00A06BC0">
        <w:trPr>
          <w:trHeight w:val="205"/>
        </w:trPr>
        <w:tc>
          <w:tcPr>
            <w:tcW w:w="940" w:type="dxa"/>
            <w:vMerge/>
            <w:tcBorders>
              <w:top w:val="nil"/>
            </w:tcBorders>
          </w:tcPr>
          <w:p w:rsidR="00A06BC0" w:rsidRDefault="00A06BC0">
            <w:pPr>
              <w:rPr>
                <w:sz w:val="2"/>
                <w:szCs w:val="2"/>
              </w:rPr>
            </w:pPr>
          </w:p>
        </w:tc>
        <w:tc>
          <w:tcPr>
            <w:tcW w:w="938" w:type="dxa"/>
            <w:tcBorders>
              <w:top w:val="nil"/>
              <w:bottom w:val="nil"/>
              <w:right w:val="single" w:sz="6" w:space="0" w:color="000000"/>
            </w:tcBorders>
          </w:tcPr>
          <w:p w:rsidR="00A06BC0" w:rsidRDefault="00A06BC0">
            <w:pPr>
              <w:pStyle w:val="TableParagraph"/>
              <w:rPr>
                <w:rFonts w:ascii="Times New Roman"/>
                <w:sz w:val="14"/>
              </w:rPr>
            </w:pPr>
          </w:p>
        </w:tc>
        <w:tc>
          <w:tcPr>
            <w:tcW w:w="932" w:type="dxa"/>
            <w:tcBorders>
              <w:top w:val="nil"/>
              <w:left w:val="single" w:sz="6" w:space="0" w:color="000000"/>
              <w:bottom w:val="nil"/>
              <w:right w:val="single" w:sz="6" w:space="0" w:color="000000"/>
            </w:tcBorders>
          </w:tcPr>
          <w:p w:rsidR="00A06BC0" w:rsidRDefault="00A06BC0">
            <w:pPr>
              <w:pStyle w:val="TableParagraph"/>
              <w:rPr>
                <w:rFonts w:ascii="Times New Roman"/>
                <w:sz w:val="14"/>
              </w:rPr>
            </w:pPr>
          </w:p>
        </w:tc>
        <w:tc>
          <w:tcPr>
            <w:tcW w:w="945" w:type="dxa"/>
            <w:tcBorders>
              <w:top w:val="nil"/>
              <w:left w:val="single" w:sz="6" w:space="0" w:color="000000"/>
              <w:bottom w:val="nil"/>
              <w:right w:val="single" w:sz="6" w:space="0" w:color="000000"/>
            </w:tcBorders>
          </w:tcPr>
          <w:p w:rsidR="00A06BC0" w:rsidRDefault="005416E3">
            <w:pPr>
              <w:pStyle w:val="TableParagraph"/>
              <w:spacing w:line="186" w:lineRule="exact"/>
              <w:ind w:left="108"/>
              <w:rPr>
                <w:sz w:val="18"/>
              </w:rPr>
            </w:pPr>
            <w:r>
              <w:rPr>
                <w:sz w:val="18"/>
              </w:rPr>
              <w:t>合业务保</w:t>
            </w:r>
          </w:p>
        </w:tc>
        <w:tc>
          <w:tcPr>
            <w:tcW w:w="957" w:type="dxa"/>
            <w:tcBorders>
              <w:top w:val="nil"/>
              <w:left w:val="single" w:sz="6" w:space="0" w:color="000000"/>
              <w:bottom w:val="nil"/>
              <w:right w:val="single" w:sz="6" w:space="0" w:color="000000"/>
            </w:tcBorders>
          </w:tcPr>
          <w:p w:rsidR="00A06BC0" w:rsidRDefault="00A06BC0">
            <w:pPr>
              <w:pStyle w:val="TableParagraph"/>
              <w:rPr>
                <w:rFonts w:ascii="Times New Roman"/>
                <w:sz w:val="14"/>
              </w:rPr>
            </w:pPr>
          </w:p>
        </w:tc>
        <w:tc>
          <w:tcPr>
            <w:tcW w:w="961" w:type="dxa"/>
            <w:tcBorders>
              <w:top w:val="nil"/>
              <w:left w:val="single" w:sz="6" w:space="0" w:color="000000"/>
              <w:bottom w:val="nil"/>
              <w:right w:val="single" w:sz="6" w:space="0" w:color="000000"/>
            </w:tcBorders>
          </w:tcPr>
          <w:p w:rsidR="00A06BC0" w:rsidRDefault="00A06BC0">
            <w:pPr>
              <w:pStyle w:val="TableParagraph"/>
              <w:rPr>
                <w:rFonts w:ascii="Times New Roman"/>
                <w:sz w:val="14"/>
              </w:rPr>
            </w:pPr>
          </w:p>
        </w:tc>
        <w:tc>
          <w:tcPr>
            <w:tcW w:w="951" w:type="dxa"/>
            <w:tcBorders>
              <w:top w:val="nil"/>
              <w:left w:val="single" w:sz="6" w:space="0" w:color="000000"/>
              <w:bottom w:val="nil"/>
              <w:right w:val="single" w:sz="6" w:space="0" w:color="000000"/>
            </w:tcBorders>
          </w:tcPr>
          <w:p w:rsidR="00A06BC0" w:rsidRDefault="00A06BC0">
            <w:pPr>
              <w:pStyle w:val="TableParagraph"/>
              <w:rPr>
                <w:rFonts w:ascii="Times New Roman"/>
                <w:sz w:val="14"/>
              </w:rPr>
            </w:pPr>
          </w:p>
        </w:tc>
        <w:tc>
          <w:tcPr>
            <w:tcW w:w="572" w:type="dxa"/>
            <w:tcBorders>
              <w:top w:val="nil"/>
              <w:left w:val="single" w:sz="6" w:space="0" w:color="000000"/>
              <w:bottom w:val="nil"/>
              <w:right w:val="single" w:sz="6" w:space="0" w:color="000000"/>
            </w:tcBorders>
          </w:tcPr>
          <w:p w:rsidR="00A06BC0" w:rsidRDefault="00A06BC0">
            <w:pPr>
              <w:pStyle w:val="TableParagraph"/>
              <w:rPr>
                <w:rFonts w:ascii="Times New Roman"/>
                <w:sz w:val="14"/>
              </w:rPr>
            </w:pPr>
          </w:p>
        </w:tc>
        <w:tc>
          <w:tcPr>
            <w:tcW w:w="1327" w:type="dxa"/>
            <w:vMerge/>
            <w:tcBorders>
              <w:top w:val="nil"/>
              <w:left w:val="single" w:sz="6" w:space="0" w:color="000000"/>
              <w:bottom w:val="single" w:sz="6" w:space="0" w:color="000000"/>
              <w:right w:val="single" w:sz="6" w:space="0" w:color="000000"/>
            </w:tcBorders>
          </w:tcPr>
          <w:p w:rsidR="00A06BC0" w:rsidRDefault="00A06BC0">
            <w:pPr>
              <w:rPr>
                <w:sz w:val="2"/>
                <w:szCs w:val="2"/>
              </w:rPr>
            </w:pPr>
          </w:p>
        </w:tc>
      </w:tr>
      <w:tr w:rsidR="00A06BC0">
        <w:trPr>
          <w:trHeight w:val="213"/>
        </w:trPr>
        <w:tc>
          <w:tcPr>
            <w:tcW w:w="940" w:type="dxa"/>
            <w:vMerge/>
            <w:tcBorders>
              <w:top w:val="nil"/>
            </w:tcBorders>
          </w:tcPr>
          <w:p w:rsidR="00A06BC0" w:rsidRDefault="00A06BC0">
            <w:pPr>
              <w:rPr>
                <w:sz w:val="2"/>
                <w:szCs w:val="2"/>
              </w:rPr>
            </w:pPr>
          </w:p>
        </w:tc>
        <w:tc>
          <w:tcPr>
            <w:tcW w:w="938" w:type="dxa"/>
            <w:tcBorders>
              <w:top w:val="nil"/>
              <w:bottom w:val="nil"/>
              <w:right w:val="single" w:sz="6" w:space="0" w:color="000000"/>
            </w:tcBorders>
          </w:tcPr>
          <w:p w:rsidR="00A06BC0" w:rsidRDefault="00A06BC0">
            <w:pPr>
              <w:pStyle w:val="TableParagraph"/>
              <w:rPr>
                <w:rFonts w:ascii="Times New Roman"/>
                <w:sz w:val="14"/>
              </w:rPr>
            </w:pPr>
          </w:p>
        </w:tc>
        <w:tc>
          <w:tcPr>
            <w:tcW w:w="932" w:type="dxa"/>
            <w:tcBorders>
              <w:top w:val="nil"/>
              <w:left w:val="single" w:sz="6" w:space="0" w:color="000000"/>
              <w:bottom w:val="nil"/>
              <w:right w:val="single" w:sz="6" w:space="0" w:color="000000"/>
            </w:tcBorders>
          </w:tcPr>
          <w:p w:rsidR="00A06BC0" w:rsidRDefault="00A06BC0">
            <w:pPr>
              <w:pStyle w:val="TableParagraph"/>
              <w:rPr>
                <w:rFonts w:ascii="Times New Roman"/>
                <w:sz w:val="14"/>
              </w:rPr>
            </w:pPr>
          </w:p>
        </w:tc>
        <w:tc>
          <w:tcPr>
            <w:tcW w:w="945" w:type="dxa"/>
            <w:tcBorders>
              <w:top w:val="nil"/>
              <w:left w:val="single" w:sz="6" w:space="0" w:color="000000"/>
              <w:bottom w:val="nil"/>
              <w:right w:val="single" w:sz="6" w:space="0" w:color="000000"/>
            </w:tcBorders>
          </w:tcPr>
          <w:p w:rsidR="00A06BC0" w:rsidRDefault="005416E3">
            <w:pPr>
              <w:pStyle w:val="TableParagraph"/>
              <w:spacing w:line="194" w:lineRule="exact"/>
              <w:ind w:left="108"/>
              <w:rPr>
                <w:sz w:val="18"/>
              </w:rPr>
            </w:pPr>
            <w:r>
              <w:rPr>
                <w:sz w:val="18"/>
              </w:rPr>
              <w:t>障经费的</w:t>
            </w:r>
          </w:p>
        </w:tc>
        <w:tc>
          <w:tcPr>
            <w:tcW w:w="957" w:type="dxa"/>
            <w:tcBorders>
              <w:top w:val="nil"/>
              <w:left w:val="single" w:sz="6" w:space="0" w:color="000000"/>
              <w:bottom w:val="nil"/>
              <w:right w:val="single" w:sz="6" w:space="0" w:color="000000"/>
            </w:tcBorders>
          </w:tcPr>
          <w:p w:rsidR="00A06BC0" w:rsidRDefault="00A06BC0">
            <w:pPr>
              <w:pStyle w:val="TableParagraph"/>
              <w:rPr>
                <w:rFonts w:ascii="Times New Roman"/>
                <w:sz w:val="14"/>
              </w:rPr>
            </w:pPr>
          </w:p>
        </w:tc>
        <w:tc>
          <w:tcPr>
            <w:tcW w:w="961" w:type="dxa"/>
            <w:tcBorders>
              <w:top w:val="nil"/>
              <w:left w:val="single" w:sz="6" w:space="0" w:color="000000"/>
              <w:bottom w:val="nil"/>
              <w:right w:val="single" w:sz="6" w:space="0" w:color="000000"/>
            </w:tcBorders>
          </w:tcPr>
          <w:p w:rsidR="00A06BC0" w:rsidRDefault="00A06BC0">
            <w:pPr>
              <w:pStyle w:val="TableParagraph"/>
              <w:rPr>
                <w:rFonts w:ascii="Times New Roman"/>
                <w:sz w:val="14"/>
              </w:rPr>
            </w:pPr>
          </w:p>
        </w:tc>
        <w:tc>
          <w:tcPr>
            <w:tcW w:w="951" w:type="dxa"/>
            <w:tcBorders>
              <w:top w:val="nil"/>
              <w:left w:val="single" w:sz="6" w:space="0" w:color="000000"/>
              <w:bottom w:val="nil"/>
              <w:right w:val="single" w:sz="6" w:space="0" w:color="000000"/>
            </w:tcBorders>
          </w:tcPr>
          <w:p w:rsidR="00A06BC0" w:rsidRDefault="00A06BC0">
            <w:pPr>
              <w:pStyle w:val="TableParagraph"/>
              <w:rPr>
                <w:rFonts w:ascii="Times New Roman"/>
                <w:sz w:val="14"/>
              </w:rPr>
            </w:pPr>
          </w:p>
        </w:tc>
        <w:tc>
          <w:tcPr>
            <w:tcW w:w="572" w:type="dxa"/>
            <w:tcBorders>
              <w:top w:val="nil"/>
              <w:left w:val="single" w:sz="6" w:space="0" w:color="000000"/>
              <w:bottom w:val="nil"/>
              <w:right w:val="single" w:sz="6" w:space="0" w:color="000000"/>
            </w:tcBorders>
          </w:tcPr>
          <w:p w:rsidR="00A06BC0" w:rsidRDefault="00A06BC0">
            <w:pPr>
              <w:pStyle w:val="TableParagraph"/>
              <w:rPr>
                <w:rFonts w:ascii="Times New Roman"/>
                <w:sz w:val="14"/>
              </w:rPr>
            </w:pPr>
          </w:p>
        </w:tc>
        <w:tc>
          <w:tcPr>
            <w:tcW w:w="1327" w:type="dxa"/>
            <w:vMerge/>
            <w:tcBorders>
              <w:top w:val="nil"/>
              <w:left w:val="single" w:sz="6" w:space="0" w:color="000000"/>
              <w:bottom w:val="single" w:sz="6" w:space="0" w:color="000000"/>
              <w:right w:val="single" w:sz="6" w:space="0" w:color="000000"/>
            </w:tcBorders>
          </w:tcPr>
          <w:p w:rsidR="00A06BC0" w:rsidRDefault="00A06BC0">
            <w:pPr>
              <w:rPr>
                <w:sz w:val="2"/>
                <w:szCs w:val="2"/>
              </w:rPr>
            </w:pPr>
          </w:p>
        </w:tc>
      </w:tr>
      <w:tr w:rsidR="00A06BC0">
        <w:trPr>
          <w:trHeight w:val="220"/>
        </w:trPr>
        <w:tc>
          <w:tcPr>
            <w:tcW w:w="940" w:type="dxa"/>
            <w:vMerge/>
            <w:tcBorders>
              <w:top w:val="nil"/>
            </w:tcBorders>
          </w:tcPr>
          <w:p w:rsidR="00A06BC0" w:rsidRDefault="00A06BC0">
            <w:pPr>
              <w:rPr>
                <w:sz w:val="2"/>
                <w:szCs w:val="2"/>
              </w:rPr>
            </w:pPr>
          </w:p>
        </w:tc>
        <w:tc>
          <w:tcPr>
            <w:tcW w:w="938" w:type="dxa"/>
            <w:tcBorders>
              <w:top w:val="nil"/>
              <w:bottom w:val="single" w:sz="6" w:space="0" w:color="000000"/>
              <w:right w:val="single" w:sz="6" w:space="0" w:color="000000"/>
            </w:tcBorders>
          </w:tcPr>
          <w:p w:rsidR="00A06BC0" w:rsidRDefault="00A06BC0">
            <w:pPr>
              <w:pStyle w:val="TableParagraph"/>
              <w:rPr>
                <w:rFonts w:ascii="Times New Roman"/>
                <w:sz w:val="14"/>
              </w:rPr>
            </w:pPr>
          </w:p>
        </w:tc>
        <w:tc>
          <w:tcPr>
            <w:tcW w:w="932" w:type="dxa"/>
            <w:tcBorders>
              <w:top w:val="nil"/>
              <w:left w:val="single" w:sz="6" w:space="0" w:color="000000"/>
              <w:bottom w:val="single" w:sz="6" w:space="0" w:color="000000"/>
              <w:right w:val="single" w:sz="6" w:space="0" w:color="000000"/>
            </w:tcBorders>
          </w:tcPr>
          <w:p w:rsidR="00A06BC0" w:rsidRDefault="00A06BC0">
            <w:pPr>
              <w:pStyle w:val="TableParagraph"/>
              <w:rPr>
                <w:rFonts w:ascii="Times New Roman"/>
                <w:sz w:val="14"/>
              </w:rPr>
            </w:pPr>
          </w:p>
        </w:tc>
        <w:tc>
          <w:tcPr>
            <w:tcW w:w="945" w:type="dxa"/>
            <w:tcBorders>
              <w:top w:val="nil"/>
              <w:left w:val="single" w:sz="6" w:space="0" w:color="000000"/>
              <w:bottom w:val="single" w:sz="6" w:space="0" w:color="000000"/>
              <w:right w:val="single" w:sz="6" w:space="0" w:color="000000"/>
            </w:tcBorders>
          </w:tcPr>
          <w:p w:rsidR="00A06BC0" w:rsidRDefault="005416E3">
            <w:pPr>
              <w:pStyle w:val="TableParagraph"/>
              <w:spacing w:line="201" w:lineRule="exact"/>
              <w:ind w:left="108"/>
              <w:rPr>
                <w:sz w:val="18"/>
              </w:rPr>
            </w:pPr>
            <w:r>
              <w:rPr>
                <w:sz w:val="18"/>
              </w:rPr>
              <w:t>满意度</w:t>
            </w:r>
          </w:p>
        </w:tc>
        <w:tc>
          <w:tcPr>
            <w:tcW w:w="957" w:type="dxa"/>
            <w:tcBorders>
              <w:top w:val="nil"/>
              <w:left w:val="single" w:sz="6" w:space="0" w:color="000000"/>
              <w:bottom w:val="single" w:sz="6" w:space="0" w:color="000000"/>
              <w:right w:val="single" w:sz="6" w:space="0" w:color="000000"/>
            </w:tcBorders>
          </w:tcPr>
          <w:p w:rsidR="00A06BC0" w:rsidRDefault="00A06BC0">
            <w:pPr>
              <w:pStyle w:val="TableParagraph"/>
              <w:rPr>
                <w:rFonts w:ascii="Times New Roman"/>
                <w:sz w:val="14"/>
              </w:rPr>
            </w:pPr>
          </w:p>
        </w:tc>
        <w:tc>
          <w:tcPr>
            <w:tcW w:w="961" w:type="dxa"/>
            <w:tcBorders>
              <w:top w:val="nil"/>
              <w:left w:val="single" w:sz="6" w:space="0" w:color="000000"/>
              <w:bottom w:val="single" w:sz="6" w:space="0" w:color="000000"/>
              <w:right w:val="single" w:sz="6" w:space="0" w:color="000000"/>
            </w:tcBorders>
          </w:tcPr>
          <w:p w:rsidR="00A06BC0" w:rsidRDefault="00A06BC0">
            <w:pPr>
              <w:pStyle w:val="TableParagraph"/>
              <w:rPr>
                <w:rFonts w:ascii="Times New Roman"/>
                <w:sz w:val="14"/>
              </w:rPr>
            </w:pPr>
          </w:p>
        </w:tc>
        <w:tc>
          <w:tcPr>
            <w:tcW w:w="951" w:type="dxa"/>
            <w:tcBorders>
              <w:top w:val="nil"/>
              <w:left w:val="single" w:sz="6" w:space="0" w:color="000000"/>
              <w:bottom w:val="single" w:sz="6" w:space="0" w:color="000000"/>
              <w:right w:val="single" w:sz="6" w:space="0" w:color="000000"/>
            </w:tcBorders>
          </w:tcPr>
          <w:p w:rsidR="00A06BC0" w:rsidRDefault="00A06BC0">
            <w:pPr>
              <w:pStyle w:val="TableParagraph"/>
              <w:rPr>
                <w:rFonts w:ascii="Times New Roman"/>
                <w:sz w:val="14"/>
              </w:rPr>
            </w:pPr>
          </w:p>
        </w:tc>
        <w:tc>
          <w:tcPr>
            <w:tcW w:w="572" w:type="dxa"/>
            <w:tcBorders>
              <w:top w:val="nil"/>
              <w:left w:val="single" w:sz="6" w:space="0" w:color="000000"/>
              <w:bottom w:val="single" w:sz="6" w:space="0" w:color="000000"/>
              <w:right w:val="single" w:sz="6" w:space="0" w:color="000000"/>
            </w:tcBorders>
          </w:tcPr>
          <w:p w:rsidR="00A06BC0" w:rsidRDefault="00A06BC0">
            <w:pPr>
              <w:pStyle w:val="TableParagraph"/>
              <w:rPr>
                <w:rFonts w:ascii="Times New Roman"/>
                <w:sz w:val="14"/>
              </w:rPr>
            </w:pPr>
          </w:p>
        </w:tc>
        <w:tc>
          <w:tcPr>
            <w:tcW w:w="1327" w:type="dxa"/>
            <w:vMerge/>
            <w:tcBorders>
              <w:top w:val="nil"/>
              <w:left w:val="single" w:sz="6" w:space="0" w:color="000000"/>
              <w:bottom w:val="single" w:sz="6" w:space="0" w:color="000000"/>
              <w:right w:val="single" w:sz="6" w:space="0" w:color="000000"/>
            </w:tcBorders>
          </w:tcPr>
          <w:p w:rsidR="00A06BC0" w:rsidRDefault="00A06BC0">
            <w:pPr>
              <w:rPr>
                <w:sz w:val="2"/>
                <w:szCs w:val="2"/>
              </w:rPr>
            </w:pPr>
          </w:p>
        </w:tc>
      </w:tr>
      <w:tr w:rsidR="00A06BC0">
        <w:trPr>
          <w:trHeight w:val="235"/>
        </w:trPr>
        <w:tc>
          <w:tcPr>
            <w:tcW w:w="3755" w:type="dxa"/>
            <w:gridSpan w:val="4"/>
          </w:tcPr>
          <w:p w:rsidR="00A06BC0" w:rsidRDefault="005416E3">
            <w:pPr>
              <w:pStyle w:val="TableParagraph"/>
              <w:spacing w:before="1" w:line="214" w:lineRule="exact"/>
              <w:ind w:left="108"/>
              <w:rPr>
                <w:b/>
                <w:sz w:val="18"/>
              </w:rPr>
            </w:pPr>
            <w:r>
              <w:rPr>
                <w:b/>
                <w:sz w:val="18"/>
              </w:rPr>
              <w:t>总分</w:t>
            </w:r>
          </w:p>
        </w:tc>
        <w:tc>
          <w:tcPr>
            <w:tcW w:w="957" w:type="dxa"/>
            <w:tcBorders>
              <w:top w:val="single" w:sz="6" w:space="0" w:color="000000"/>
              <w:bottom w:val="single" w:sz="6" w:space="0" w:color="000000"/>
              <w:right w:val="single" w:sz="6" w:space="0" w:color="000000"/>
            </w:tcBorders>
          </w:tcPr>
          <w:p w:rsidR="00A06BC0" w:rsidRDefault="005416E3">
            <w:pPr>
              <w:pStyle w:val="TableParagraph"/>
              <w:spacing w:before="1" w:line="214" w:lineRule="exact"/>
              <w:ind w:left="107"/>
              <w:rPr>
                <w:b/>
                <w:sz w:val="18"/>
              </w:rPr>
            </w:pPr>
            <w:r>
              <w:rPr>
                <w:b/>
                <w:sz w:val="18"/>
              </w:rPr>
              <w:t>100</w:t>
            </w:r>
          </w:p>
        </w:tc>
        <w:tc>
          <w:tcPr>
            <w:tcW w:w="1912" w:type="dxa"/>
            <w:gridSpan w:val="2"/>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16"/>
              </w:rPr>
            </w:pPr>
          </w:p>
        </w:tc>
        <w:tc>
          <w:tcPr>
            <w:tcW w:w="572" w:type="dxa"/>
            <w:tcBorders>
              <w:top w:val="single" w:sz="6" w:space="0" w:color="000000"/>
              <w:left w:val="single" w:sz="6" w:space="0" w:color="000000"/>
              <w:bottom w:val="single" w:sz="6" w:space="0" w:color="000000"/>
              <w:right w:val="single" w:sz="6" w:space="0" w:color="000000"/>
            </w:tcBorders>
          </w:tcPr>
          <w:p w:rsidR="00A06BC0" w:rsidRDefault="005416E3">
            <w:pPr>
              <w:pStyle w:val="TableParagraph"/>
              <w:spacing w:line="206" w:lineRule="exact"/>
              <w:ind w:left="110"/>
              <w:rPr>
                <w:rFonts w:ascii="Times New Roman"/>
                <w:sz w:val="18"/>
              </w:rPr>
            </w:pPr>
            <w:r>
              <w:rPr>
                <w:rFonts w:ascii="Times New Roman"/>
                <w:sz w:val="18"/>
              </w:rPr>
              <w:t>100</w:t>
            </w:r>
          </w:p>
        </w:tc>
        <w:tc>
          <w:tcPr>
            <w:tcW w:w="1327" w:type="dxa"/>
            <w:tcBorders>
              <w:top w:val="single" w:sz="6" w:space="0" w:color="000000"/>
              <w:left w:val="single" w:sz="6" w:space="0" w:color="000000"/>
              <w:bottom w:val="single" w:sz="6" w:space="0" w:color="000000"/>
              <w:right w:val="single" w:sz="6" w:space="0" w:color="000000"/>
            </w:tcBorders>
          </w:tcPr>
          <w:p w:rsidR="00A06BC0" w:rsidRDefault="00A06BC0">
            <w:pPr>
              <w:pStyle w:val="TableParagraph"/>
              <w:rPr>
                <w:rFonts w:ascii="Times New Roman"/>
                <w:sz w:val="16"/>
              </w:rPr>
            </w:pPr>
          </w:p>
        </w:tc>
      </w:tr>
    </w:tbl>
    <w:p w:rsidR="00A06BC0" w:rsidRDefault="00A06BC0">
      <w:pPr>
        <w:pStyle w:val="a5"/>
        <w:spacing w:before="11"/>
        <w:ind w:left="0"/>
        <w:rPr>
          <w:rFonts w:ascii="宋体"/>
          <w:b/>
          <w:sz w:val="25"/>
        </w:rPr>
      </w:pPr>
    </w:p>
    <w:p w:rsidR="00A06BC0" w:rsidRDefault="005416E3">
      <w:pPr>
        <w:pStyle w:val="1"/>
        <w:spacing w:before="54"/>
        <w:rPr>
          <w:rFonts w:ascii="仿宋" w:eastAsia="仿宋"/>
        </w:rPr>
      </w:pPr>
      <w:r>
        <w:rPr>
          <w:rFonts w:ascii="仿宋" w:eastAsia="仿宋" w:hint="eastAsia"/>
        </w:rPr>
        <w:t>（三）部门评价项目绩效评价结果。</w:t>
      </w:r>
    </w:p>
    <w:p w:rsidR="00A06BC0" w:rsidRDefault="00A06BC0">
      <w:pPr>
        <w:pStyle w:val="a5"/>
        <w:spacing w:before="6"/>
        <w:ind w:left="0"/>
        <w:rPr>
          <w:b/>
          <w:sz w:val="41"/>
        </w:rPr>
      </w:pPr>
    </w:p>
    <w:p w:rsidR="00A06BC0" w:rsidRDefault="005416E3">
      <w:pPr>
        <w:pStyle w:val="a5"/>
        <w:spacing w:line="340" w:lineRule="auto"/>
        <w:ind w:right="391" w:firstLine="640"/>
      </w:pPr>
      <w:r>
        <w:rPr>
          <w:rFonts w:ascii="宋体" w:eastAsia="宋体" w:hAnsi="宋体" w:hint="eastAsia"/>
        </w:rPr>
        <w:t>“</w:t>
      </w:r>
      <w:r>
        <w:t>办案业务费</w:t>
      </w:r>
      <w:r>
        <w:rPr>
          <w:rFonts w:ascii="宋体" w:eastAsia="宋体" w:hAnsi="宋体" w:hint="eastAsia"/>
        </w:rPr>
        <w:t>”</w:t>
      </w:r>
      <w:r>
        <w:t>项目，该项目绩效评价综合得分为100 分，绩效评价结果为</w:t>
      </w:r>
      <w:r>
        <w:rPr>
          <w:rFonts w:ascii="宋体" w:eastAsia="宋体" w:hAnsi="宋体" w:hint="eastAsia"/>
        </w:rPr>
        <w:t>“</w:t>
      </w:r>
      <w:r>
        <w:t>优</w:t>
      </w:r>
      <w:r>
        <w:rPr>
          <w:rFonts w:ascii="宋体" w:eastAsia="宋体" w:hAnsi="宋体" w:hint="eastAsia"/>
        </w:rPr>
        <w:t>”</w:t>
      </w:r>
      <w:r>
        <w:t>。重点项目绩效评价得分情况详见部门具体绩效评价结果。</w:t>
      </w:r>
    </w:p>
    <w:p w:rsidR="00A06BC0" w:rsidRDefault="005416E3">
      <w:pPr>
        <w:pStyle w:val="1"/>
        <w:spacing w:before="236"/>
        <w:ind w:left="860"/>
        <w:rPr>
          <w:rFonts w:ascii="仿宋" w:eastAsia="仿宋"/>
        </w:rPr>
      </w:pPr>
      <w:bookmarkStart w:id="1" w:name="一、基本情况"/>
      <w:bookmarkEnd w:id="1"/>
      <w:r>
        <w:rPr>
          <w:rFonts w:ascii="仿宋" w:eastAsia="仿宋" w:hint="eastAsia"/>
        </w:rPr>
        <w:t>一、基本情况</w:t>
      </w:r>
    </w:p>
    <w:p w:rsidR="00A06BC0" w:rsidRDefault="005416E3">
      <w:pPr>
        <w:pStyle w:val="a5"/>
        <w:spacing w:before="214"/>
        <w:ind w:left="700"/>
      </w:pPr>
      <w:bookmarkStart w:id="2" w:name="（一）项目概况"/>
      <w:bookmarkEnd w:id="2"/>
      <w:r>
        <w:t>（一）项目概况</w:t>
      </w:r>
    </w:p>
    <w:p w:rsidR="00A06BC0" w:rsidRDefault="005416E3">
      <w:pPr>
        <w:pStyle w:val="a5"/>
        <w:spacing w:before="214" w:line="364" w:lineRule="auto"/>
        <w:ind w:right="554" w:firstLine="640"/>
      </w:pPr>
      <w:bookmarkStart w:id="3" w:name="项目背景：呼和浩特市新城区人民法院负责新城区辖区内的审判工作，属于全额拨款国家行"/>
      <w:bookmarkEnd w:id="3"/>
      <w:r>
        <w:t>项目背景：呼和浩特市新城区人民法院负责新城区辖区内的审判工作，属于全额拨款国家行政机关。</w:t>
      </w:r>
    </w:p>
    <w:p w:rsidR="00A06BC0" w:rsidRDefault="005416E3">
      <w:pPr>
        <w:pStyle w:val="a5"/>
        <w:spacing w:before="1" w:line="364" w:lineRule="auto"/>
        <w:ind w:right="554" w:firstLine="640"/>
      </w:pPr>
      <w:bookmarkStart w:id="4" w:name="项目主要内容：办案业务费是法院支出中最重要的年度经常性项目，主要用于法院办案经费"/>
      <w:bookmarkEnd w:id="4"/>
      <w:r>
        <w:rPr>
          <w:spacing w:val="-1"/>
        </w:rPr>
        <w:t>项目主要内容：办案业务费是法院支出中最重要的年度经常性项目，主要用于法院办案经费支出。项目主要支</w:t>
      </w:r>
      <w:r>
        <w:t xml:space="preserve">出内容为办案差旅费、法律文书费、勘察鉴定费、租赁 </w:t>
      </w:r>
      <w:r>
        <w:rPr>
          <w:spacing w:val="-1"/>
        </w:rPr>
        <w:t>费、人民陪审员费用、邮电通讯费、业务交通费、业务培训费、劳务费、法制宣传费、业务资料费、业务设备消耗</w:t>
      </w:r>
      <w:r>
        <w:t>费、业务设备管理费、业务档案管理费等。</w:t>
      </w:r>
    </w:p>
    <w:p w:rsidR="00A06BC0" w:rsidRDefault="00A06BC0">
      <w:pPr>
        <w:spacing w:line="364" w:lineRule="auto"/>
        <w:sectPr w:rsidR="00A06BC0">
          <w:pgSz w:w="11920" w:h="16840"/>
          <w:pgMar w:top="1440" w:right="1560" w:bottom="280" w:left="1580" w:header="720" w:footer="720" w:gutter="0"/>
          <w:cols w:space="720"/>
        </w:sectPr>
      </w:pPr>
    </w:p>
    <w:p w:rsidR="00A06BC0" w:rsidRDefault="005416E3">
      <w:pPr>
        <w:pStyle w:val="a5"/>
        <w:spacing w:before="28" w:line="364" w:lineRule="auto"/>
        <w:ind w:right="393" w:firstLine="640"/>
      </w:pPr>
      <w:bookmarkStart w:id="5" w:name="项目实施：基于我院的工作职能和任务，办案业务费是我院专项业务类经常性项目，由我院"/>
      <w:bookmarkEnd w:id="5"/>
      <w:r>
        <w:lastRenderedPageBreak/>
        <w:t>项目实施：基于我院的工作职能和任务，办案业务费是我院专项业务类经常性项目，由我院自行组织实施。项目实施主要围绕立案、办案、调解、审判、信访、执行等一系列与办案相关的业务，确保实际支出符合国家财经法规、《财政部最高人民法院关于</w:t>
      </w:r>
      <w:r>
        <w:rPr>
          <w:rFonts w:ascii="宋体" w:eastAsia="宋体" w:hint="eastAsia"/>
        </w:rPr>
        <w:t>&lt;</w:t>
      </w:r>
      <w:r>
        <w:t>人民法院财务管理暂行办法的通知</w:t>
      </w:r>
      <w:r>
        <w:rPr>
          <w:rFonts w:ascii="宋体" w:eastAsia="宋体" w:hint="eastAsia"/>
        </w:rPr>
        <w:t>&gt;</w:t>
      </w:r>
      <w:r>
        <w:t>》和财务管理制度的相关规定，确保日常审判执行工作正常运行。</w:t>
      </w:r>
    </w:p>
    <w:p w:rsidR="00A06BC0" w:rsidRDefault="005416E3">
      <w:pPr>
        <w:pStyle w:val="a5"/>
        <w:spacing w:before="5" w:line="364" w:lineRule="auto"/>
        <w:ind w:right="554" w:firstLine="640"/>
      </w:pPr>
      <w:bookmarkStart w:id="6" w:name="项目资金投入和使用情况：全年预算数为440万元，执行数为440万元，完成预算的1"/>
      <w:bookmarkEnd w:id="6"/>
      <w:r>
        <w:rPr>
          <w:spacing w:val="-5"/>
        </w:rPr>
        <w:t xml:space="preserve">项目资金投入和使用情况：全年预算数为 </w:t>
      </w:r>
      <w:r>
        <w:rPr>
          <w:rFonts w:ascii="宋体" w:eastAsia="宋体" w:hint="eastAsia"/>
        </w:rPr>
        <w:t>440</w:t>
      </w:r>
      <w:r>
        <w:t xml:space="preserve">万元， </w:t>
      </w:r>
      <w:r>
        <w:rPr>
          <w:spacing w:val="-16"/>
        </w:rPr>
        <w:t xml:space="preserve">执行数为 </w:t>
      </w:r>
      <w:r>
        <w:rPr>
          <w:rFonts w:ascii="宋体" w:eastAsia="宋体" w:hint="eastAsia"/>
        </w:rPr>
        <w:t>440</w:t>
      </w:r>
      <w:r>
        <w:rPr>
          <w:spacing w:val="-9"/>
        </w:rPr>
        <w:t xml:space="preserve">万元，完成预算的 </w:t>
      </w:r>
      <w:r>
        <w:rPr>
          <w:rFonts w:ascii="宋体" w:eastAsia="宋体" w:hint="eastAsia"/>
        </w:rPr>
        <w:t>100%</w:t>
      </w:r>
      <w:r>
        <w:t>。</w:t>
      </w:r>
    </w:p>
    <w:p w:rsidR="00A06BC0" w:rsidRDefault="005416E3">
      <w:pPr>
        <w:pStyle w:val="a5"/>
        <w:spacing w:before="2"/>
        <w:ind w:left="536"/>
      </w:pPr>
      <w:r>
        <w:t>（二）项目绩效目标。</w:t>
      </w:r>
    </w:p>
    <w:p w:rsidR="00A06BC0" w:rsidRDefault="005416E3">
      <w:pPr>
        <w:pStyle w:val="a5"/>
        <w:spacing w:before="214" w:line="364" w:lineRule="auto"/>
        <w:ind w:left="200" w:right="411" w:firstLine="684"/>
      </w:pPr>
      <w:r>
        <w:rPr>
          <w:rFonts w:ascii="宋体" w:eastAsia="宋体" w:hint="eastAsia"/>
        </w:rPr>
        <w:t>1.</w:t>
      </w:r>
      <w:r>
        <w:rPr>
          <w:spacing w:val="-6"/>
        </w:rPr>
        <w:t xml:space="preserve">审判执行保障将服务于我院将近 </w:t>
      </w:r>
      <w:r>
        <w:rPr>
          <w:rFonts w:ascii="宋体" w:eastAsia="宋体" w:hint="eastAsia"/>
        </w:rPr>
        <w:t>15000</w:t>
      </w:r>
      <w:r>
        <w:t>件案件的审</w:t>
      </w:r>
      <w:r>
        <w:rPr>
          <w:spacing w:val="-2"/>
        </w:rPr>
        <w:t xml:space="preserve">判及执行。 </w:t>
      </w:r>
      <w:r>
        <w:rPr>
          <w:rFonts w:ascii="宋体" w:eastAsia="宋体" w:hint="eastAsia"/>
        </w:rPr>
        <w:t>2.</w:t>
      </w:r>
      <w:r>
        <w:t>有利于社会治安的稳定，维护社会公平正义具有很好的社会效益。</w:t>
      </w:r>
      <w:r>
        <w:rPr>
          <w:rFonts w:ascii="宋体" w:eastAsia="宋体" w:hint="eastAsia"/>
        </w:rPr>
        <w:t>3</w:t>
      </w:r>
      <w:r>
        <w:rPr>
          <w:rFonts w:ascii="宋体" w:eastAsia="宋体" w:hint="eastAsia"/>
          <w:spacing w:val="5"/>
        </w:rPr>
        <w:t xml:space="preserve">. </w:t>
      </w:r>
      <w:r>
        <w:t>降低一审改判率，提高审判质</w:t>
      </w:r>
      <w:r>
        <w:rPr>
          <w:spacing w:val="-3"/>
        </w:rPr>
        <w:t xml:space="preserve">量。 </w:t>
      </w:r>
      <w:r>
        <w:rPr>
          <w:rFonts w:ascii="宋体" w:eastAsia="宋体" w:hint="eastAsia"/>
        </w:rPr>
        <w:t>4.</w:t>
      </w:r>
      <w:r>
        <w:t>让人民群众在每个司法案件中感受到公平正义。</w:t>
      </w:r>
      <w:r>
        <w:rPr>
          <w:rFonts w:ascii="宋体" w:eastAsia="宋体" w:hint="eastAsia"/>
        </w:rPr>
        <w:t xml:space="preserve">5. </w:t>
      </w:r>
      <w:r>
        <w:t>提高执行案件实际执行到位率。</w:t>
      </w:r>
    </w:p>
    <w:p w:rsidR="00A06BC0" w:rsidRDefault="005416E3">
      <w:pPr>
        <w:pStyle w:val="1"/>
        <w:spacing w:before="4"/>
        <w:ind w:left="860"/>
        <w:rPr>
          <w:rFonts w:ascii="仿宋" w:eastAsia="仿宋"/>
        </w:rPr>
      </w:pPr>
      <w:r>
        <w:rPr>
          <w:rFonts w:ascii="仿宋" w:eastAsia="仿宋" w:hint="eastAsia"/>
          <w:w w:val="95"/>
        </w:rPr>
        <w:t>二、绩效评价工作开展情况</w:t>
      </w:r>
    </w:p>
    <w:p w:rsidR="00A06BC0" w:rsidRDefault="005416E3">
      <w:pPr>
        <w:pStyle w:val="a5"/>
        <w:spacing w:before="214"/>
        <w:ind w:left="700"/>
      </w:pPr>
      <w:r>
        <w:t>（一）绩效评价目的、对象和范围。</w:t>
      </w:r>
    </w:p>
    <w:p w:rsidR="00A06BC0" w:rsidRDefault="005416E3">
      <w:pPr>
        <w:pStyle w:val="a5"/>
        <w:spacing w:before="214" w:line="364" w:lineRule="auto"/>
        <w:ind w:left="205" w:right="249" w:firstLine="542"/>
        <w:jc w:val="both"/>
      </w:pPr>
      <w:r>
        <w:t>绩效评价目的：为规范和加强财政支出管理，强化支出责任，建立科学规范的支出绩效评价体系，提高财政资金使用效益。</w:t>
      </w:r>
    </w:p>
    <w:p w:rsidR="00A06BC0" w:rsidRDefault="005416E3">
      <w:pPr>
        <w:pStyle w:val="a5"/>
        <w:spacing w:before="2"/>
        <w:ind w:left="748"/>
      </w:pPr>
      <w:r>
        <w:t>绩效评价对象：办案业务费项目</w:t>
      </w:r>
    </w:p>
    <w:p w:rsidR="00A06BC0" w:rsidRDefault="005416E3">
      <w:pPr>
        <w:pStyle w:val="a5"/>
        <w:spacing w:before="214"/>
        <w:ind w:left="748"/>
      </w:pPr>
      <w:r>
        <w:t>绩效评价范围：一般公共预算财政资金</w:t>
      </w:r>
    </w:p>
    <w:p w:rsidR="00A06BC0" w:rsidRDefault="00A06BC0">
      <w:pPr>
        <w:sectPr w:rsidR="00A06BC0">
          <w:pgSz w:w="11920" w:h="16840"/>
          <w:pgMar w:top="1520" w:right="1560" w:bottom="280" w:left="1580" w:header="720" w:footer="720" w:gutter="0"/>
          <w:cols w:space="720"/>
        </w:sectPr>
      </w:pPr>
    </w:p>
    <w:p w:rsidR="00A06BC0" w:rsidRDefault="005416E3">
      <w:pPr>
        <w:pStyle w:val="a5"/>
        <w:spacing w:before="28" w:line="364" w:lineRule="auto"/>
        <w:ind w:left="860" w:right="1676" w:hanging="161"/>
      </w:pPr>
      <w:r>
        <w:lastRenderedPageBreak/>
        <w:t>（二）</w:t>
      </w:r>
      <w:r>
        <w:rPr>
          <w:spacing w:val="-1"/>
        </w:rPr>
        <w:t>绩效评价原则、评价方法、评价标准。</w:t>
      </w:r>
      <w:r>
        <w:t>绩效评价原则：公开性、民主性、客观性  评价方法：单位自行评价</w:t>
      </w:r>
    </w:p>
    <w:p w:rsidR="00A06BC0" w:rsidRDefault="005416E3">
      <w:pPr>
        <w:pStyle w:val="a5"/>
        <w:spacing w:before="2" w:line="364" w:lineRule="auto"/>
        <w:ind w:right="554" w:firstLine="640"/>
      </w:pPr>
      <w:r>
        <w:t>评价标准：按照年初设定指标值对照实际完成值进行评价。</w:t>
      </w:r>
    </w:p>
    <w:p w:rsidR="00A06BC0" w:rsidRDefault="005416E3">
      <w:pPr>
        <w:pStyle w:val="a5"/>
        <w:spacing w:before="2" w:line="364" w:lineRule="auto"/>
        <w:ind w:left="1071" w:right="4182" w:hanging="372"/>
      </w:pPr>
      <w:r>
        <w:t>（三）绩效评价工作过程。</w:t>
      </w:r>
      <w:r>
        <w:rPr>
          <w:spacing w:val="-2"/>
          <w:w w:val="95"/>
        </w:rPr>
        <w:t>第一，确定绩效评价对象</w:t>
      </w:r>
    </w:p>
    <w:p w:rsidR="00A06BC0" w:rsidRDefault="005416E3">
      <w:pPr>
        <w:pStyle w:val="a5"/>
        <w:spacing w:before="1" w:line="364" w:lineRule="auto"/>
        <w:ind w:left="1071" w:right="3542"/>
      </w:pPr>
      <w:r>
        <w:rPr>
          <w:spacing w:val="-2"/>
        </w:rPr>
        <w:t>第二，收集绩效评价相关资料</w:t>
      </w:r>
      <w:r>
        <w:t>第三，对资料进行整理分析 第四，撰写提交评价报告</w:t>
      </w:r>
    </w:p>
    <w:p w:rsidR="00A06BC0" w:rsidRDefault="005416E3">
      <w:pPr>
        <w:pStyle w:val="1"/>
        <w:spacing w:before="3"/>
        <w:ind w:left="860"/>
        <w:rPr>
          <w:rFonts w:ascii="仿宋" w:eastAsia="仿宋"/>
        </w:rPr>
      </w:pPr>
      <w:r>
        <w:rPr>
          <w:rFonts w:ascii="仿宋" w:eastAsia="仿宋" w:hint="eastAsia"/>
        </w:rPr>
        <w:t>三、综合评价分析情况及评价结论</w:t>
      </w:r>
    </w:p>
    <w:p w:rsidR="00A06BC0" w:rsidRDefault="005416E3">
      <w:pPr>
        <w:pStyle w:val="a5"/>
        <w:spacing w:before="214"/>
        <w:ind w:left="688"/>
        <w:rPr>
          <w:rFonts w:ascii="宋体" w:eastAsia="宋体" w:hAnsi="宋体"/>
        </w:rPr>
      </w:pPr>
      <w:r>
        <w:rPr>
          <w:rFonts w:ascii="宋体" w:eastAsia="宋体" w:hAnsi="宋体" w:hint="eastAsia"/>
        </w:rPr>
        <w:t>“</w:t>
      </w:r>
      <w:r>
        <w:t>办案业务费</w:t>
      </w:r>
      <w:r>
        <w:rPr>
          <w:rFonts w:ascii="宋体" w:eastAsia="宋体" w:hAnsi="宋体" w:hint="eastAsia"/>
        </w:rPr>
        <w:t>”</w:t>
      </w:r>
      <w:r>
        <w:t xml:space="preserve">项目，该项目绩效评价综合得分为 </w:t>
      </w:r>
      <w:r>
        <w:rPr>
          <w:rFonts w:ascii="宋体" w:eastAsia="宋体" w:hAnsi="宋体" w:hint="eastAsia"/>
        </w:rPr>
        <w:t>100</w:t>
      </w:r>
    </w:p>
    <w:p w:rsidR="00A06BC0" w:rsidRDefault="005416E3">
      <w:pPr>
        <w:spacing w:before="214" w:line="364" w:lineRule="auto"/>
        <w:ind w:left="860" w:right="4395" w:hanging="641"/>
        <w:rPr>
          <w:b/>
          <w:sz w:val="32"/>
        </w:rPr>
      </w:pPr>
      <w:r>
        <w:rPr>
          <w:sz w:val="32"/>
        </w:rPr>
        <w:t>分，绩效评价结果为</w:t>
      </w:r>
      <w:r>
        <w:rPr>
          <w:rFonts w:ascii="宋体" w:eastAsia="宋体" w:hAnsi="宋体" w:hint="eastAsia"/>
          <w:sz w:val="32"/>
        </w:rPr>
        <w:t>“优”</w:t>
      </w:r>
      <w:r>
        <w:rPr>
          <w:sz w:val="32"/>
        </w:rPr>
        <w:t>。</w:t>
      </w:r>
      <w:r>
        <w:rPr>
          <w:b/>
          <w:sz w:val="32"/>
        </w:rPr>
        <w:t>四、绩效评价指标分析</w:t>
      </w:r>
    </w:p>
    <w:p w:rsidR="00A06BC0" w:rsidRDefault="005416E3">
      <w:pPr>
        <w:pStyle w:val="a5"/>
        <w:spacing w:before="1" w:line="364" w:lineRule="auto"/>
        <w:ind w:left="109" w:right="263" w:firstLine="640"/>
      </w:pPr>
      <w:r>
        <w:t>2021</w:t>
      </w:r>
      <w:r>
        <w:rPr>
          <w:spacing w:val="-17"/>
        </w:rPr>
        <w:t xml:space="preserve"> 年受理案件 </w:t>
      </w:r>
      <w:r>
        <w:t>27077</w:t>
      </w:r>
      <w:r>
        <w:rPr>
          <w:spacing w:val="-15"/>
        </w:rPr>
        <w:t xml:space="preserve"> 件，审</w:t>
      </w:r>
      <w:r>
        <w:t>（执）</w:t>
      </w:r>
      <w:r>
        <w:rPr>
          <w:spacing w:val="-12"/>
        </w:rPr>
        <w:t xml:space="preserve">结案件数 </w:t>
      </w:r>
      <w:r>
        <w:t xml:space="preserve">23690 </w:t>
      </w:r>
      <w:r>
        <w:rPr>
          <w:spacing w:val="-11"/>
        </w:rPr>
        <w:t xml:space="preserve">件，审结率达到 </w:t>
      </w:r>
      <w:r>
        <w:t>87.49</w:t>
      </w:r>
      <w:r>
        <w:rPr>
          <w:spacing w:val="-9"/>
        </w:rPr>
        <w:t xml:space="preserve">%。一审案件改判率 </w:t>
      </w:r>
      <w:r>
        <w:t>0.27%，一审民事</w:t>
      </w:r>
      <w:r>
        <w:rPr>
          <w:spacing w:val="-11"/>
        </w:rPr>
        <w:t xml:space="preserve">简易程序适用率 </w:t>
      </w:r>
      <w:r>
        <w:t>79</w:t>
      </w:r>
      <w:r>
        <w:rPr>
          <w:spacing w:val="-9"/>
        </w:rPr>
        <w:t xml:space="preserve">%, 法定审限内结案率 </w:t>
      </w:r>
      <w:r>
        <w:t>100%，人均办案支</w:t>
      </w:r>
      <w:r>
        <w:rPr>
          <w:spacing w:val="-42"/>
        </w:rPr>
        <w:t xml:space="preserve">出 </w:t>
      </w:r>
      <w:r>
        <w:t>29139</w:t>
      </w:r>
      <w:r>
        <w:rPr>
          <w:spacing w:val="-15"/>
        </w:rPr>
        <w:t xml:space="preserve"> 元，执行案件实际执行到位率 </w:t>
      </w:r>
      <w:r>
        <w:t>85.66%，民事案件调</w:t>
      </w:r>
      <w:r>
        <w:rPr>
          <w:spacing w:val="-19"/>
        </w:rPr>
        <w:t xml:space="preserve">解撤诉率 </w:t>
      </w:r>
      <w:r>
        <w:t>34%,审判案件达到审理数量不减、质量不减，保障</w:t>
      </w:r>
      <w:r>
        <w:rPr>
          <w:spacing w:val="-7"/>
        </w:rPr>
        <w:t xml:space="preserve">干警办案经费，满意度达到 </w:t>
      </w:r>
      <w:r>
        <w:t>85%以上，基本达到年初目标要求。</w:t>
      </w:r>
    </w:p>
    <w:p w:rsidR="00A06BC0" w:rsidRDefault="005416E3">
      <w:pPr>
        <w:pStyle w:val="1"/>
        <w:spacing w:before="6"/>
        <w:ind w:left="860"/>
        <w:rPr>
          <w:rFonts w:ascii="仿宋" w:eastAsia="仿宋"/>
        </w:rPr>
      </w:pPr>
      <w:r>
        <w:rPr>
          <w:rFonts w:ascii="仿宋" w:eastAsia="仿宋" w:hint="eastAsia"/>
        </w:rPr>
        <w:t>五、存在的问题及原因分析</w:t>
      </w:r>
    </w:p>
    <w:p w:rsidR="00A06BC0" w:rsidRDefault="00A06BC0">
      <w:pPr>
        <w:sectPr w:rsidR="00A06BC0">
          <w:pgSz w:w="11920" w:h="16840"/>
          <w:pgMar w:top="1520" w:right="1560" w:bottom="280" w:left="1580" w:header="720" w:footer="720" w:gutter="0"/>
          <w:cols w:space="720"/>
        </w:sectPr>
      </w:pPr>
    </w:p>
    <w:p w:rsidR="00A06BC0" w:rsidRDefault="005416E3">
      <w:pPr>
        <w:pStyle w:val="a5"/>
        <w:spacing w:before="28" w:line="364" w:lineRule="auto"/>
        <w:ind w:right="275" w:firstLine="600"/>
      </w:pPr>
      <w:r>
        <w:lastRenderedPageBreak/>
        <w:t>执行案件实际执行到位率需不断提高，主要是执行标的较大，标的大的案件执行难度大，导致执行到位率较低。</w:t>
      </w:r>
    </w:p>
    <w:p w:rsidR="00A06BC0" w:rsidRDefault="005416E3">
      <w:pPr>
        <w:pStyle w:val="a5"/>
        <w:spacing w:before="282" w:line="364" w:lineRule="auto"/>
        <w:ind w:right="273" w:firstLine="600"/>
      </w:pPr>
      <w:r>
        <w:t>下一步改进措施：编制年初预算绩效目标时，让业务庭室参与进来，使三级指标、指标值设置的更加严谨、规</w:t>
      </w:r>
    </w:p>
    <w:p w:rsidR="00A06BC0" w:rsidRDefault="005416E3">
      <w:pPr>
        <w:pStyle w:val="a5"/>
        <w:spacing w:before="2"/>
      </w:pPr>
      <w:r>
        <w:t>范。</w:t>
      </w:r>
    </w:p>
    <w:p w:rsidR="00A06BC0" w:rsidRDefault="00A06BC0">
      <w:pPr>
        <w:pStyle w:val="a5"/>
        <w:spacing w:before="5"/>
        <w:ind w:left="0"/>
        <w:rPr>
          <w:sz w:val="38"/>
        </w:rPr>
      </w:pPr>
    </w:p>
    <w:p w:rsidR="00A06BC0" w:rsidRDefault="005416E3">
      <w:pPr>
        <w:pStyle w:val="a5"/>
        <w:ind w:left="860"/>
      </w:pPr>
      <w:r>
        <w:t>六、有关建议</w:t>
      </w:r>
    </w:p>
    <w:p w:rsidR="00A06BC0" w:rsidRDefault="005416E3">
      <w:pPr>
        <w:pStyle w:val="a5"/>
        <w:spacing w:before="214"/>
        <w:ind w:left="1499"/>
      </w:pPr>
      <w:r>
        <w:rPr>
          <w:w w:val="99"/>
        </w:rPr>
        <w:t>无</w:t>
      </w:r>
    </w:p>
    <w:p w:rsidR="00A06BC0" w:rsidRDefault="005416E3">
      <w:pPr>
        <w:pStyle w:val="a5"/>
        <w:spacing w:before="214" w:line="364" w:lineRule="auto"/>
        <w:ind w:left="1499" w:right="4713" w:hanging="639"/>
      </w:pPr>
      <w:r>
        <w:t>七、其他需说明的问题无</w:t>
      </w:r>
    </w:p>
    <w:p w:rsidR="00A06BC0" w:rsidRDefault="00A06BC0">
      <w:pPr>
        <w:pStyle w:val="a5"/>
        <w:ind w:left="0"/>
      </w:pPr>
    </w:p>
    <w:p w:rsidR="00A06BC0" w:rsidRDefault="00A06BC0">
      <w:pPr>
        <w:pStyle w:val="a5"/>
        <w:ind w:left="0"/>
      </w:pPr>
    </w:p>
    <w:p w:rsidR="00A06BC0" w:rsidRDefault="00A06BC0">
      <w:pPr>
        <w:pStyle w:val="a5"/>
        <w:spacing w:before="2"/>
        <w:ind w:left="0"/>
        <w:rPr>
          <w:sz w:val="25"/>
        </w:rPr>
      </w:pPr>
    </w:p>
    <w:p w:rsidR="00A06BC0" w:rsidRDefault="005416E3">
      <w:pPr>
        <w:pStyle w:val="1"/>
        <w:rPr>
          <w:rFonts w:ascii="仿宋" w:eastAsia="仿宋"/>
        </w:rPr>
      </w:pPr>
      <w:r>
        <w:rPr>
          <w:rFonts w:ascii="仿宋" w:eastAsia="仿宋" w:hint="eastAsia"/>
        </w:rPr>
        <w:t>第三部分 名词解释</w:t>
      </w:r>
    </w:p>
    <w:p w:rsidR="00A06BC0" w:rsidRDefault="00A06BC0">
      <w:pPr>
        <w:pStyle w:val="a5"/>
        <w:spacing w:before="7"/>
        <w:ind w:left="0"/>
        <w:rPr>
          <w:b/>
          <w:sz w:val="24"/>
        </w:rPr>
      </w:pPr>
    </w:p>
    <w:p w:rsidR="00A06BC0" w:rsidRDefault="005416E3">
      <w:pPr>
        <w:pStyle w:val="a5"/>
        <w:spacing w:line="364" w:lineRule="auto"/>
        <w:ind w:right="273" w:firstLine="600"/>
      </w:pPr>
      <w:r>
        <w:t>（一）财政拨款收入：指本年度从本级财政部门取得的财政拨款，包括一般公共预算财政拨款、政府性基金预算财政拨款和国有资本经营预算财政拨款。</w:t>
      </w:r>
    </w:p>
    <w:p w:rsidR="00A06BC0" w:rsidRDefault="005416E3">
      <w:pPr>
        <w:pStyle w:val="a5"/>
        <w:spacing w:before="103" w:line="364" w:lineRule="auto"/>
        <w:ind w:right="273" w:firstLine="600"/>
      </w:pPr>
      <w:r>
        <w:t>（二）事业收入：指事业单位开展专业业务活动及其辅助活动取得的收入；事业单位收到的财政专户实际核拨的教育收费等资金。</w:t>
      </w:r>
    </w:p>
    <w:p w:rsidR="00A06BC0" w:rsidRDefault="005416E3">
      <w:pPr>
        <w:pStyle w:val="a5"/>
        <w:spacing w:before="101" w:line="364" w:lineRule="auto"/>
        <w:ind w:right="273" w:firstLine="600"/>
      </w:pPr>
      <w:r>
        <w:t>（三）经营收入：指事业单位在专业业务活动及其辅助活动之外开展非独立核算经营活动取得的收入。</w:t>
      </w:r>
    </w:p>
    <w:p w:rsidR="00A06BC0" w:rsidRDefault="00A06BC0">
      <w:pPr>
        <w:spacing w:line="364" w:lineRule="auto"/>
        <w:sectPr w:rsidR="00A06BC0">
          <w:pgSz w:w="11920" w:h="16840"/>
          <w:pgMar w:top="1520" w:right="1560" w:bottom="280" w:left="1580" w:header="720" w:footer="720" w:gutter="0"/>
          <w:cols w:space="720"/>
        </w:sectPr>
      </w:pPr>
    </w:p>
    <w:p w:rsidR="00A06BC0" w:rsidRDefault="005416E3">
      <w:pPr>
        <w:pStyle w:val="a5"/>
        <w:spacing w:before="28" w:line="364" w:lineRule="auto"/>
        <w:ind w:right="273" w:firstLine="600"/>
      </w:pPr>
      <w:r>
        <w:lastRenderedPageBreak/>
        <w:t>（四）其他收入：指单位取得的除上述收入以外的各项收入，包括未纳入财政预算的投资收益、银行存款利息收入、租金收入、捐赠收入、事业单位固定资产出租收入</w:t>
      </w:r>
    </w:p>
    <w:p w:rsidR="00A06BC0" w:rsidRDefault="005416E3">
      <w:pPr>
        <w:pStyle w:val="a5"/>
        <w:spacing w:before="2" w:line="364" w:lineRule="auto"/>
        <w:ind w:right="554"/>
        <w:jc w:val="both"/>
      </w:pPr>
      <w:r>
        <w:t>等。各单位从本级财政部门以外的同级单位取得的经费、从非本级财政部门取得的经费，以及行政单位收到的财政专户管理资金。</w:t>
      </w:r>
    </w:p>
    <w:p w:rsidR="00A06BC0" w:rsidRDefault="005416E3">
      <w:pPr>
        <w:pStyle w:val="a5"/>
        <w:spacing w:before="104" w:line="364" w:lineRule="auto"/>
        <w:ind w:right="273" w:firstLine="600"/>
      </w:pPr>
      <w:r>
        <w:t>（五）使用非财政拨款结余：指事业单位使用以前年度积累的非财政拨款结余弥补当年收支差额的金额。</w:t>
      </w:r>
    </w:p>
    <w:p w:rsidR="00A06BC0" w:rsidRDefault="005416E3">
      <w:pPr>
        <w:pStyle w:val="a5"/>
        <w:spacing w:before="100" w:line="364" w:lineRule="auto"/>
        <w:ind w:right="273" w:firstLine="600"/>
      </w:pPr>
      <w:r>
        <w:t>（六）年初结转和结余：指以前年度支出预算因客观条件变化未执行完毕、结转到本年度按有关规定继续使用的资金。</w:t>
      </w:r>
    </w:p>
    <w:p w:rsidR="00A06BC0" w:rsidRDefault="005416E3">
      <w:pPr>
        <w:pStyle w:val="a5"/>
        <w:spacing w:before="103" w:line="364" w:lineRule="auto"/>
        <w:ind w:right="273" w:firstLine="600"/>
      </w:pPr>
      <w:r>
        <w:t>（七）结余分配：指事业单位按照会计制度规定缴纳的所得税以及从非财政拨款结余中提取的职工福利基金、事业基金等。</w:t>
      </w:r>
    </w:p>
    <w:p w:rsidR="00A06BC0" w:rsidRDefault="005416E3">
      <w:pPr>
        <w:pStyle w:val="a5"/>
        <w:spacing w:before="103" w:line="364" w:lineRule="auto"/>
        <w:ind w:right="273" w:firstLine="600"/>
      </w:pPr>
      <w:r>
        <w:t>（八）年末结转和结余：指单位本年度或以前年度预算安排、因客观条件发生变化未全部执行或未执行，结转到以后年度继续使用的资金，或项目已完成等产生的结余资金。</w:t>
      </w:r>
    </w:p>
    <w:p w:rsidR="00A06BC0" w:rsidRDefault="005416E3">
      <w:pPr>
        <w:pStyle w:val="a5"/>
        <w:spacing w:before="101" w:line="364" w:lineRule="auto"/>
        <w:ind w:right="273" w:firstLine="600"/>
      </w:pPr>
      <w:r>
        <w:t>（九）基本支出：指为保障机构正常运转、完成日常工作任务而发生的人员经费和公用经费。其中：人员经费指政府收支分类经济科目中的</w:t>
      </w:r>
      <w:r>
        <w:rPr>
          <w:rFonts w:ascii="Times New Roman" w:eastAsia="Times New Roman" w:hAnsi="Times New Roman"/>
        </w:rPr>
        <w:t>“</w:t>
      </w:r>
      <w:r>
        <w:t>工资福利支出</w:t>
      </w:r>
      <w:r>
        <w:rPr>
          <w:rFonts w:ascii="Times New Roman" w:eastAsia="Times New Roman" w:hAnsi="Times New Roman"/>
        </w:rPr>
        <w:t>”</w:t>
      </w:r>
      <w:r>
        <w:t>和</w:t>
      </w:r>
      <w:r>
        <w:rPr>
          <w:rFonts w:ascii="Times New Roman" w:eastAsia="Times New Roman" w:hAnsi="Times New Roman"/>
        </w:rPr>
        <w:t>“</w:t>
      </w:r>
      <w:r>
        <w:t>对个人和家</w:t>
      </w:r>
    </w:p>
    <w:p w:rsidR="00A06BC0" w:rsidRDefault="00A06BC0">
      <w:pPr>
        <w:spacing w:line="364" w:lineRule="auto"/>
        <w:sectPr w:rsidR="00A06BC0">
          <w:pgSz w:w="11920" w:h="16840"/>
          <w:pgMar w:top="1520" w:right="1560" w:bottom="280" w:left="1580" w:header="720" w:footer="720" w:gutter="0"/>
          <w:cols w:space="720"/>
        </w:sectPr>
      </w:pPr>
    </w:p>
    <w:p w:rsidR="00A06BC0" w:rsidRDefault="005416E3">
      <w:pPr>
        <w:pStyle w:val="a5"/>
        <w:spacing w:before="48" w:line="364" w:lineRule="auto"/>
        <w:ind w:right="268"/>
      </w:pPr>
      <w:r>
        <w:lastRenderedPageBreak/>
        <w:t>庭的补助</w:t>
      </w:r>
      <w:r>
        <w:rPr>
          <w:rFonts w:ascii="Times New Roman" w:eastAsia="Times New Roman" w:hAnsi="Times New Roman"/>
        </w:rPr>
        <w:t>”</w:t>
      </w:r>
      <w:r>
        <w:t>；公用经费指政府收支分类经济科目中除</w:t>
      </w:r>
      <w:r>
        <w:rPr>
          <w:rFonts w:ascii="Times New Roman" w:eastAsia="Times New Roman" w:hAnsi="Times New Roman"/>
        </w:rPr>
        <w:t>“</w:t>
      </w:r>
      <w:r>
        <w:t>工资福利支出</w:t>
      </w:r>
      <w:r>
        <w:rPr>
          <w:rFonts w:ascii="Times New Roman" w:eastAsia="Times New Roman" w:hAnsi="Times New Roman"/>
        </w:rPr>
        <w:t>”</w:t>
      </w:r>
      <w:r>
        <w:t>和</w:t>
      </w:r>
      <w:r>
        <w:rPr>
          <w:rFonts w:ascii="Times New Roman" w:eastAsia="Times New Roman" w:hAnsi="Times New Roman"/>
        </w:rPr>
        <w:t>“</w:t>
      </w:r>
      <w:r>
        <w:t>对个人和家庭的补助</w:t>
      </w:r>
      <w:r>
        <w:rPr>
          <w:rFonts w:ascii="Times New Roman" w:eastAsia="Times New Roman" w:hAnsi="Times New Roman"/>
        </w:rPr>
        <w:t>”</w:t>
      </w:r>
      <w:r>
        <w:t>外的其他支出。</w:t>
      </w:r>
    </w:p>
    <w:p w:rsidR="00A06BC0" w:rsidRDefault="005416E3">
      <w:pPr>
        <w:pStyle w:val="a5"/>
        <w:spacing w:before="102" w:line="364" w:lineRule="auto"/>
        <w:ind w:right="273" w:firstLine="600"/>
      </w:pPr>
      <w:r>
        <w:t>（十）项目支出：指在基本支出之外为完成特定任务和事业发展目标所发生的支出。</w:t>
      </w:r>
    </w:p>
    <w:p w:rsidR="00A06BC0" w:rsidRDefault="005416E3">
      <w:pPr>
        <w:pStyle w:val="a5"/>
        <w:spacing w:before="100" w:line="364" w:lineRule="auto"/>
        <w:ind w:right="273" w:firstLine="600"/>
      </w:pPr>
      <w:r>
        <w:t>（十一）经营支出：指事业单位在专业业务活动及其辅助活动之外开展非独立核算经营活动发生的支出。</w:t>
      </w:r>
    </w:p>
    <w:p w:rsidR="00A06BC0" w:rsidRDefault="005416E3">
      <w:pPr>
        <w:pStyle w:val="a5"/>
        <w:spacing w:before="103"/>
        <w:ind w:left="820"/>
      </w:pPr>
      <w:r>
        <w:t>（十二）</w:t>
      </w:r>
      <w:r>
        <w:rPr>
          <w:rFonts w:ascii="Times New Roman" w:eastAsia="Times New Roman" w:hAnsi="Times New Roman"/>
        </w:rPr>
        <w:t>“</w:t>
      </w:r>
      <w:r>
        <w:t>三公</w:t>
      </w:r>
      <w:r>
        <w:rPr>
          <w:rFonts w:ascii="Times New Roman" w:eastAsia="Times New Roman" w:hAnsi="Times New Roman"/>
        </w:rPr>
        <w:t>”</w:t>
      </w:r>
      <w:r>
        <w:t>经费：指用财政拨款安排的因公出国</w:t>
      </w:r>
    </w:p>
    <w:p w:rsidR="00A06BC0" w:rsidRDefault="005416E3">
      <w:pPr>
        <w:pStyle w:val="a5"/>
        <w:spacing w:before="214" w:line="364" w:lineRule="auto"/>
        <w:ind w:right="554"/>
        <w:jc w:val="both"/>
      </w:pPr>
      <w:r>
        <w:t>（境）费、公务用车购置及运行维护费、公务接待费。其中，因公出国（境）费反映单位公务出国（境）的国际旅费、国外城市间交通费、住宿费、伙食费、培训费、公杂费等支出；公务用车购置费反映单位公务用车购置支出</w:t>
      </w:r>
    </w:p>
    <w:p w:rsidR="00A06BC0" w:rsidRDefault="005416E3">
      <w:pPr>
        <w:pStyle w:val="a5"/>
        <w:spacing w:before="3" w:line="364" w:lineRule="auto"/>
        <w:ind w:right="554"/>
        <w:jc w:val="both"/>
      </w:pPr>
      <w:r>
        <w:t>（含车辆购置税）；公务用车运行维护费反映单位按规定保留的公务用车燃料费、维修费、过路过桥费、保险费、安全奖励费用等支出；公务接待费反映单位按规定开支的各类公务接待（含外宾接待）支出。</w:t>
      </w:r>
    </w:p>
    <w:p w:rsidR="00A06BC0" w:rsidRDefault="005416E3">
      <w:pPr>
        <w:pStyle w:val="a5"/>
        <w:spacing w:before="104" w:line="364" w:lineRule="auto"/>
        <w:ind w:right="273" w:firstLine="600"/>
      </w:pPr>
      <w:r>
        <w:t>（十三）机关运行经费：指行政单位和参照公务员法管理的事业单位使用一般公共预算财政拨款安排的基本支出中的日常公用经费支出。未包含行政单位或参照公务员法管理事业单位的部门，参照此口径公开本部门的日常公用经费，并与预算公开保持一致。</w:t>
      </w:r>
    </w:p>
    <w:p w:rsidR="00A06BC0" w:rsidRDefault="00A06BC0">
      <w:pPr>
        <w:spacing w:line="364" w:lineRule="auto"/>
        <w:sectPr w:rsidR="00A06BC0">
          <w:pgSz w:w="11920" w:h="16840"/>
          <w:pgMar w:top="1500" w:right="1560" w:bottom="280" w:left="1580" w:header="720" w:footer="720" w:gutter="0"/>
          <w:cols w:space="720"/>
        </w:sectPr>
      </w:pPr>
    </w:p>
    <w:p w:rsidR="00A06BC0" w:rsidRDefault="005416E3">
      <w:pPr>
        <w:pStyle w:val="a5"/>
        <w:spacing w:before="28" w:line="364" w:lineRule="auto"/>
        <w:ind w:right="273" w:firstLine="600"/>
      </w:pPr>
      <w:r>
        <w:lastRenderedPageBreak/>
        <w:t>（十四）工资福利支出（支出经济分类科目类级）：反映单位开支的在职职工和编制外长期聘用人员的各类劳动报酬，以及为上述人员缴纳的各项社会保险费等。</w:t>
      </w:r>
    </w:p>
    <w:p w:rsidR="00A06BC0" w:rsidRDefault="005416E3">
      <w:pPr>
        <w:pStyle w:val="a5"/>
        <w:spacing w:before="103" w:line="364" w:lineRule="auto"/>
        <w:ind w:right="273" w:firstLine="600"/>
      </w:pPr>
      <w:r>
        <w:t>（十五）商品和服务支出（支出经济分类科目类级）： 反映单位购买商品和服务的支出（不包括用于购置固定资产的支出、战略性和应急储备支出）。</w:t>
      </w:r>
    </w:p>
    <w:p w:rsidR="00A06BC0" w:rsidRDefault="005416E3">
      <w:pPr>
        <w:pStyle w:val="a5"/>
        <w:spacing w:before="101" w:line="364" w:lineRule="auto"/>
        <w:ind w:right="595" w:firstLine="600"/>
      </w:pPr>
      <w:r>
        <w:t>（十六）对个人和家庭的补助（支出经济分类科目类级）：反映用于对个人和家庭的补助支出。</w:t>
      </w:r>
    </w:p>
    <w:p w:rsidR="00A06BC0" w:rsidRDefault="005416E3">
      <w:pPr>
        <w:pStyle w:val="a5"/>
        <w:spacing w:before="102" w:line="364" w:lineRule="auto"/>
        <w:ind w:right="273" w:firstLine="600"/>
      </w:pPr>
      <w:r>
        <w:t>（十七）资本性支出（支出经济分类科目类级）：</w:t>
      </w:r>
      <w:r>
        <w:rPr>
          <w:spacing w:val="-6"/>
        </w:rPr>
        <w:t>反映</w:t>
      </w:r>
      <w:r>
        <w:t>非各级发展与改革部门集中安排的用于购置固定资产、战略性和应急性储备、土地和无形资产，以及构建基础设</w:t>
      </w:r>
    </w:p>
    <w:p w:rsidR="00A06BC0" w:rsidRDefault="005416E3">
      <w:pPr>
        <w:pStyle w:val="a5"/>
        <w:spacing w:before="3"/>
      </w:pPr>
      <w:r>
        <w:rPr>
          <w:w w:val="95"/>
        </w:rPr>
        <w:t>施、大型修缮和财政支持企业更新改造所发生的支出。</w:t>
      </w:r>
    </w:p>
    <w:p w:rsidR="00A06BC0" w:rsidRDefault="00A06BC0">
      <w:pPr>
        <w:pStyle w:val="a5"/>
        <w:spacing w:before="5"/>
        <w:ind w:left="0"/>
        <w:rPr>
          <w:sz w:val="41"/>
        </w:rPr>
      </w:pPr>
    </w:p>
    <w:p w:rsidR="00A06BC0" w:rsidRDefault="005416E3">
      <w:pPr>
        <w:pStyle w:val="a5"/>
        <w:spacing w:line="340" w:lineRule="auto"/>
        <w:ind w:right="273" w:firstLine="600"/>
      </w:pPr>
      <w:r>
        <w:t>（十八）公共安全支出（功能分类科目类级）：反映政府维护社会公共安全方面的支出。</w:t>
      </w:r>
    </w:p>
    <w:p w:rsidR="00A06BC0" w:rsidRDefault="005416E3">
      <w:pPr>
        <w:pStyle w:val="a5"/>
        <w:spacing w:before="276" w:line="340" w:lineRule="auto"/>
        <w:ind w:right="273" w:firstLine="600"/>
      </w:pPr>
      <w:r>
        <w:t>（十九）社会保障和就业支出（功能分类科目类级）： 反应政府在社会保障和就业方面的支出。</w:t>
      </w:r>
    </w:p>
    <w:p w:rsidR="00A06BC0" w:rsidRDefault="005416E3">
      <w:pPr>
        <w:pStyle w:val="a5"/>
        <w:spacing w:before="275" w:line="340" w:lineRule="auto"/>
        <w:ind w:right="273" w:firstLine="600"/>
      </w:pPr>
      <w:r>
        <w:t>（二十）卫生健康支出（功能分类科目类级）：反映政府卫生健康方面的支出。</w:t>
      </w:r>
    </w:p>
    <w:p w:rsidR="00A06BC0" w:rsidRDefault="005416E3">
      <w:pPr>
        <w:pStyle w:val="a5"/>
        <w:spacing w:before="276" w:line="340" w:lineRule="auto"/>
        <w:ind w:right="273" w:firstLine="600"/>
      </w:pPr>
      <w:r>
        <w:t>（二十一）住房保障支出（功能分类科目类级）：集中反映政府用于住房方面的支出。</w:t>
      </w:r>
    </w:p>
    <w:p w:rsidR="00A06BC0" w:rsidRDefault="00A06BC0">
      <w:pPr>
        <w:spacing w:line="340" w:lineRule="auto"/>
        <w:sectPr w:rsidR="00A06BC0">
          <w:pgSz w:w="11920" w:h="16840"/>
          <w:pgMar w:top="1520" w:right="1560" w:bottom="280" w:left="1580" w:header="720" w:footer="720" w:gutter="0"/>
          <w:cols w:space="720"/>
        </w:sectPr>
      </w:pPr>
    </w:p>
    <w:p w:rsidR="00A06BC0" w:rsidRDefault="005416E3">
      <w:pPr>
        <w:pStyle w:val="a5"/>
        <w:spacing w:before="24" w:line="340" w:lineRule="auto"/>
        <w:ind w:right="273" w:firstLine="600"/>
      </w:pPr>
      <w:r>
        <w:lastRenderedPageBreak/>
        <w:t>（二十二）被装购置费（支出经济分类科目款级）：反映法院、检察院、公安、税务、海关等单位的被装购置支出。</w:t>
      </w:r>
    </w:p>
    <w:p w:rsidR="00A06BC0" w:rsidRDefault="005416E3">
      <w:pPr>
        <w:pStyle w:val="a5"/>
        <w:spacing w:before="274" w:line="338" w:lineRule="auto"/>
        <w:ind w:right="273" w:firstLine="600"/>
      </w:pPr>
      <w:r>
        <w:t>（二十三）公务用车运行维护费（支出经济分类科目款级）：反映单位按规定保留的公务用车燃料费、维修费、过桥过路费、保险费、安全奖励费用等支出。</w:t>
      </w:r>
    </w:p>
    <w:p w:rsidR="00A06BC0" w:rsidRDefault="005416E3">
      <w:pPr>
        <w:pStyle w:val="a5"/>
        <w:spacing w:before="287" w:line="338" w:lineRule="auto"/>
        <w:ind w:right="273" w:firstLine="600"/>
      </w:pPr>
      <w:r>
        <w:t>（二十四）其他交通费用（支出经济分类科目款级）： 反映单位除公务用车运行维护费以外的其他交通费用。如公务交通补贴，租车费用、出租车费用，飞机、船舶等的燃料费、维修费、保险费等。</w:t>
      </w:r>
    </w:p>
    <w:p w:rsidR="00A06BC0" w:rsidRDefault="005416E3">
      <w:pPr>
        <w:pStyle w:val="a5"/>
        <w:spacing w:before="286" w:line="338" w:lineRule="auto"/>
        <w:ind w:right="273" w:firstLine="600"/>
      </w:pPr>
      <w:r>
        <w:t>（二十五）其他商品和服务支出（支出经济分类科目款级）：反映上述科目未包括的日常公用支出。如诉讼费、国内组织的会员费、来访费、广告宣传费以及离休人员特需费、离退休人员公用经费等。</w:t>
      </w:r>
    </w:p>
    <w:p w:rsidR="00A06BC0" w:rsidRDefault="005416E3">
      <w:pPr>
        <w:pStyle w:val="a5"/>
        <w:spacing w:before="287" w:line="340" w:lineRule="auto"/>
        <w:ind w:right="273" w:firstLine="600"/>
      </w:pPr>
      <w:r>
        <w:t>（二十六）专用设备购置（支出经济分类科目款级）： 反映用于购置具有专门用途、并按财务会计制度规定纳入固定资产核算范围的各类专用设备的支出。如通信设备、发电设备、交通监控设备、卫星转发器、气象设备、进出口监管设备等，以及按规定提取的修购基金。</w:t>
      </w:r>
    </w:p>
    <w:p w:rsidR="00A06BC0" w:rsidRDefault="005416E3">
      <w:pPr>
        <w:pStyle w:val="a5"/>
        <w:spacing w:before="269" w:line="340" w:lineRule="auto"/>
        <w:ind w:right="273" w:firstLine="600"/>
      </w:pPr>
      <w:r>
        <w:t>（二十七）信息网络及软件购置更新（支出经济分类科目款级）：反映用于信息网络和软件方面的支出。如服务</w:t>
      </w:r>
    </w:p>
    <w:p w:rsidR="00A06BC0" w:rsidRDefault="00A06BC0">
      <w:pPr>
        <w:spacing w:line="340" w:lineRule="auto"/>
        <w:sectPr w:rsidR="00A06BC0">
          <w:pgSz w:w="11920" w:h="16840"/>
          <w:pgMar w:top="1560" w:right="1560" w:bottom="280" w:left="1580" w:header="720" w:footer="720" w:gutter="0"/>
          <w:cols w:space="720"/>
        </w:sectPr>
      </w:pPr>
    </w:p>
    <w:p w:rsidR="00A06BC0" w:rsidRDefault="005416E3">
      <w:pPr>
        <w:pStyle w:val="a5"/>
        <w:spacing w:before="24" w:line="340" w:lineRule="auto"/>
        <w:ind w:right="554"/>
        <w:jc w:val="both"/>
      </w:pPr>
      <w:r>
        <w:lastRenderedPageBreak/>
        <w:t>器购置、软件购置、开发、应用支出等，如果购置的相关硬件、软件等不符合财务会计制度规定的固定资产确认标准的，不在此科目反映。</w:t>
      </w:r>
    </w:p>
    <w:p w:rsidR="00A06BC0" w:rsidRDefault="005416E3">
      <w:pPr>
        <w:spacing w:before="238" w:line="422" w:lineRule="auto"/>
        <w:ind w:left="820" w:right="1691"/>
        <w:jc w:val="both"/>
        <w:rPr>
          <w:sz w:val="32"/>
        </w:rPr>
      </w:pPr>
      <w:r>
        <w:rPr>
          <w:b/>
          <w:sz w:val="32"/>
        </w:rPr>
        <w:t>第四部分 决算公开联系方式及信息反馈渠道</w:t>
      </w:r>
      <w:r>
        <w:rPr>
          <w:sz w:val="32"/>
        </w:rPr>
        <w:t>本单位决算公开信息反馈和联系方式：</w:t>
      </w:r>
    </w:p>
    <w:p w:rsidR="00A06BC0" w:rsidRDefault="005416E3">
      <w:pPr>
        <w:pStyle w:val="a5"/>
        <w:spacing w:before="4"/>
        <w:ind w:left="820"/>
        <w:jc w:val="both"/>
      </w:pPr>
      <w:r>
        <w:t>联系人：曹若男 联系电话：0471-6241663</w:t>
      </w:r>
    </w:p>
    <w:sectPr w:rsidR="00A06BC0" w:rsidSect="00A06BC0">
      <w:pgSz w:w="11920" w:h="16840"/>
      <w:pgMar w:top="1560" w:right="1560" w:bottom="280" w:left="158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B2F79D2" w15:done="0"/>
  <w15:commentEx w15:paraId="30505E18" w15:done="0"/>
  <w15:commentEx w15:paraId="53BA27D8" w15:done="0"/>
  <w15:commentEx w15:paraId="01A0157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F5A" w:rsidRDefault="00422F5A">
      <w:r>
        <w:separator/>
      </w:r>
    </w:p>
  </w:endnote>
  <w:endnote w:type="continuationSeparator" w:id="1">
    <w:p w:rsidR="00422F5A" w:rsidRDefault="00422F5A">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F5A" w:rsidRDefault="00422F5A">
      <w:r>
        <w:separator/>
      </w:r>
    </w:p>
  </w:footnote>
  <w:footnote w:type="continuationSeparator" w:id="1">
    <w:p w:rsidR="00422F5A" w:rsidRDefault="00422F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F05207"/>
    <w:multiLevelType w:val="multilevel"/>
    <w:tmpl w:val="A0F05207"/>
    <w:lvl w:ilvl="0">
      <w:start w:val="1"/>
      <w:numFmt w:val="decimal"/>
      <w:lvlText w:val="%1."/>
      <w:lvlJc w:val="left"/>
      <w:pPr>
        <w:ind w:left="220" w:hanging="479"/>
      </w:pPr>
      <w:rPr>
        <w:rFonts w:ascii="仿宋" w:eastAsia="仿宋" w:hAnsi="仿宋" w:cs="仿宋" w:hint="default"/>
        <w:spacing w:val="-2"/>
        <w:w w:val="99"/>
        <w:sz w:val="30"/>
        <w:szCs w:val="30"/>
        <w:lang w:val="zh-CN" w:eastAsia="zh-CN" w:bidi="zh-CN"/>
      </w:rPr>
    </w:lvl>
    <w:lvl w:ilvl="1">
      <w:numFmt w:val="bullet"/>
      <w:lvlText w:val="•"/>
      <w:lvlJc w:val="left"/>
      <w:pPr>
        <w:ind w:left="1075" w:hanging="479"/>
      </w:pPr>
      <w:rPr>
        <w:rFonts w:hint="default"/>
        <w:lang w:val="zh-CN" w:eastAsia="zh-CN" w:bidi="zh-CN"/>
      </w:rPr>
    </w:lvl>
    <w:lvl w:ilvl="2">
      <w:numFmt w:val="bullet"/>
      <w:lvlText w:val="•"/>
      <w:lvlJc w:val="left"/>
      <w:pPr>
        <w:ind w:left="1931" w:hanging="479"/>
      </w:pPr>
      <w:rPr>
        <w:rFonts w:hint="default"/>
        <w:lang w:val="zh-CN" w:eastAsia="zh-CN" w:bidi="zh-CN"/>
      </w:rPr>
    </w:lvl>
    <w:lvl w:ilvl="3">
      <w:numFmt w:val="bullet"/>
      <w:lvlText w:val="•"/>
      <w:lvlJc w:val="left"/>
      <w:pPr>
        <w:ind w:left="2786" w:hanging="479"/>
      </w:pPr>
      <w:rPr>
        <w:rFonts w:hint="default"/>
        <w:lang w:val="zh-CN" w:eastAsia="zh-CN" w:bidi="zh-CN"/>
      </w:rPr>
    </w:lvl>
    <w:lvl w:ilvl="4">
      <w:numFmt w:val="bullet"/>
      <w:lvlText w:val="•"/>
      <w:lvlJc w:val="left"/>
      <w:pPr>
        <w:ind w:left="3642" w:hanging="479"/>
      </w:pPr>
      <w:rPr>
        <w:rFonts w:hint="default"/>
        <w:lang w:val="zh-CN" w:eastAsia="zh-CN" w:bidi="zh-CN"/>
      </w:rPr>
    </w:lvl>
    <w:lvl w:ilvl="5">
      <w:numFmt w:val="bullet"/>
      <w:lvlText w:val="•"/>
      <w:lvlJc w:val="left"/>
      <w:pPr>
        <w:ind w:left="4497" w:hanging="479"/>
      </w:pPr>
      <w:rPr>
        <w:rFonts w:hint="default"/>
        <w:lang w:val="zh-CN" w:eastAsia="zh-CN" w:bidi="zh-CN"/>
      </w:rPr>
    </w:lvl>
    <w:lvl w:ilvl="6">
      <w:numFmt w:val="bullet"/>
      <w:lvlText w:val="•"/>
      <w:lvlJc w:val="left"/>
      <w:pPr>
        <w:ind w:left="5353" w:hanging="479"/>
      </w:pPr>
      <w:rPr>
        <w:rFonts w:hint="default"/>
        <w:lang w:val="zh-CN" w:eastAsia="zh-CN" w:bidi="zh-CN"/>
      </w:rPr>
    </w:lvl>
    <w:lvl w:ilvl="7">
      <w:numFmt w:val="bullet"/>
      <w:lvlText w:val="•"/>
      <w:lvlJc w:val="left"/>
      <w:pPr>
        <w:ind w:left="6208" w:hanging="479"/>
      </w:pPr>
      <w:rPr>
        <w:rFonts w:hint="default"/>
        <w:lang w:val="zh-CN" w:eastAsia="zh-CN" w:bidi="zh-CN"/>
      </w:rPr>
    </w:lvl>
    <w:lvl w:ilvl="8">
      <w:numFmt w:val="bullet"/>
      <w:lvlText w:val="•"/>
      <w:lvlJc w:val="left"/>
      <w:pPr>
        <w:ind w:left="7064" w:hanging="479"/>
      </w:pPr>
      <w:rPr>
        <w:rFonts w:hint="default"/>
        <w:lang w:val="zh-CN" w:eastAsia="zh-CN" w:bidi="zh-CN"/>
      </w:rPr>
    </w:lvl>
  </w:abstractNum>
  <w:abstractNum w:abstractNumId="1">
    <w:nsid w:val="B88D21A8"/>
    <w:multiLevelType w:val="multilevel"/>
    <w:tmpl w:val="B88D21A8"/>
    <w:lvl w:ilvl="0">
      <w:numFmt w:val="decimal"/>
      <w:lvlText w:val="%1"/>
      <w:lvlJc w:val="left"/>
      <w:pPr>
        <w:ind w:left="220" w:hanging="720"/>
      </w:pPr>
      <w:rPr>
        <w:rFonts w:hint="default"/>
        <w:lang w:val="zh-CN" w:eastAsia="zh-CN" w:bidi="zh-CN"/>
      </w:rPr>
    </w:lvl>
    <w:lvl w:ilvl="1">
      <w:numFmt w:val="decimalZero"/>
      <w:lvlText w:val="%1.%2"/>
      <w:lvlJc w:val="left"/>
      <w:pPr>
        <w:ind w:left="220" w:hanging="720"/>
      </w:pPr>
      <w:rPr>
        <w:rFonts w:ascii="仿宋" w:eastAsia="仿宋" w:hAnsi="仿宋" w:cs="仿宋" w:hint="default"/>
        <w:spacing w:val="-2"/>
        <w:w w:val="99"/>
        <w:sz w:val="32"/>
        <w:szCs w:val="32"/>
        <w:lang w:val="zh-CN" w:eastAsia="zh-CN" w:bidi="zh-CN"/>
      </w:rPr>
    </w:lvl>
    <w:lvl w:ilvl="2">
      <w:start w:val="1"/>
      <w:numFmt w:val="decimal"/>
      <w:lvlText w:val="%3."/>
      <w:lvlJc w:val="left"/>
      <w:pPr>
        <w:ind w:left="220" w:hanging="480"/>
        <w:jc w:val="right"/>
      </w:pPr>
      <w:rPr>
        <w:rFonts w:ascii="仿宋" w:eastAsia="仿宋" w:hAnsi="仿宋" w:cs="仿宋" w:hint="default"/>
        <w:spacing w:val="0"/>
        <w:w w:val="99"/>
        <w:sz w:val="32"/>
        <w:szCs w:val="32"/>
        <w:lang w:val="zh-CN" w:eastAsia="zh-CN" w:bidi="zh-CN"/>
      </w:rPr>
    </w:lvl>
    <w:lvl w:ilvl="3">
      <w:numFmt w:val="bullet"/>
      <w:lvlText w:val="•"/>
      <w:lvlJc w:val="left"/>
      <w:pPr>
        <w:ind w:left="2786" w:hanging="480"/>
      </w:pPr>
      <w:rPr>
        <w:rFonts w:hint="default"/>
        <w:lang w:val="zh-CN" w:eastAsia="zh-CN" w:bidi="zh-CN"/>
      </w:rPr>
    </w:lvl>
    <w:lvl w:ilvl="4">
      <w:numFmt w:val="bullet"/>
      <w:lvlText w:val="•"/>
      <w:lvlJc w:val="left"/>
      <w:pPr>
        <w:ind w:left="3642" w:hanging="480"/>
      </w:pPr>
      <w:rPr>
        <w:rFonts w:hint="default"/>
        <w:lang w:val="zh-CN" w:eastAsia="zh-CN" w:bidi="zh-CN"/>
      </w:rPr>
    </w:lvl>
    <w:lvl w:ilvl="5">
      <w:numFmt w:val="bullet"/>
      <w:lvlText w:val="•"/>
      <w:lvlJc w:val="left"/>
      <w:pPr>
        <w:ind w:left="4497" w:hanging="480"/>
      </w:pPr>
      <w:rPr>
        <w:rFonts w:hint="default"/>
        <w:lang w:val="zh-CN" w:eastAsia="zh-CN" w:bidi="zh-CN"/>
      </w:rPr>
    </w:lvl>
    <w:lvl w:ilvl="6">
      <w:numFmt w:val="bullet"/>
      <w:lvlText w:val="•"/>
      <w:lvlJc w:val="left"/>
      <w:pPr>
        <w:ind w:left="5353" w:hanging="480"/>
      </w:pPr>
      <w:rPr>
        <w:rFonts w:hint="default"/>
        <w:lang w:val="zh-CN" w:eastAsia="zh-CN" w:bidi="zh-CN"/>
      </w:rPr>
    </w:lvl>
    <w:lvl w:ilvl="7">
      <w:numFmt w:val="bullet"/>
      <w:lvlText w:val="•"/>
      <w:lvlJc w:val="left"/>
      <w:pPr>
        <w:ind w:left="6208" w:hanging="480"/>
      </w:pPr>
      <w:rPr>
        <w:rFonts w:hint="default"/>
        <w:lang w:val="zh-CN" w:eastAsia="zh-CN" w:bidi="zh-CN"/>
      </w:rPr>
    </w:lvl>
    <w:lvl w:ilvl="8">
      <w:numFmt w:val="bullet"/>
      <w:lvlText w:val="•"/>
      <w:lvlJc w:val="left"/>
      <w:pPr>
        <w:ind w:left="7064" w:hanging="480"/>
      </w:pPr>
      <w:rPr>
        <w:rFonts w:hint="default"/>
        <w:lang w:val="zh-CN" w:eastAsia="zh-CN" w:bidi="zh-CN"/>
      </w:rPr>
    </w:lvl>
  </w:abstractNum>
  <w:abstractNum w:abstractNumId="2">
    <w:nsid w:val="DAD3A854"/>
    <w:multiLevelType w:val="multilevel"/>
    <w:tmpl w:val="DAD3A854"/>
    <w:lvl w:ilvl="0">
      <w:start w:val="1"/>
      <w:numFmt w:val="decimal"/>
      <w:lvlText w:val="%1."/>
      <w:lvlJc w:val="left"/>
      <w:pPr>
        <w:ind w:left="1897" w:hanging="479"/>
      </w:pPr>
      <w:rPr>
        <w:rFonts w:ascii="仿宋" w:eastAsia="仿宋" w:hAnsi="仿宋" w:cs="仿宋" w:hint="default"/>
        <w:spacing w:val="-2"/>
        <w:w w:val="99"/>
        <w:sz w:val="30"/>
        <w:szCs w:val="30"/>
        <w:lang w:val="zh-CN" w:eastAsia="zh-CN" w:bidi="zh-CN"/>
      </w:rPr>
    </w:lvl>
    <w:lvl w:ilvl="1">
      <w:numFmt w:val="bullet"/>
      <w:lvlText w:val="•"/>
      <w:lvlJc w:val="left"/>
      <w:pPr>
        <w:ind w:left="1500" w:hanging="479"/>
      </w:pPr>
      <w:rPr>
        <w:rFonts w:hint="default"/>
        <w:lang w:val="zh-CN" w:eastAsia="zh-CN" w:bidi="zh-CN"/>
      </w:rPr>
    </w:lvl>
    <w:lvl w:ilvl="2">
      <w:numFmt w:val="bullet"/>
      <w:lvlText w:val="•"/>
      <w:lvlJc w:val="left"/>
      <w:pPr>
        <w:ind w:left="2356" w:hanging="479"/>
      </w:pPr>
      <w:rPr>
        <w:rFonts w:hint="default"/>
        <w:lang w:val="zh-CN" w:eastAsia="zh-CN" w:bidi="zh-CN"/>
      </w:rPr>
    </w:lvl>
    <w:lvl w:ilvl="3">
      <w:numFmt w:val="bullet"/>
      <w:lvlText w:val="•"/>
      <w:lvlJc w:val="left"/>
      <w:pPr>
        <w:ind w:left="3211" w:hanging="479"/>
      </w:pPr>
      <w:rPr>
        <w:rFonts w:hint="default"/>
        <w:lang w:val="zh-CN" w:eastAsia="zh-CN" w:bidi="zh-CN"/>
      </w:rPr>
    </w:lvl>
    <w:lvl w:ilvl="4">
      <w:numFmt w:val="bullet"/>
      <w:lvlText w:val="•"/>
      <w:lvlJc w:val="left"/>
      <w:pPr>
        <w:ind w:left="4067" w:hanging="479"/>
      </w:pPr>
      <w:rPr>
        <w:rFonts w:hint="default"/>
        <w:lang w:val="zh-CN" w:eastAsia="zh-CN" w:bidi="zh-CN"/>
      </w:rPr>
    </w:lvl>
    <w:lvl w:ilvl="5">
      <w:numFmt w:val="bullet"/>
      <w:lvlText w:val="•"/>
      <w:lvlJc w:val="left"/>
      <w:pPr>
        <w:ind w:left="4922" w:hanging="479"/>
      </w:pPr>
      <w:rPr>
        <w:rFonts w:hint="default"/>
        <w:lang w:val="zh-CN" w:eastAsia="zh-CN" w:bidi="zh-CN"/>
      </w:rPr>
    </w:lvl>
    <w:lvl w:ilvl="6">
      <w:numFmt w:val="bullet"/>
      <w:lvlText w:val="•"/>
      <w:lvlJc w:val="left"/>
      <w:pPr>
        <w:ind w:left="5778" w:hanging="479"/>
      </w:pPr>
      <w:rPr>
        <w:rFonts w:hint="default"/>
        <w:lang w:val="zh-CN" w:eastAsia="zh-CN" w:bidi="zh-CN"/>
      </w:rPr>
    </w:lvl>
    <w:lvl w:ilvl="7">
      <w:numFmt w:val="bullet"/>
      <w:lvlText w:val="•"/>
      <w:lvlJc w:val="left"/>
      <w:pPr>
        <w:ind w:left="6633" w:hanging="479"/>
      </w:pPr>
      <w:rPr>
        <w:rFonts w:hint="default"/>
        <w:lang w:val="zh-CN" w:eastAsia="zh-CN" w:bidi="zh-CN"/>
      </w:rPr>
    </w:lvl>
    <w:lvl w:ilvl="8">
      <w:numFmt w:val="bullet"/>
      <w:lvlText w:val="•"/>
      <w:lvlJc w:val="left"/>
      <w:pPr>
        <w:ind w:left="7489" w:hanging="479"/>
      </w:pPr>
      <w:rPr>
        <w:rFonts w:hint="default"/>
        <w:lang w:val="zh-CN" w:eastAsia="zh-CN" w:bidi="zh-CN"/>
      </w:rPr>
    </w:lvl>
  </w:abstractNum>
  <w:abstractNum w:abstractNumId="3">
    <w:nsid w:val="654C5D3B"/>
    <w:multiLevelType w:val="hybridMultilevel"/>
    <w:tmpl w:val="A866E210"/>
    <w:lvl w:ilvl="0" w:tplc="6C6E16D0">
      <w:start w:val="7"/>
      <w:numFmt w:val="decimal"/>
      <w:lvlText w:val="%1."/>
      <w:lvlJc w:val="left"/>
      <w:pPr>
        <w:ind w:left="101" w:hanging="360"/>
      </w:pPr>
      <w:rPr>
        <w:rFonts w:hint="default"/>
      </w:rPr>
    </w:lvl>
    <w:lvl w:ilvl="1" w:tplc="04090019" w:tentative="1">
      <w:start w:val="1"/>
      <w:numFmt w:val="lowerLetter"/>
      <w:lvlText w:val="%2)"/>
      <w:lvlJc w:val="left"/>
      <w:pPr>
        <w:ind w:left="581" w:hanging="420"/>
      </w:pPr>
    </w:lvl>
    <w:lvl w:ilvl="2" w:tplc="0409001B" w:tentative="1">
      <w:start w:val="1"/>
      <w:numFmt w:val="lowerRoman"/>
      <w:lvlText w:val="%3."/>
      <w:lvlJc w:val="right"/>
      <w:pPr>
        <w:ind w:left="1001" w:hanging="420"/>
      </w:pPr>
    </w:lvl>
    <w:lvl w:ilvl="3" w:tplc="0409000F" w:tentative="1">
      <w:start w:val="1"/>
      <w:numFmt w:val="decimal"/>
      <w:lvlText w:val="%4."/>
      <w:lvlJc w:val="left"/>
      <w:pPr>
        <w:ind w:left="1421" w:hanging="420"/>
      </w:pPr>
    </w:lvl>
    <w:lvl w:ilvl="4" w:tplc="04090019" w:tentative="1">
      <w:start w:val="1"/>
      <w:numFmt w:val="lowerLetter"/>
      <w:lvlText w:val="%5)"/>
      <w:lvlJc w:val="left"/>
      <w:pPr>
        <w:ind w:left="1841" w:hanging="420"/>
      </w:pPr>
    </w:lvl>
    <w:lvl w:ilvl="5" w:tplc="0409001B" w:tentative="1">
      <w:start w:val="1"/>
      <w:numFmt w:val="lowerRoman"/>
      <w:lvlText w:val="%6."/>
      <w:lvlJc w:val="right"/>
      <w:pPr>
        <w:ind w:left="2261" w:hanging="420"/>
      </w:pPr>
    </w:lvl>
    <w:lvl w:ilvl="6" w:tplc="0409000F" w:tentative="1">
      <w:start w:val="1"/>
      <w:numFmt w:val="decimal"/>
      <w:lvlText w:val="%7."/>
      <w:lvlJc w:val="left"/>
      <w:pPr>
        <w:ind w:left="2681" w:hanging="420"/>
      </w:pPr>
    </w:lvl>
    <w:lvl w:ilvl="7" w:tplc="04090019" w:tentative="1">
      <w:start w:val="1"/>
      <w:numFmt w:val="lowerLetter"/>
      <w:lvlText w:val="%8)"/>
      <w:lvlJc w:val="left"/>
      <w:pPr>
        <w:ind w:left="3101" w:hanging="420"/>
      </w:pPr>
    </w:lvl>
    <w:lvl w:ilvl="8" w:tplc="0409001B" w:tentative="1">
      <w:start w:val="1"/>
      <w:numFmt w:val="lowerRoman"/>
      <w:lvlText w:val="%9."/>
      <w:lvlJc w:val="right"/>
      <w:pPr>
        <w:ind w:left="3521" w:hanging="420"/>
      </w:pPr>
    </w:lvl>
  </w:abstractNum>
  <w:abstractNum w:abstractNumId="4">
    <w:nsid w:val="69F52AB2"/>
    <w:multiLevelType w:val="hybridMultilevel"/>
    <w:tmpl w:val="78445DD4"/>
    <w:lvl w:ilvl="0" w:tplc="72DCEE9C">
      <w:start w:val="4"/>
      <w:numFmt w:val="japaneseCounting"/>
      <w:lvlText w:val="（%1）"/>
      <w:lvlJc w:val="left"/>
      <w:pPr>
        <w:ind w:left="1930" w:hanging="1080"/>
      </w:pPr>
      <w:rPr>
        <w:rFonts w:ascii="仿宋_GB2312" w:eastAsia="仿宋_GB2312" w:hint="default"/>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5">
    <w:nsid w:val="77633216"/>
    <w:multiLevelType w:val="multilevel"/>
    <w:tmpl w:val="77633216"/>
    <w:lvl w:ilvl="0">
      <w:start w:val="1"/>
      <w:numFmt w:val="decimal"/>
      <w:lvlText w:val="%1."/>
      <w:lvlJc w:val="left"/>
      <w:pPr>
        <w:ind w:left="220" w:hanging="480"/>
      </w:pPr>
      <w:rPr>
        <w:rFonts w:ascii="仿宋" w:eastAsia="仿宋" w:hAnsi="仿宋" w:cs="仿宋" w:hint="default"/>
        <w:spacing w:val="0"/>
        <w:w w:val="99"/>
        <w:sz w:val="32"/>
        <w:szCs w:val="32"/>
        <w:lang w:val="zh-CN" w:eastAsia="zh-CN" w:bidi="zh-CN"/>
      </w:rPr>
    </w:lvl>
    <w:lvl w:ilvl="1">
      <w:numFmt w:val="bullet"/>
      <w:lvlText w:val="•"/>
      <w:lvlJc w:val="left"/>
      <w:pPr>
        <w:ind w:left="1075" w:hanging="480"/>
      </w:pPr>
      <w:rPr>
        <w:rFonts w:hint="default"/>
        <w:lang w:val="zh-CN" w:eastAsia="zh-CN" w:bidi="zh-CN"/>
      </w:rPr>
    </w:lvl>
    <w:lvl w:ilvl="2">
      <w:numFmt w:val="bullet"/>
      <w:lvlText w:val="•"/>
      <w:lvlJc w:val="left"/>
      <w:pPr>
        <w:ind w:left="1931" w:hanging="480"/>
      </w:pPr>
      <w:rPr>
        <w:rFonts w:hint="default"/>
        <w:lang w:val="zh-CN" w:eastAsia="zh-CN" w:bidi="zh-CN"/>
      </w:rPr>
    </w:lvl>
    <w:lvl w:ilvl="3">
      <w:numFmt w:val="bullet"/>
      <w:lvlText w:val="•"/>
      <w:lvlJc w:val="left"/>
      <w:pPr>
        <w:ind w:left="2786" w:hanging="480"/>
      </w:pPr>
      <w:rPr>
        <w:rFonts w:hint="default"/>
        <w:lang w:val="zh-CN" w:eastAsia="zh-CN" w:bidi="zh-CN"/>
      </w:rPr>
    </w:lvl>
    <w:lvl w:ilvl="4">
      <w:numFmt w:val="bullet"/>
      <w:lvlText w:val="•"/>
      <w:lvlJc w:val="left"/>
      <w:pPr>
        <w:ind w:left="3642" w:hanging="480"/>
      </w:pPr>
      <w:rPr>
        <w:rFonts w:hint="default"/>
        <w:lang w:val="zh-CN" w:eastAsia="zh-CN" w:bidi="zh-CN"/>
      </w:rPr>
    </w:lvl>
    <w:lvl w:ilvl="5">
      <w:numFmt w:val="bullet"/>
      <w:lvlText w:val="•"/>
      <w:lvlJc w:val="left"/>
      <w:pPr>
        <w:ind w:left="4497" w:hanging="480"/>
      </w:pPr>
      <w:rPr>
        <w:rFonts w:hint="default"/>
        <w:lang w:val="zh-CN" w:eastAsia="zh-CN" w:bidi="zh-CN"/>
      </w:rPr>
    </w:lvl>
    <w:lvl w:ilvl="6">
      <w:numFmt w:val="bullet"/>
      <w:lvlText w:val="•"/>
      <w:lvlJc w:val="left"/>
      <w:pPr>
        <w:ind w:left="5353" w:hanging="480"/>
      </w:pPr>
      <w:rPr>
        <w:rFonts w:hint="default"/>
        <w:lang w:val="zh-CN" w:eastAsia="zh-CN" w:bidi="zh-CN"/>
      </w:rPr>
    </w:lvl>
    <w:lvl w:ilvl="7">
      <w:numFmt w:val="bullet"/>
      <w:lvlText w:val="•"/>
      <w:lvlJc w:val="left"/>
      <w:pPr>
        <w:ind w:left="6208" w:hanging="480"/>
      </w:pPr>
      <w:rPr>
        <w:rFonts w:hint="default"/>
        <w:lang w:val="zh-CN" w:eastAsia="zh-CN" w:bidi="zh-CN"/>
      </w:rPr>
    </w:lvl>
    <w:lvl w:ilvl="8">
      <w:numFmt w:val="bullet"/>
      <w:lvlText w:val="•"/>
      <w:lvlJc w:val="left"/>
      <w:pPr>
        <w:ind w:left="7064" w:hanging="480"/>
      </w:pPr>
      <w:rPr>
        <w:rFonts w:hint="default"/>
        <w:lang w:val="zh-CN" w:eastAsia="zh-CN" w:bidi="zh-CN"/>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VB">
    <w15:presenceInfo w15:providerId="WPS Office" w15:userId="283383516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15362" fillcolor="white">
      <v:fill color="white"/>
    </o:shapedefaults>
  </w:hdrShapeDefaults>
  <w:footnotePr>
    <w:footnote w:id="0"/>
    <w:footnote w:id="1"/>
  </w:footnotePr>
  <w:endnotePr>
    <w:endnote w:id="0"/>
    <w:endnote w:id="1"/>
  </w:endnotePr>
  <w:compat>
    <w:ulTrailSpace/>
    <w:useFELayout/>
  </w:compat>
  <w:docVars>
    <w:docVar w:name="commondata" w:val="eyJoZGlkIjoiNTM4ZDk5OTA2NWRiZDUwOTI0Njc1Y2Q1NjU3NzQwNjkifQ=="/>
  </w:docVars>
  <w:rsids>
    <w:rsidRoot w:val="00A06BC0"/>
    <w:rsid w:val="00037D54"/>
    <w:rsid w:val="000479D3"/>
    <w:rsid w:val="00127EE6"/>
    <w:rsid w:val="00146576"/>
    <w:rsid w:val="001970A5"/>
    <w:rsid w:val="001B6429"/>
    <w:rsid w:val="001D6AFB"/>
    <w:rsid w:val="0021111B"/>
    <w:rsid w:val="002B02A7"/>
    <w:rsid w:val="002D09BF"/>
    <w:rsid w:val="003147DB"/>
    <w:rsid w:val="00353E1A"/>
    <w:rsid w:val="00381375"/>
    <w:rsid w:val="003F0941"/>
    <w:rsid w:val="00422F5A"/>
    <w:rsid w:val="005416E3"/>
    <w:rsid w:val="00545F93"/>
    <w:rsid w:val="00566787"/>
    <w:rsid w:val="005800DE"/>
    <w:rsid w:val="00592FCB"/>
    <w:rsid w:val="005C45D6"/>
    <w:rsid w:val="00791B7B"/>
    <w:rsid w:val="00801240"/>
    <w:rsid w:val="00844C20"/>
    <w:rsid w:val="008A072C"/>
    <w:rsid w:val="008F457D"/>
    <w:rsid w:val="00920189"/>
    <w:rsid w:val="00921215"/>
    <w:rsid w:val="00924D27"/>
    <w:rsid w:val="009B3432"/>
    <w:rsid w:val="009D1DC0"/>
    <w:rsid w:val="009E4B67"/>
    <w:rsid w:val="00A06BC0"/>
    <w:rsid w:val="00A23315"/>
    <w:rsid w:val="00B443B1"/>
    <w:rsid w:val="00B706BC"/>
    <w:rsid w:val="00B95857"/>
    <w:rsid w:val="00CB6D7F"/>
    <w:rsid w:val="00CF7008"/>
    <w:rsid w:val="00D27057"/>
    <w:rsid w:val="00D60598"/>
    <w:rsid w:val="00D8766F"/>
    <w:rsid w:val="00DB12C2"/>
    <w:rsid w:val="00DD78DE"/>
    <w:rsid w:val="00E611FE"/>
    <w:rsid w:val="00E75F45"/>
    <w:rsid w:val="00F259B9"/>
    <w:rsid w:val="00F86A10"/>
    <w:rsid w:val="00F93D4F"/>
    <w:rsid w:val="00FC134C"/>
    <w:rsid w:val="031A4A2D"/>
    <w:rsid w:val="3A940F1A"/>
    <w:rsid w:val="654D2CA8"/>
    <w:rsid w:val="6E09775E"/>
    <w:rsid w:val="6F1E1DDB"/>
    <w:rsid w:val="6FCC73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uiPriority="1" w:unhideWhenUsed="1" w:qFormat="1"/>
    <w:lsdException w:name="Body Text" w:uiPriority="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uiPriority w:val="1"/>
    <w:qFormat/>
    <w:rsid w:val="00A06BC0"/>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rsid w:val="00A06BC0"/>
    <w:pPr>
      <w:ind w:left="820"/>
      <w:outlineLvl w:val="0"/>
    </w:pPr>
    <w:rPr>
      <w:rFonts w:ascii="楷体" w:eastAsia="楷体" w:hAnsi="楷体" w:cs="楷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A06BC0"/>
    <w:pPr>
      <w:ind w:firstLine="420"/>
    </w:pPr>
  </w:style>
  <w:style w:type="paragraph" w:styleId="a3">
    <w:name w:val="Body Text Indent"/>
    <w:basedOn w:val="a"/>
    <w:qFormat/>
    <w:rsid w:val="00A06BC0"/>
    <w:pPr>
      <w:spacing w:after="120"/>
      <w:ind w:leftChars="200" w:left="420"/>
    </w:pPr>
    <w:rPr>
      <w:rFonts w:ascii="宋体" w:eastAsia="宋体" w:hAnsi="宋体" w:hint="eastAsia"/>
      <w:sz w:val="24"/>
      <w:szCs w:val="24"/>
    </w:rPr>
  </w:style>
  <w:style w:type="paragraph" w:styleId="a4">
    <w:name w:val="annotation text"/>
    <w:basedOn w:val="a"/>
    <w:qFormat/>
    <w:rsid w:val="00A06BC0"/>
  </w:style>
  <w:style w:type="paragraph" w:styleId="a5">
    <w:name w:val="Body Text"/>
    <w:basedOn w:val="a"/>
    <w:uiPriority w:val="1"/>
    <w:qFormat/>
    <w:rsid w:val="00A06BC0"/>
    <w:pPr>
      <w:ind w:left="220"/>
    </w:pPr>
    <w:rPr>
      <w:sz w:val="32"/>
      <w:szCs w:val="32"/>
    </w:rPr>
  </w:style>
  <w:style w:type="table" w:customStyle="1" w:styleId="TableNormal">
    <w:name w:val="Table Normal"/>
    <w:uiPriority w:val="2"/>
    <w:semiHidden/>
    <w:unhideWhenUsed/>
    <w:qFormat/>
    <w:rsid w:val="00A06BC0"/>
    <w:tblPr>
      <w:tblCellMar>
        <w:top w:w="0" w:type="dxa"/>
        <w:left w:w="0" w:type="dxa"/>
        <w:bottom w:w="0" w:type="dxa"/>
        <w:right w:w="0" w:type="dxa"/>
      </w:tblCellMar>
    </w:tblPr>
  </w:style>
  <w:style w:type="paragraph" w:styleId="a6">
    <w:name w:val="List Paragraph"/>
    <w:basedOn w:val="a"/>
    <w:uiPriority w:val="1"/>
    <w:qFormat/>
    <w:rsid w:val="00A06BC0"/>
    <w:pPr>
      <w:spacing w:before="54"/>
      <w:ind w:left="220" w:right="393" w:firstLine="600"/>
    </w:pPr>
  </w:style>
  <w:style w:type="paragraph" w:customStyle="1" w:styleId="TableParagraph">
    <w:name w:val="Table Paragraph"/>
    <w:basedOn w:val="a"/>
    <w:uiPriority w:val="1"/>
    <w:qFormat/>
    <w:rsid w:val="00A06BC0"/>
    <w:rPr>
      <w:rFonts w:ascii="宋体" w:eastAsia="宋体" w:hAnsi="宋体" w:cs="宋体"/>
    </w:rPr>
  </w:style>
  <w:style w:type="character" w:styleId="a7">
    <w:name w:val="annotation reference"/>
    <w:basedOn w:val="a0"/>
    <w:rsid w:val="00A06BC0"/>
    <w:rPr>
      <w:sz w:val="21"/>
      <w:szCs w:val="21"/>
    </w:rPr>
  </w:style>
  <w:style w:type="paragraph" w:styleId="a8">
    <w:name w:val="header"/>
    <w:basedOn w:val="a"/>
    <w:link w:val="Char"/>
    <w:rsid w:val="00CB6D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CB6D7F"/>
    <w:rPr>
      <w:rFonts w:ascii="仿宋" w:eastAsia="仿宋" w:hAnsi="仿宋" w:cs="仿宋"/>
      <w:sz w:val="18"/>
      <w:szCs w:val="18"/>
      <w:lang w:val="zh-CN" w:bidi="zh-CN"/>
    </w:rPr>
  </w:style>
  <w:style w:type="paragraph" w:styleId="a9">
    <w:name w:val="footer"/>
    <w:basedOn w:val="a"/>
    <w:link w:val="Char0"/>
    <w:rsid w:val="00CB6D7F"/>
    <w:pPr>
      <w:tabs>
        <w:tab w:val="center" w:pos="4153"/>
        <w:tab w:val="right" w:pos="8306"/>
      </w:tabs>
      <w:snapToGrid w:val="0"/>
    </w:pPr>
    <w:rPr>
      <w:sz w:val="18"/>
      <w:szCs w:val="18"/>
    </w:rPr>
  </w:style>
  <w:style w:type="character" w:customStyle="1" w:styleId="Char0">
    <w:name w:val="页脚 Char"/>
    <w:basedOn w:val="a0"/>
    <w:link w:val="a9"/>
    <w:rsid w:val="00CB6D7F"/>
    <w:rPr>
      <w:rFonts w:ascii="仿宋" w:eastAsia="仿宋" w:hAnsi="仿宋" w:cs="仿宋"/>
      <w:sz w:val="18"/>
      <w:szCs w:val="18"/>
      <w:lang w:val="zh-CN" w:bidi="zh-CN"/>
    </w:rPr>
  </w:style>
  <w:style w:type="paragraph" w:styleId="aa">
    <w:name w:val="Balloon Text"/>
    <w:basedOn w:val="a"/>
    <w:link w:val="Char1"/>
    <w:rsid w:val="00CB6D7F"/>
    <w:rPr>
      <w:sz w:val="18"/>
      <w:szCs w:val="18"/>
    </w:rPr>
  </w:style>
  <w:style w:type="character" w:customStyle="1" w:styleId="Char1">
    <w:name w:val="批注框文本 Char"/>
    <w:basedOn w:val="a0"/>
    <w:link w:val="aa"/>
    <w:rsid w:val="00CB6D7F"/>
    <w:rPr>
      <w:rFonts w:ascii="仿宋" w:eastAsia="仿宋" w:hAnsi="仿宋" w:cs="仿宋"/>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89E74-F12F-408A-8D96-0CB296B1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35</Pages>
  <Words>2553</Words>
  <Characters>14554</Characters>
  <Application>Microsoft Office Word</Application>
  <DocSecurity>0</DocSecurity>
  <Lines>121</Lines>
  <Paragraphs>34</Paragraphs>
  <ScaleCrop>false</ScaleCrop>
  <Company>china</Company>
  <LinksUpToDate>false</LinksUpToDate>
  <CharactersWithSpaces>17073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zhanglu</dc:creator>
  <cp:lastModifiedBy>user</cp:lastModifiedBy>
  <cp:revision>57</cp:revision>
  <dcterms:created xsi:type="dcterms:W3CDTF">2023-03-21T03:06:00Z</dcterms:created>
  <dcterms:modified xsi:type="dcterms:W3CDTF">2023-08-04T09:11:00Z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2022-09-06T00:00:00Z</vt:filetime>
  </property>
  <property fmtid="{D5CDD505-2E9C-101B-9397-08002B2CF9AE}" pid="3" name="Creator">
    <vt:lpwstr>WPS 文字</vt:lpwstr>
  </property>
  <property fmtid="{D5CDD505-2E9C-101B-9397-08002B2CF9AE}" pid="4" name="LastSaved">
    <vt:filetime>2023-03-21T00:00:00Z</vt:filetime>
  </property>
  <property fmtid="{D5CDD505-2E9C-101B-9397-08002B2CF9AE}" pid="5" name="KSOProductBuildVer">
    <vt:lpwstr>2052-11.1.0.14309</vt:lpwstr>
  </property>
  <property fmtid="{D5CDD505-2E9C-101B-9397-08002B2CF9AE}" pid="6" name="ICV">
    <vt:lpwstr>2D34442DBC7346D18DB03DC3C3E35429_13</vt:lpwstr>
  </property>
</Properties>
</file>