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700" w:lineRule="exact"/>
        <w:jc w:val="center"/>
        <w:textAlignment w:val="auto"/>
        <w:outlineLvl w:val="9"/>
        <w:rPr>
          <w:rFonts w:hint="eastAsia" w:ascii="方正小标宋简体" w:eastAsia="方正小标宋简体" w:cs="方正小标宋简体"/>
          <w:sz w:val="44"/>
          <w:szCs w:val="44"/>
          <w:lang w:val="en-US" w:eastAsia="zh-CN"/>
        </w:rPr>
      </w:pPr>
      <w:r>
        <w:rPr>
          <w:rFonts w:hint="eastAsia" w:ascii="方正小标宋简体" w:eastAsia="方正小标宋简体" w:cs="方正小标宋简体"/>
          <w:sz w:val="44"/>
          <w:szCs w:val="44"/>
          <w:lang w:val="en-US" w:eastAsia="zh-CN"/>
        </w:rPr>
        <w:t>被告送达线索确认表</w:t>
      </w:r>
    </w:p>
    <w:p>
      <w:pPr>
        <w:widowControl w:val="0"/>
        <w:wordWrap/>
        <w:adjustRightInd/>
        <w:snapToGrid/>
        <w:spacing w:line="700" w:lineRule="exact"/>
        <w:jc w:val="center"/>
        <w:textAlignment w:val="auto"/>
        <w:outlineLvl w:val="9"/>
        <w:rPr>
          <w:rFonts w:hint="eastAsia" w:ascii="方正小标宋简体" w:eastAsia="方正小标宋简体" w:cs="方正小标宋简体"/>
          <w:sz w:val="44"/>
          <w:szCs w:val="44"/>
          <w:lang w:val="en-US" w:eastAsia="zh-CN"/>
        </w:rPr>
      </w:pPr>
      <w:r>
        <w:rPr>
          <w:rFonts w:hint="eastAsia" w:ascii="方正小标宋简体" w:eastAsia="方正小标宋简体" w:cs="方正小标宋简体"/>
          <w:sz w:val="44"/>
          <w:szCs w:val="44"/>
          <w:lang w:val="en-US" w:eastAsia="zh-CN"/>
        </w:rPr>
        <w:t>（原告填写）</w:t>
      </w:r>
    </w:p>
    <w:tbl>
      <w:tblPr>
        <w:tblStyle w:val="5"/>
        <w:tblW w:w="95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2600"/>
        <w:gridCol w:w="2450"/>
        <w:gridCol w:w="2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1998"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被告姓名或名称</w:t>
            </w:r>
          </w:p>
        </w:tc>
        <w:tc>
          <w:tcPr>
            <w:tcW w:w="7516" w:type="dxa"/>
            <w:gridSpan w:val="3"/>
          </w:tcPr>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被告身份证地址或工商登记地址</w:t>
            </w:r>
          </w:p>
        </w:tc>
        <w:tc>
          <w:tcPr>
            <w:tcW w:w="7516" w:type="dxa"/>
            <w:gridSpan w:val="3"/>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被告以前的联系方式（</w:t>
            </w:r>
            <w:r>
              <w:rPr>
                <w:rFonts w:hint="eastAsia" w:ascii="宋体" w:eastAsia="宋体" w:cs="宋体"/>
                <w:sz w:val="21"/>
                <w:szCs w:val="21"/>
                <w:lang w:val="en-US" w:eastAsia="zh-CN"/>
              </w:rPr>
              <w:t>按使用次数从高到低排列</w:t>
            </w:r>
            <w:r>
              <w:rPr>
                <w:rFonts w:hint="eastAsia" w:ascii="宋体" w:eastAsia="宋体" w:cs="宋体"/>
                <w:sz w:val="24"/>
                <w:szCs w:val="24"/>
                <w:lang w:val="en-US" w:eastAsia="zh-CN"/>
              </w:rPr>
              <w:t>）</w:t>
            </w:r>
          </w:p>
        </w:tc>
        <w:tc>
          <w:tcPr>
            <w:tcW w:w="7516" w:type="dxa"/>
            <w:gridSpan w:val="3"/>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宋体" w:eastAsia="宋体" w:cs="宋体"/>
                <w:sz w:val="24"/>
                <w:szCs w:val="24"/>
                <w:lang w:val="en-US" w:eastAsia="zh-CN"/>
              </w:rPr>
            </w:pPr>
            <w:r>
              <w:rPr>
                <w:rFonts w:hint="eastAsia" w:ascii="宋体" w:eastAsia="宋体" w:cs="宋体"/>
                <w:sz w:val="24"/>
                <w:szCs w:val="24"/>
                <w:lang w:val="en-US" w:eastAsia="zh-CN"/>
              </w:rPr>
              <w:t xml:space="preserve">电话号码1.（首选号码）          </w:t>
            </w:r>
            <w:r>
              <w:rPr>
                <w:rFonts w:ascii="宋体" w:eastAsia="宋体" w:cs="宋体"/>
                <w:sz w:val="24"/>
                <w:szCs w:val="24"/>
                <w:lang w:val="en-US" w:eastAsia="zh-CN"/>
              </w:rPr>
              <w:t xml:space="preserve"> </w:t>
            </w:r>
            <w:r>
              <w:rPr>
                <w:rFonts w:hint="eastAsia" w:ascii="宋体" w:eastAsia="宋体" w:cs="宋体"/>
                <w:sz w:val="24"/>
                <w:szCs w:val="24"/>
                <w:lang w:val="en-US" w:eastAsia="zh-CN"/>
              </w:rPr>
              <w:t>微信号：</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宋体" w:eastAsia="宋体" w:cs="宋体"/>
                <w:sz w:val="24"/>
                <w:szCs w:val="24"/>
                <w:lang w:val="en-US" w:eastAsia="zh-CN"/>
              </w:rPr>
            </w:pPr>
            <w:r>
              <w:rPr>
                <w:rFonts w:hint="eastAsia" w:ascii="宋体" w:cs="宋体"/>
                <w:sz w:val="24"/>
                <w:szCs w:val="24"/>
                <w:lang w:val="en-US" w:eastAsia="zh-CN"/>
              </w:rPr>
              <w:t>2.</w:t>
            </w:r>
            <w:r>
              <w:rPr>
                <w:rFonts w:hint="eastAsia" w:ascii="宋体" w:eastAsia="宋体" w:cs="宋体"/>
                <w:sz w:val="24"/>
                <w:szCs w:val="24"/>
                <w:lang w:val="en-US" w:eastAsia="zh-CN"/>
              </w:rPr>
              <w:t xml:space="preserve">                          </w:t>
            </w:r>
            <w:r>
              <w:rPr>
                <w:rFonts w:hint="eastAsia" w:ascii="宋体" w:cs="宋体"/>
                <w:sz w:val="24"/>
                <w:szCs w:val="24"/>
                <w:lang w:val="en-US" w:eastAsia="zh-CN"/>
              </w:rPr>
              <w:t xml:space="preserve">  </w:t>
            </w:r>
            <w:r>
              <w:rPr>
                <w:rFonts w:hint="eastAsia" w:ascii="宋体" w:eastAsia="宋体" w:cs="宋体"/>
                <w:sz w:val="24"/>
                <w:szCs w:val="24"/>
                <w:lang w:val="en-US" w:eastAsia="zh-CN"/>
              </w:rPr>
              <w:t xml:space="preserve">   电子邮箱号：</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宋体" w:eastAsia="宋体" w:cs="宋体"/>
                <w:sz w:val="24"/>
                <w:szCs w:val="24"/>
                <w:lang w:val="en-US" w:eastAsia="zh-CN"/>
              </w:rPr>
            </w:pPr>
            <w:r>
              <w:rPr>
                <w:rFonts w:hint="eastAsia" w:ascii="宋体" w:eastAsia="宋体" w:cs="宋体"/>
                <w:sz w:val="24"/>
                <w:szCs w:val="24"/>
                <w:lang w:val="en-US" w:eastAsia="zh-CN"/>
              </w:rPr>
              <w:t xml:space="preserve">3.                             </w:t>
            </w:r>
            <w:r>
              <w:rPr>
                <w:rFonts w:hint="eastAsia" w:ascii="宋体" w:cs="宋体"/>
                <w:sz w:val="24"/>
                <w:szCs w:val="24"/>
                <w:lang w:val="en-US" w:eastAsia="zh-CN"/>
              </w:rPr>
              <w:t xml:space="preserve"> </w:t>
            </w:r>
            <w:r>
              <w:rPr>
                <w:rFonts w:hint="eastAsia" w:ascii="宋体" w:eastAsia="宋体" w:cs="宋体"/>
                <w:sz w:val="24"/>
                <w:szCs w:val="24"/>
                <w:lang w:val="en-US" w:eastAsia="zh-CN"/>
              </w:rPr>
              <w:t xml:space="preserve"> 传真号：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被告经常居住地或备案地址</w:t>
            </w:r>
          </w:p>
        </w:tc>
        <w:tc>
          <w:tcPr>
            <w:tcW w:w="7516" w:type="dxa"/>
            <w:gridSpan w:val="3"/>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本案中被告和你签订协议和来往函件的情况</w:t>
            </w:r>
          </w:p>
        </w:tc>
        <w:tc>
          <w:tcPr>
            <w:tcW w:w="2600"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签订有书面协议而且有约定地址（  ）</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签订有书面协议但没有约定地址（  ）</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未签订书面协议但有来往函件</w:t>
            </w:r>
            <w:r>
              <w:rPr>
                <w:rFonts w:ascii="宋体" w:eastAsia="宋体" w:cs="宋体"/>
                <w:sz w:val="24"/>
                <w:szCs w:val="24"/>
                <w:lang w:val="en-US" w:eastAsia="zh-CN"/>
              </w:rPr>
              <w:t xml:space="preserve">  </w:t>
            </w:r>
            <w:r>
              <w:rPr>
                <w:rFonts w:hint="eastAsia" w:ascii="宋体" w:eastAsia="宋体" w:cs="宋体"/>
                <w:sz w:val="24"/>
                <w:szCs w:val="24"/>
                <w:lang w:val="en-US" w:eastAsia="zh-CN"/>
              </w:rPr>
              <w:t>（  ）</w:t>
            </w:r>
          </w:p>
        </w:tc>
        <w:tc>
          <w:tcPr>
            <w:tcW w:w="245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协议或来往函件中被告使用的联系电话和地址</w:t>
            </w:r>
          </w:p>
        </w:tc>
        <w:tc>
          <w:tcPr>
            <w:tcW w:w="2466"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0" w:hRule="atLeast"/>
          <w:jc w:val="center"/>
        </w:trPr>
        <w:tc>
          <w:tcPr>
            <w:tcW w:w="1998" w:type="dxa"/>
            <w:vAlign w:val="center"/>
          </w:tcPr>
          <w:p>
            <w:pPr>
              <w:keepNext w:val="0"/>
              <w:keepLines w:val="0"/>
              <w:pageBreakBefore w:val="0"/>
              <w:widowControl w:val="0"/>
              <w:kinsoku/>
              <w:wordWrap/>
              <w:overflowPunct/>
              <w:topLinePunct w:val="0"/>
              <w:autoSpaceDE/>
              <w:autoSpaceDN/>
              <w:bidi w:val="0"/>
              <w:adjustRightInd/>
              <w:snapToGrid/>
              <w:spacing w:line="420" w:lineRule="exact"/>
              <w:ind w:left="0" w:firstLine="0"/>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本案起诉前的处理情况</w:t>
            </w:r>
          </w:p>
        </w:tc>
        <w:tc>
          <w:tcPr>
            <w:tcW w:w="2600"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没有其他单位处理过（  ）</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公安机关处理过（   ）</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调解组织处理过（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eastAsia="宋体" w:cs="宋体"/>
                <w:sz w:val="24"/>
                <w:szCs w:val="24"/>
                <w:lang w:val="en-US" w:eastAsia="zh-CN"/>
              </w:rPr>
            </w:pPr>
            <w:r>
              <w:rPr>
                <w:rFonts w:hint="eastAsia" w:ascii="宋体" w:eastAsia="宋体" w:cs="宋体"/>
                <w:sz w:val="24"/>
                <w:szCs w:val="24"/>
                <w:lang w:val="en-US" w:eastAsia="zh-CN"/>
              </w:rPr>
              <w:t>仲裁机构处理过（   ）</w:t>
            </w:r>
          </w:p>
        </w:tc>
        <w:tc>
          <w:tcPr>
            <w:tcW w:w="2450" w:type="dxa"/>
            <w:vAlign w:val="center"/>
          </w:tcPr>
          <w:p>
            <w:pPr>
              <w:keepNext w:val="0"/>
              <w:keepLines w:val="0"/>
              <w:pageBreakBefore w:val="0"/>
              <w:widowControl w:val="0"/>
              <w:kinsoku/>
              <w:wordWrap/>
              <w:overflowPunct/>
              <w:topLinePunct w:val="0"/>
              <w:autoSpaceDE/>
              <w:autoSpaceDN/>
              <w:bidi w:val="0"/>
              <w:adjustRightInd/>
              <w:snapToGrid/>
              <w:spacing w:line="420" w:lineRule="exact"/>
              <w:ind w:left="0" w:firstLine="0"/>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当时被告的联系方式和地址</w:t>
            </w:r>
          </w:p>
        </w:tc>
        <w:tc>
          <w:tcPr>
            <w:tcW w:w="2466" w:type="dxa"/>
          </w:tcPr>
          <w:p>
            <w:pPr>
              <w:keepNext w:val="0"/>
              <w:keepLines w:val="0"/>
              <w:pageBreakBefore w:val="0"/>
              <w:widowControl w:val="0"/>
              <w:kinsoku/>
              <w:wordWrap/>
              <w:overflowPunct/>
              <w:topLinePunct w:val="0"/>
              <w:autoSpaceDE/>
              <w:autoSpaceDN/>
              <w:bidi w:val="0"/>
              <w:adjustRightInd/>
              <w:snapToGrid/>
              <w:spacing w:line="420" w:lineRule="exact"/>
              <w:ind w:left="0" w:firstLine="0"/>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jc w:val="center"/>
        </w:trPr>
        <w:tc>
          <w:tcPr>
            <w:tcW w:w="199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以前你和被告是否有过其他纠纷</w:t>
            </w:r>
          </w:p>
        </w:tc>
        <w:tc>
          <w:tcPr>
            <w:tcW w:w="260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有</w:t>
            </w:r>
            <w:r>
              <w:rPr>
                <w:rFonts w:ascii="宋体" w:eastAsia="宋体" w:cs="宋体"/>
                <w:sz w:val="24"/>
                <w:szCs w:val="24"/>
                <w:lang w:val="en-US" w:eastAsia="zh-CN"/>
              </w:rPr>
              <w:t xml:space="preserve">  </w:t>
            </w:r>
            <w:r>
              <w:rPr>
                <w:rFonts w:hint="eastAsia" w:ascii="宋体" w:eastAsia="宋体" w:cs="宋体"/>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没有（</w:t>
            </w:r>
            <w:r>
              <w:rPr>
                <w:rFonts w:ascii="宋体" w:eastAsia="宋体" w:cs="宋体"/>
                <w:sz w:val="24"/>
                <w:szCs w:val="24"/>
                <w:lang w:val="en-US" w:eastAsia="zh-CN"/>
              </w:rPr>
              <w:t xml:space="preserve"> </w:t>
            </w:r>
            <w:r>
              <w:rPr>
                <w:rFonts w:hint="eastAsia" w:ascii="宋体" w:eastAsia="宋体" w:cs="宋体"/>
                <w:sz w:val="24"/>
                <w:szCs w:val="24"/>
                <w:lang w:val="en-US" w:eastAsia="zh-CN"/>
              </w:rPr>
              <w:t xml:space="preserve">  ）</w:t>
            </w:r>
          </w:p>
        </w:tc>
        <w:tc>
          <w:tcPr>
            <w:tcW w:w="245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以前纠纷中被告的联系方式和居住地址</w:t>
            </w:r>
          </w:p>
        </w:tc>
        <w:tc>
          <w:tcPr>
            <w:tcW w:w="2466"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jc w:val="center"/>
        </w:trPr>
        <w:tc>
          <w:tcPr>
            <w:tcW w:w="1998" w:type="dxa"/>
            <w:vMerge w:val="restart"/>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被告工作情况</w:t>
            </w:r>
          </w:p>
        </w:tc>
        <w:tc>
          <w:tcPr>
            <w:tcW w:w="2600" w:type="dxa"/>
            <w:vMerge w:val="restart"/>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有工作</w:t>
            </w:r>
            <w:r>
              <w:rPr>
                <w:rFonts w:ascii="宋体" w:eastAsia="宋体" w:cs="宋体"/>
                <w:sz w:val="24"/>
                <w:szCs w:val="24"/>
                <w:lang w:val="en-US" w:eastAsia="zh-CN"/>
              </w:rPr>
              <w:t xml:space="preserve">  </w:t>
            </w:r>
            <w:r>
              <w:rPr>
                <w:rFonts w:hint="eastAsia" w:ascii="宋体" w:eastAsia="宋体" w:cs="宋体"/>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没有工作（   ）</w:t>
            </w:r>
          </w:p>
        </w:tc>
        <w:tc>
          <w:tcPr>
            <w:tcW w:w="245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工作单位名称和地址</w:t>
            </w:r>
          </w:p>
        </w:tc>
        <w:tc>
          <w:tcPr>
            <w:tcW w:w="2466"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1998" w:type="dxa"/>
            <w:vMerge w:val="continue"/>
            <w:vAlign w:val="center"/>
          </w:tcPr>
          <w:p/>
        </w:tc>
        <w:tc>
          <w:tcPr>
            <w:tcW w:w="2600" w:type="dxa"/>
            <w:vMerge w:val="continue"/>
            <w:vAlign w:val="center"/>
          </w:tcPr>
          <w:p/>
        </w:tc>
        <w:tc>
          <w:tcPr>
            <w:tcW w:w="245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雇主名称</w:t>
            </w:r>
          </w:p>
        </w:tc>
        <w:tc>
          <w:tcPr>
            <w:tcW w:w="2466"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jc w:val="center"/>
        </w:trPr>
        <w:tc>
          <w:tcPr>
            <w:tcW w:w="1998" w:type="dxa"/>
            <w:vMerge w:val="restart"/>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被告经营活动</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情况</w:t>
            </w:r>
          </w:p>
        </w:tc>
        <w:tc>
          <w:tcPr>
            <w:tcW w:w="2600" w:type="dxa"/>
            <w:vMerge w:val="restart"/>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有</w:t>
            </w:r>
            <w:r>
              <w:rPr>
                <w:rFonts w:ascii="宋体" w:eastAsia="宋体" w:cs="宋体"/>
                <w:sz w:val="24"/>
                <w:szCs w:val="24"/>
                <w:lang w:val="en-US" w:eastAsia="zh-CN"/>
              </w:rPr>
              <w:t xml:space="preserve">  </w:t>
            </w:r>
            <w:r>
              <w:rPr>
                <w:rFonts w:hint="eastAsia" w:ascii="宋体" w:eastAsia="宋体" w:cs="宋体"/>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没有（   ）</w:t>
            </w:r>
          </w:p>
        </w:tc>
        <w:tc>
          <w:tcPr>
            <w:tcW w:w="245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经营组织名称和地址</w:t>
            </w:r>
          </w:p>
        </w:tc>
        <w:tc>
          <w:tcPr>
            <w:tcW w:w="2466"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1998" w:type="dxa"/>
            <w:vMerge w:val="continue"/>
            <w:vAlign w:val="center"/>
          </w:tcPr>
          <w:p/>
        </w:tc>
        <w:tc>
          <w:tcPr>
            <w:tcW w:w="2600" w:type="dxa"/>
            <w:vMerge w:val="continue"/>
          </w:tcPr>
          <w:p/>
        </w:tc>
        <w:tc>
          <w:tcPr>
            <w:tcW w:w="245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经营活动的联系方式</w:t>
            </w:r>
          </w:p>
        </w:tc>
        <w:tc>
          <w:tcPr>
            <w:tcW w:w="2466"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被告婚姻状况</w:t>
            </w:r>
          </w:p>
        </w:tc>
        <w:tc>
          <w:tcPr>
            <w:tcW w:w="2600"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未婚（  ）已婚（  ）</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离婚（  ）丧偶（  ）</w:t>
            </w:r>
          </w:p>
        </w:tc>
        <w:tc>
          <w:tcPr>
            <w:tcW w:w="245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被告配偶姓名和住址</w:t>
            </w:r>
          </w:p>
        </w:tc>
        <w:tc>
          <w:tcPr>
            <w:tcW w:w="2466"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Merge w:val="restart"/>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被告家庭情况</w:t>
            </w:r>
          </w:p>
        </w:tc>
        <w:tc>
          <w:tcPr>
            <w:tcW w:w="2600"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父亲姓名、住址和联系方式</w:t>
            </w:r>
          </w:p>
        </w:tc>
        <w:tc>
          <w:tcPr>
            <w:tcW w:w="4916" w:type="dxa"/>
            <w:gridSpan w:val="2"/>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Merge w:val="continue"/>
            <w:vAlign w:val="center"/>
          </w:tcPr>
          <w:p/>
        </w:tc>
        <w:tc>
          <w:tcPr>
            <w:tcW w:w="2600"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母亲姓名、住址和联系方式</w:t>
            </w:r>
          </w:p>
        </w:tc>
        <w:tc>
          <w:tcPr>
            <w:tcW w:w="4916" w:type="dxa"/>
            <w:gridSpan w:val="2"/>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Merge w:val="continue"/>
            <w:vAlign w:val="center"/>
          </w:tcPr>
          <w:p/>
        </w:tc>
        <w:tc>
          <w:tcPr>
            <w:tcW w:w="2600"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成年子女姓名、住址和联系方式</w:t>
            </w:r>
          </w:p>
        </w:tc>
        <w:tc>
          <w:tcPr>
            <w:tcW w:w="4916" w:type="dxa"/>
            <w:gridSpan w:val="2"/>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Merge w:val="continue"/>
            <w:vAlign w:val="center"/>
          </w:tcPr>
          <w:p/>
        </w:tc>
        <w:tc>
          <w:tcPr>
            <w:tcW w:w="2600"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兄弟姐妹的姓名、住址和联系方式</w:t>
            </w:r>
          </w:p>
        </w:tc>
        <w:tc>
          <w:tcPr>
            <w:tcW w:w="4916" w:type="dxa"/>
            <w:gridSpan w:val="2"/>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998" w:type="dxa"/>
            <w:vMerge w:val="restart"/>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你最后一次成功联系被告情况</w:t>
            </w:r>
          </w:p>
        </w:tc>
        <w:tc>
          <w:tcPr>
            <w:tcW w:w="260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联系时间</w:t>
            </w:r>
          </w:p>
        </w:tc>
        <w:tc>
          <w:tcPr>
            <w:tcW w:w="4916"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Merge w:val="continue"/>
            <w:vAlign w:val="center"/>
          </w:tcPr>
          <w:p/>
        </w:tc>
        <w:tc>
          <w:tcPr>
            <w:tcW w:w="260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联系方式</w:t>
            </w:r>
          </w:p>
        </w:tc>
        <w:tc>
          <w:tcPr>
            <w:tcW w:w="4916"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电话（    ）    见面（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 xml:space="preserve">微信（    ）   </w:t>
            </w:r>
            <w:r>
              <w:rPr>
                <w:rFonts w:ascii="宋体" w:eastAsia="宋体" w:cs="宋体"/>
                <w:sz w:val="24"/>
                <w:szCs w:val="24"/>
                <w:lang w:val="en-US" w:eastAsia="zh-CN"/>
              </w:rPr>
              <w:t xml:space="preserve"> </w:t>
            </w:r>
            <w:r>
              <w:rPr>
                <w:rFonts w:hint="eastAsia" w:ascii="宋体" w:eastAsia="宋体" w:cs="宋体"/>
                <w:sz w:val="24"/>
                <w:szCs w:val="24"/>
                <w:lang w:val="en-US" w:eastAsia="zh-CN"/>
              </w:rPr>
              <w:t>邮件（</w:t>
            </w:r>
            <w:r>
              <w:rPr>
                <w:rFonts w:ascii="宋体" w:eastAsia="宋体" w:cs="宋体"/>
                <w:sz w:val="24"/>
                <w:szCs w:val="24"/>
                <w:lang w:val="en-US" w:eastAsia="zh-CN"/>
              </w:rPr>
              <w:t xml:space="preserve"> </w:t>
            </w:r>
            <w:r>
              <w:rPr>
                <w:rFonts w:hint="eastAsia" w:asci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adjustRightInd/>
              <w:snapToGrid/>
              <w:spacing w:line="400" w:lineRule="exact"/>
              <w:rPr>
                <w:rFonts w:hint="eastAsia" w:ascii="宋体" w:eastAsia="宋体" w:cs="宋体"/>
                <w:sz w:val="24"/>
                <w:szCs w:val="24"/>
                <w:lang w:val="en-US" w:eastAsia="zh-CN"/>
              </w:rPr>
            </w:pPr>
            <w:r>
              <w:rPr>
                <w:rFonts w:ascii="宋体" w:eastAsia="宋体" w:cs="宋体"/>
                <w:sz w:val="24"/>
                <w:szCs w:val="24"/>
                <w:lang w:val="en-US" w:eastAsia="zh-CN"/>
              </w:rPr>
              <w:t>其他方式（请具体说明）</w:t>
            </w:r>
            <w:r>
              <w:rPr>
                <w:rFonts w:hint="eastAsia" w:ascii="宋体" w:eastAsia="宋体" w:cs="宋体"/>
                <w:sz w:val="24"/>
                <w:szCs w:val="24"/>
                <w:lang w:val="en-US" w:eastAsia="zh-CN"/>
              </w:rPr>
              <w:t>（</w:t>
            </w:r>
            <w:r>
              <w:rPr>
                <w:rFonts w:ascii="宋体" w:eastAsia="宋体" w:cs="宋体"/>
                <w:sz w:val="24"/>
                <w:szCs w:val="24"/>
                <w:lang w:val="en-US" w:eastAsia="zh-CN"/>
              </w:rPr>
              <w:t xml:space="preserve">              </w:t>
            </w:r>
            <w:r>
              <w:rPr>
                <w:rFonts w:hint="eastAsia" w:ascii="宋体" w:eastAsia="宋体" w:cs="宋体"/>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1998" w:type="dxa"/>
            <w:vMerge w:val="continue"/>
            <w:vAlign w:val="center"/>
          </w:tcPr>
          <w:p/>
        </w:tc>
        <w:tc>
          <w:tcPr>
            <w:tcW w:w="260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联系地址</w:t>
            </w:r>
          </w:p>
        </w:tc>
        <w:tc>
          <w:tcPr>
            <w:tcW w:w="4916"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outlineLvl w:val="9"/>
              <w:rPr>
                <w:rFonts w:hint="eastAsia" w:asci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eastAsia="宋体" w:cs="宋体"/>
                <w:sz w:val="24"/>
                <w:szCs w:val="24"/>
                <w:lang w:val="en-US" w:eastAsia="zh-CN"/>
              </w:rPr>
            </w:pPr>
            <w:r>
              <w:rPr>
                <w:rFonts w:hint="eastAsia" w:ascii="宋体" w:eastAsia="宋体" w:cs="宋体"/>
                <w:sz w:val="24"/>
                <w:szCs w:val="24"/>
                <w:lang w:val="en-US" w:eastAsia="zh-CN"/>
              </w:rPr>
              <w:t>你认为本案首选的被告送达地址和送达方式</w:t>
            </w:r>
          </w:p>
        </w:tc>
        <w:tc>
          <w:tcPr>
            <w:tcW w:w="7516" w:type="dxa"/>
            <w:gridSpan w:val="3"/>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eastAsia="宋体" w:cs="宋体"/>
                <w:sz w:val="24"/>
                <w:szCs w:val="24"/>
                <w:lang w:val="en-US" w:eastAsia="zh-CN"/>
              </w:rPr>
            </w:pPr>
          </w:p>
        </w:tc>
      </w:tr>
    </w:tbl>
    <w:p>
      <w:pPr>
        <w:keepNext w:val="0"/>
        <w:keepLines w:val="0"/>
        <w:pageBreakBefore w:val="0"/>
        <w:widowControl w:val="0"/>
        <w:tabs>
          <w:tab w:val="left" w:pos="1656"/>
        </w:tabs>
        <w:kinsoku/>
        <w:wordWrap/>
        <w:overflowPunct/>
        <w:topLinePunct w:val="0"/>
        <w:autoSpaceDE/>
        <w:autoSpaceDN/>
        <w:bidi w:val="0"/>
        <w:adjustRightInd/>
        <w:snapToGrid/>
        <w:spacing w:line="400" w:lineRule="exact"/>
        <w:ind w:firstLine="560" w:firstLineChars="200"/>
        <w:jc w:val="left"/>
        <w:textAlignment w:val="auto"/>
        <w:outlineLvl w:val="9"/>
        <w:rPr>
          <w:rFonts w:hint="eastAsia" w:ascii="宋体" w:eastAsia="宋体" w:cs="宋体"/>
          <w:color w:val="FFFFFF"/>
          <w:sz w:val="28"/>
          <w:szCs w:val="28"/>
          <w:lang w:val="en-US" w:eastAsia="zh-CN"/>
        </w:rPr>
      </w:pPr>
      <w:r>
        <w:rPr>
          <w:sz w:val="28"/>
        </w:rPr>
        <mc:AlternateContent>
          <mc:Choice Requires="wps">
            <w:drawing>
              <wp:anchor distT="0" distB="0" distL="99695" distR="99695" simplePos="0" relativeHeight="1024" behindDoc="0" locked="0" layoutInCell="1" allowOverlap="1">
                <wp:simplePos x="0" y="0"/>
                <wp:positionH relativeFrom="column">
                  <wp:posOffset>-154940</wp:posOffset>
                </wp:positionH>
                <wp:positionV relativeFrom="paragraph">
                  <wp:posOffset>6985</wp:posOffset>
                </wp:positionV>
                <wp:extent cx="6134100" cy="1316355"/>
                <wp:effectExtent l="0" t="0" r="0" b="0"/>
                <wp:wrapNone/>
                <wp:docPr id="4" name="矩形 4"/>
                <wp:cNvGraphicFramePr/>
                <a:graphic xmlns:a="http://schemas.openxmlformats.org/drawingml/2006/main">
                  <a:graphicData uri="http://schemas.microsoft.com/office/word/2010/wordprocessingShape">
                    <wps:wsp>
                      <wps:cNvSpPr/>
                      <wps:spPr>
                        <a:xfrm>
                          <a:off x="0" y="0"/>
                          <a:ext cx="6134100" cy="1316355"/>
                        </a:xfrm>
                        <a:prstGeom prst="rect">
                          <a:avLst/>
                        </a:prstGeom>
                        <a:solidFill>
                          <a:srgbClr val="FFFFFF"/>
                        </a:solidFill>
                        <a:ln w="6350" cap="flat" cmpd="sng">
                          <a:noFill/>
                          <a:prstDash val="solid"/>
                          <a:round/>
                        </a:ln>
                      </wps:spPr>
                      <wps:txbx>
                        <w:txbxContent>
                          <w:p>
                            <w:pPr>
                              <w:keepNext w:val="0"/>
                              <w:keepLines w:val="0"/>
                              <w:pageBreakBefore w:val="0"/>
                              <w:widowControl w:val="0"/>
                              <w:tabs>
                                <w:tab w:val="left" w:pos="1656"/>
                              </w:tabs>
                              <w:kinsoku/>
                              <w:wordWrap/>
                              <w:overflowPunct/>
                              <w:topLinePunct w:val="0"/>
                              <w:autoSpaceDE/>
                              <w:autoSpaceDN/>
                              <w:bidi w:val="0"/>
                              <w:adjustRightInd/>
                              <w:snapToGrid/>
                              <w:spacing w:line="360" w:lineRule="exact"/>
                              <w:ind w:firstLine="560" w:firstLineChars="200"/>
                              <w:jc w:val="left"/>
                              <w:textAlignment w:val="auto"/>
                              <w:outlineLvl w:val="9"/>
                              <w:rPr>
                                <w:rFonts w:hint="eastAsia" w:ascii="宋体" w:eastAsia="宋体" w:cs="宋体"/>
                                <w:sz w:val="28"/>
                                <w:szCs w:val="28"/>
                                <w:lang w:val="en-US" w:eastAsia="zh-CN"/>
                              </w:rPr>
                            </w:pPr>
                            <w:r>
                              <w:rPr>
                                <w:rFonts w:hint="eastAsia" w:ascii="宋体" w:eastAsia="宋体" w:cs="宋体"/>
                                <w:sz w:val="28"/>
                                <w:szCs w:val="28"/>
                                <w:lang w:val="en-US" w:eastAsia="zh-CN"/>
                              </w:rPr>
                              <w:t>本人保证：本人已清楚向法院如实提供被告送达线索是原告的诉讼义务，并保证在此确认书中已尽力提供了本人实际知晓的被告全部送达地址以及联系方式，保证没有隐瞒或提供虚假的被告送达地址、联系方式。如经法院查实本人有故意隐瞒或提供虚假信息的，本人愿意依法承担相应的法律后果和责任。</w:t>
                            </w:r>
                          </w:p>
                          <w:p/>
                        </w:txbxContent>
                      </wps:txbx>
                      <wps:bodyPr vert="horz" wrap="square" lIns="91440" tIns="45720" rIns="91440" bIns="45720" anchor="t" anchorCtr="0" upright="0">
                        <a:noAutofit/>
                      </wps:bodyPr>
                    </wps:wsp>
                  </a:graphicData>
                </a:graphic>
              </wp:anchor>
            </w:drawing>
          </mc:Choice>
          <mc:Fallback>
            <w:pict>
              <v:rect id="_x0000_s1026" o:spid="_x0000_s1026" o:spt="1" style="position:absolute;left:0pt;margin-left:-12.2pt;margin-top:0.55pt;height:103.65pt;width:483pt;z-index:1024;mso-width-relative:page;mso-height-relative:page;" fillcolor="#FFFFFF" filled="t" stroked="f" coordsize="21600,21600" o:gfxdata="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x3INgdYAAAAJAQAADwAAAAAAAAABACAAAAAiAAAAZHJzL2Rvd25y&#10;ZXYueG1sUEsBAhQAFAAAAAgAh07iQAZrELYAAgAA4AMAAA4AAAAAAAAAAQAgAAAAJQEAAGRycy9l&#10;Mm9Eb2MueG1sUEsFBgAAAAAGAAYAWQEAAJcFAAAAAA==&#10;">
                <v:fill on="t" focussize="0,0"/>
                <v:stroke on="f" weight="0.5pt" joinstyle="round"/>
                <v:imagedata o:title=""/>
                <o:lock v:ext="edit" aspectratio="f"/>
                <v:textbox>
                  <w:txbxContent>
                    <w:p>
                      <w:pPr>
                        <w:keepNext w:val="0"/>
                        <w:keepLines w:val="0"/>
                        <w:pageBreakBefore w:val="0"/>
                        <w:widowControl w:val="0"/>
                        <w:tabs>
                          <w:tab w:val="left" w:pos="1656"/>
                        </w:tabs>
                        <w:kinsoku/>
                        <w:wordWrap/>
                        <w:overflowPunct/>
                        <w:topLinePunct w:val="0"/>
                        <w:autoSpaceDE/>
                        <w:autoSpaceDN/>
                        <w:bidi w:val="0"/>
                        <w:adjustRightInd/>
                        <w:snapToGrid/>
                        <w:spacing w:line="360" w:lineRule="exact"/>
                        <w:ind w:firstLine="560" w:firstLineChars="200"/>
                        <w:jc w:val="left"/>
                        <w:textAlignment w:val="auto"/>
                        <w:outlineLvl w:val="9"/>
                        <w:rPr>
                          <w:rFonts w:hint="eastAsia" w:ascii="宋体" w:eastAsia="宋体" w:cs="宋体"/>
                          <w:sz w:val="28"/>
                          <w:szCs w:val="28"/>
                          <w:lang w:val="en-US" w:eastAsia="zh-CN"/>
                        </w:rPr>
                      </w:pPr>
                      <w:r>
                        <w:rPr>
                          <w:rFonts w:hint="eastAsia" w:ascii="宋体" w:eastAsia="宋体" w:cs="宋体"/>
                          <w:sz w:val="28"/>
                          <w:szCs w:val="28"/>
                          <w:lang w:val="en-US" w:eastAsia="zh-CN"/>
                        </w:rPr>
                        <w:t>本人保证：本人已清楚向法院如实提供被告送达线索是原告的诉讼义务，并保证在此确认书中已尽力提供了本人实际知晓的被告全部送达地址以及联系方式，保证没有隐瞒或提供虚假的被告送达地址、联系方式。如经法院查实本人有故意隐瞒或提供虚假信息的，本人愿意依法承担相应的法律后果和责任。</w:t>
                      </w:r>
                    </w:p>
                    <w:p/>
                  </w:txbxContent>
                </v:textbox>
              </v:rect>
            </w:pict>
          </mc:Fallback>
        </mc:AlternateContent>
      </w:r>
      <w:r>
        <w:rPr>
          <w:rFonts w:hint="eastAsia" w:ascii="宋体" w:eastAsia="宋体" w:cs="宋体"/>
          <w:color w:val="FFFFFF"/>
          <w:sz w:val="28"/>
          <w:szCs w:val="28"/>
          <w:lang w:val="en-US" w:eastAsia="zh-CN"/>
        </w:rPr>
        <w:t>本人保证：本人已清楚向法院如实提供被告送达线索是原告的诉讼义务，并保证在此确认书中已尽力提供了本人实际知晓的被告全部送达地址以及联系方式，保证没有隐瞒或提供虚假的被告送达地址、联系方式。如经法院查实本人有故意隐瞒或提供虚假信息的，本人愿意依法承担相应的法律后果和责任。</w:t>
      </w:r>
    </w:p>
    <w:p>
      <w:pPr>
        <w:tabs>
          <w:tab w:val="left" w:pos="1656"/>
        </w:tabs>
        <w:ind w:left="0" w:firstLine="4919" w:firstLineChars="1750"/>
        <w:jc w:val="left"/>
        <w:rPr>
          <w:rFonts w:hint="eastAsia" w:ascii="宋体" w:eastAsia="宋体" w:cs="宋体"/>
          <w:b/>
          <w:bCs/>
          <w:sz w:val="28"/>
          <w:szCs w:val="28"/>
          <w:lang w:val="en-US" w:eastAsia="zh-CN"/>
        </w:rPr>
      </w:pPr>
      <w:r>
        <w:rPr>
          <w:rFonts w:hint="eastAsia" w:ascii="宋体" w:eastAsia="宋体" w:cs="宋体"/>
          <w:b/>
          <w:bCs/>
          <w:sz w:val="28"/>
          <w:szCs w:val="28"/>
          <w:lang w:val="en-US" w:eastAsia="zh-CN"/>
        </w:rPr>
        <w:t>原告</w:t>
      </w:r>
      <w:r>
        <w:rPr>
          <w:rFonts w:ascii="宋体" w:cs="宋体"/>
          <w:b/>
          <w:bCs/>
          <w:sz w:val="28"/>
          <w:szCs w:val="28"/>
          <w:lang w:val="en-US" w:eastAsia="zh-CN"/>
        </w:rPr>
        <w:t>或代理人签名：</w:t>
      </w:r>
    </w:p>
    <w:p>
      <w:pPr>
        <w:tabs>
          <w:tab w:val="left" w:pos="1656"/>
        </w:tabs>
        <w:ind w:left="0" w:firstLine="6020" w:firstLineChars="2150"/>
        <w:jc w:val="left"/>
        <w:rPr>
          <w:rFonts w:hint="eastAsia" w:ascii="仿宋_GB2312" w:eastAsia="仿宋_GB2312" w:cs="仿宋_GB2312"/>
          <w:b w:val="0"/>
          <w:color w:val="000000"/>
          <w:sz w:val="28"/>
          <w:szCs w:val="28"/>
          <w:lang w:val="en-US" w:eastAsia="zh-CN"/>
        </w:rPr>
      </w:pPr>
      <w:r>
        <w:rPr>
          <w:rFonts w:hint="eastAsia" w:ascii="宋体" w:cs="宋体"/>
          <w:sz w:val="28"/>
          <w:szCs w:val="28"/>
          <w:lang w:val="en-US" w:eastAsia="zh-CN"/>
        </w:rPr>
        <w:t xml:space="preserve">   </w:t>
      </w:r>
      <w:bookmarkStart w:id="0" w:name="_GoBack"/>
      <w:bookmarkEnd w:id="0"/>
      <w:r>
        <w:rPr>
          <w:rFonts w:hint="eastAsia" w:ascii="宋体" w:eastAsia="宋体" w:cs="宋体"/>
          <w:sz w:val="28"/>
          <w:szCs w:val="28"/>
          <w:lang w:val="en-US" w:eastAsia="zh-CN"/>
        </w:rPr>
        <w:t>年   月   日</w:t>
      </w:r>
    </w:p>
    <w:sectPr>
      <w:footerReference r:id="rId3" w:type="default"/>
      <w:pgSz w:w="11906" w:h="16838"/>
      <w:pgMar w:top="2098" w:right="1361" w:bottom="1984" w:left="1417" w:header="851" w:footer="992" w:gutter="0"/>
      <w:pgNumType w:fmt="numberInDash"/>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99695" distR="99695" simplePos="0" relativeHeight="1024" behindDoc="0" locked="0" layoutInCell="1" allowOverlap="1">
              <wp:simplePos x="0" y="0"/>
              <wp:positionH relativeFrom="margin">
                <wp:align>outside</wp:align>
              </wp:positionH>
              <wp:positionV relativeFrom="paragraph">
                <wp:posOffset>0</wp:posOffset>
              </wp:positionV>
              <wp:extent cx="444500" cy="230505"/>
              <wp:effectExtent l="0" t="0" r="0" b="0"/>
              <wp:wrapNone/>
              <wp:docPr id="1" name="矩形 1"/>
              <wp:cNvGraphicFramePr/>
              <a:graphic xmlns:a="http://schemas.openxmlformats.org/drawingml/2006/main">
                <a:graphicData uri="http://schemas.microsoft.com/office/word/2010/wordprocessingShape">
                  <wps:wsp>
                    <wps:cNvSpPr/>
                    <wps:spPr>
                      <a:xfrm>
                        <a:off x="0" y="0"/>
                        <a:ext cx="444500" cy="230504"/>
                      </a:xfrm>
                      <a:prstGeom prst="rect">
                        <a:avLst/>
                      </a:prstGeom>
                      <a:noFill/>
                      <a:ln w="6350" cap="flat" cmpd="sng">
                        <a:noFill/>
                        <a:prstDash val="solid"/>
                        <a:round/>
                      </a:ln>
                    </wps:spPr>
                    <wps:txbx>
                      <w:txbxContent>
                        <w:p>
                          <w:pPr>
                            <w:pStyle w:val="3"/>
                            <w:rPr>
                              <w:rFonts w:hint="eastAsia" w:eastAsia="宋体"/>
                              <w:lang w:eastAsia="zh-CN"/>
                            </w:rPr>
                          </w:pPr>
                          <w:r>
                            <w:rPr>
                              <w:rFonts w:hint="eastAsia" w:ascii="宋体" w:eastAsia="宋体" w:cs="宋体"/>
                              <w:sz w:val="28"/>
                              <w:szCs w:val="28"/>
                              <w:lang w:eastAsia="zh-CN"/>
                            </w:rPr>
                            <w:fldChar w:fldCharType="begin"/>
                          </w:r>
                          <w:r>
                            <w:rPr>
                              <w:rFonts w:hint="eastAsia" w:ascii="宋体" w:eastAsia="宋体" w:cs="宋体"/>
                              <w:sz w:val="28"/>
                              <w:szCs w:val="28"/>
                              <w:lang w:eastAsia="zh-CN"/>
                            </w:rPr>
                            <w:instrText xml:space="preserve"> PAGE  \* MERGEFORMAT </w:instrText>
                          </w:r>
                          <w:r>
                            <w:rPr>
                              <w:rFonts w:hint="eastAsia" w:ascii="宋体" w:eastAsia="宋体" w:cs="宋体"/>
                              <w:sz w:val="28"/>
                              <w:szCs w:val="28"/>
                              <w:lang w:eastAsia="zh-CN"/>
                            </w:rPr>
                            <w:fldChar w:fldCharType="separate"/>
                          </w:r>
                          <w:r>
                            <w:rPr>
                              <w:rFonts w:hint="eastAsia" w:ascii="宋体" w:eastAsia="宋体" w:cs="宋体"/>
                              <w:sz w:val="28"/>
                              <w:szCs w:val="28"/>
                              <w:lang w:eastAsia="zh-CN"/>
                            </w:rPr>
                            <w:t>- 1 -</w:t>
                          </w:r>
                          <w:r>
                            <w:rPr>
                              <w:rFonts w:hint="eastAsia" w:ascii="宋体" w:eastAsia="宋体" w:cs="宋体"/>
                              <w:sz w:val="28"/>
                              <w:szCs w:val="28"/>
                              <w:lang w:eastAsia="zh-CN"/>
                            </w:rPr>
                            <w:fldChar w:fldCharType="end"/>
                          </w:r>
                        </w:p>
                      </w:txbxContent>
                    </wps:txbx>
                    <wps:bodyPr vert="horz" wrap="none" lIns="0" tIns="0" rIns="0" bIns="0" anchor="t" anchorCtr="0" upright="0">
                      <a:spAutoFit/>
                    </wps:bodyPr>
                  </wps:wsp>
                </a:graphicData>
              </a:graphic>
            </wp:anchor>
          </w:drawing>
        </mc:Choice>
        <mc:Fallback>
          <w:pict>
            <v:rect id="_x0000_s1026" o:spid="_x0000_s1026" o:spt="1" style="position:absolute;left:0pt;margin-top:0pt;height:18.15pt;width:35pt;mso-position-horizontal:outside;mso-position-horizontal-relative:margin;mso-wrap-style:none;z-index:1024;mso-width-relative:page;mso-height-relative:page;" filled="f" stroked="f" coordsize="21600,21600" o:gfxdata="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256p9YAAAADAQAA&#10;DwAAAAAAAAABACAAAAAiAAAAZHJzL2Rvd25yZXYueG1sUEsBAhQAFAAAAAgAh07iQPL/hUHiAQAA&#10;owMAAA4AAAAAAAAAAQAgAAAAJQEAAGRycy9lMm9Eb2MueG1sUEsFBgAAAAAGAAYAWQEAAHkFAAAA&#10;AA==&#10;">
              <v:fill on="f" focussize="0,0"/>
              <v:stroke on="f" weight="0.5pt" joinstyle="round"/>
              <v:imagedata o:title=""/>
              <o:lock v:ext="edit" aspectratio="f"/>
              <v:textbox inset="0mm,0mm,0mm,0mm" style="mso-fit-shape-to-text:t;">
                <w:txbxContent>
                  <w:p>
                    <w:pPr>
                      <w:pStyle w:val="3"/>
                      <w:rPr>
                        <w:rFonts w:hint="eastAsia" w:eastAsia="宋体"/>
                        <w:lang w:eastAsia="zh-CN"/>
                      </w:rPr>
                    </w:pPr>
                    <w:r>
                      <w:rPr>
                        <w:rFonts w:hint="eastAsia" w:ascii="宋体" w:eastAsia="宋体" w:cs="宋体"/>
                        <w:sz w:val="28"/>
                        <w:szCs w:val="28"/>
                        <w:lang w:eastAsia="zh-CN"/>
                      </w:rPr>
                      <w:fldChar w:fldCharType="begin"/>
                    </w:r>
                    <w:r>
                      <w:rPr>
                        <w:rFonts w:hint="eastAsia" w:ascii="宋体" w:eastAsia="宋体" w:cs="宋体"/>
                        <w:sz w:val="28"/>
                        <w:szCs w:val="28"/>
                        <w:lang w:eastAsia="zh-CN"/>
                      </w:rPr>
                      <w:instrText xml:space="preserve"> PAGE  \* MERGEFORMAT </w:instrText>
                    </w:r>
                    <w:r>
                      <w:rPr>
                        <w:rFonts w:hint="eastAsia" w:ascii="宋体" w:eastAsia="宋体" w:cs="宋体"/>
                        <w:sz w:val="28"/>
                        <w:szCs w:val="28"/>
                        <w:lang w:eastAsia="zh-CN"/>
                      </w:rPr>
                      <w:fldChar w:fldCharType="separate"/>
                    </w:r>
                    <w:r>
                      <w:rPr>
                        <w:rFonts w:hint="eastAsia" w:ascii="宋体" w:eastAsia="宋体" w:cs="宋体"/>
                        <w:sz w:val="28"/>
                        <w:szCs w:val="28"/>
                        <w:lang w:eastAsia="zh-CN"/>
                      </w:rPr>
                      <w:t>- 1 -</w:t>
                    </w:r>
                    <w:r>
                      <w:rPr>
                        <w:rFonts w:hint="eastAsia" w:ascii="宋体" w:eastAsia="宋体" w:cs="宋体"/>
                        <w:sz w:val="28"/>
                        <w:szCs w:val="28"/>
                        <w:lang w:eastAsia="zh-CN"/>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5040432E"/>
    <w:rsid w:val="70C234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index 6"/>
    <w:basedOn w:val="1"/>
    <w:next w:val="1"/>
    <w:qFormat/>
    <w:uiPriority w:val="0"/>
    <w:pPr>
      <w:ind w:left="21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2</Pages>
  <Words>657</Words>
  <Characters>663</Characters>
  <Lines>100</Lines>
  <Paragraphs>56</Paragraphs>
  <TotalTime>12</TotalTime>
  <ScaleCrop>false</ScaleCrop>
  <LinksUpToDate>false</LinksUpToDate>
  <CharactersWithSpaces>842</CharactersWithSpaces>
  <Application>WPS Office_11.8.2.8361_F1E327BC-269C-435d-A152-05C5408002CA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2019-07-17T00:08:00Z</dcterms:created>
  <dc:creator>韦春梦</dc:creator>
  <cp:lastModifiedBy>梁秋云</cp:lastModifiedBy>
  <cp:lastPrinted>2019-07-17T02:18:00Z</cp:lastPrinted>
  <dcterms:modified xsi:type="dcterms:W3CDTF">2022-03-23T03:15:57Z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