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64C" w:rsidRDefault="007A464C" w:rsidP="00235629">
      <w:pPr>
        <w:ind w:firstLineChars="200" w:firstLine="800"/>
        <w:jc w:val="center"/>
        <w:rPr>
          <w:rFonts w:hint="eastAsia"/>
          <w:sz w:val="40"/>
          <w:szCs w:val="32"/>
        </w:rPr>
      </w:pPr>
    </w:p>
    <w:p w:rsidR="00235629" w:rsidRPr="00235629" w:rsidRDefault="00235629" w:rsidP="00235629">
      <w:pPr>
        <w:ind w:firstLineChars="200" w:firstLine="800"/>
        <w:jc w:val="center"/>
        <w:rPr>
          <w:sz w:val="40"/>
          <w:szCs w:val="32"/>
        </w:rPr>
      </w:pPr>
      <w:r w:rsidRPr="00235629">
        <w:rPr>
          <w:rFonts w:hint="eastAsia"/>
          <w:sz w:val="40"/>
          <w:szCs w:val="32"/>
        </w:rPr>
        <w:t>河北省</w:t>
      </w:r>
      <w:r>
        <w:rPr>
          <w:rFonts w:hint="eastAsia"/>
          <w:sz w:val="40"/>
          <w:szCs w:val="32"/>
        </w:rPr>
        <w:t>XX</w:t>
      </w:r>
      <w:r w:rsidRPr="00235629">
        <w:rPr>
          <w:rFonts w:hint="eastAsia"/>
          <w:sz w:val="40"/>
          <w:szCs w:val="32"/>
        </w:rPr>
        <w:t>人民检察院</w:t>
      </w:r>
    </w:p>
    <w:p w:rsidR="00235629" w:rsidRPr="00235629" w:rsidRDefault="00235629" w:rsidP="00235629">
      <w:pPr>
        <w:ind w:firstLineChars="200" w:firstLine="800"/>
        <w:jc w:val="center"/>
        <w:rPr>
          <w:sz w:val="40"/>
          <w:szCs w:val="32"/>
        </w:rPr>
      </w:pPr>
      <w:r w:rsidRPr="00235629">
        <w:rPr>
          <w:rFonts w:hint="eastAsia"/>
          <w:sz w:val="40"/>
          <w:szCs w:val="32"/>
        </w:rPr>
        <w:t>民事公益诉讼起诉书</w:t>
      </w:r>
    </w:p>
    <w:p w:rsidR="00235629" w:rsidRDefault="00235629" w:rsidP="00235629">
      <w:pPr>
        <w:ind w:firstLineChars="200" w:firstLine="640"/>
        <w:jc w:val="right"/>
        <w:rPr>
          <w:sz w:val="32"/>
          <w:szCs w:val="32"/>
        </w:rPr>
      </w:pPr>
    </w:p>
    <w:p w:rsidR="00235629" w:rsidRPr="00235629" w:rsidRDefault="00235629" w:rsidP="00235629">
      <w:pPr>
        <w:ind w:firstLineChars="200" w:firstLine="640"/>
        <w:jc w:val="right"/>
        <w:rPr>
          <w:sz w:val="32"/>
          <w:szCs w:val="32"/>
        </w:rPr>
      </w:pPr>
      <w:r>
        <w:rPr>
          <w:rFonts w:hint="eastAsia"/>
          <w:sz w:val="32"/>
          <w:szCs w:val="32"/>
        </w:rPr>
        <w:t>X</w:t>
      </w:r>
      <w:r w:rsidRPr="00235629">
        <w:rPr>
          <w:rFonts w:hint="eastAsia"/>
          <w:sz w:val="32"/>
          <w:szCs w:val="32"/>
        </w:rPr>
        <w:t>检民公诉〔</w:t>
      </w:r>
      <w:r w:rsidRPr="00235629">
        <w:rPr>
          <w:rFonts w:hint="eastAsia"/>
          <w:sz w:val="32"/>
          <w:szCs w:val="32"/>
        </w:rPr>
        <w:t>2023</w:t>
      </w:r>
      <w:r w:rsidRPr="00235629">
        <w:rPr>
          <w:rFonts w:hint="eastAsia"/>
          <w:sz w:val="32"/>
          <w:szCs w:val="32"/>
        </w:rPr>
        <w:t>〕</w:t>
      </w:r>
      <w:r w:rsidRPr="00235629">
        <w:rPr>
          <w:rFonts w:hint="eastAsia"/>
          <w:sz w:val="32"/>
          <w:szCs w:val="32"/>
        </w:rPr>
        <w:t>1</w:t>
      </w:r>
      <w:r w:rsidRPr="00235629">
        <w:rPr>
          <w:rFonts w:hint="eastAsia"/>
          <w:sz w:val="32"/>
          <w:szCs w:val="32"/>
        </w:rPr>
        <w:t>号</w:t>
      </w:r>
    </w:p>
    <w:p w:rsidR="00235629" w:rsidRDefault="00235629" w:rsidP="00235629">
      <w:pPr>
        <w:ind w:firstLineChars="200" w:firstLine="640"/>
        <w:rPr>
          <w:sz w:val="32"/>
          <w:szCs w:val="32"/>
        </w:rPr>
      </w:pPr>
    </w:p>
    <w:p w:rsidR="00235629" w:rsidRPr="00235629" w:rsidRDefault="00235629" w:rsidP="00235629">
      <w:pPr>
        <w:ind w:firstLineChars="200" w:firstLine="640"/>
        <w:rPr>
          <w:sz w:val="32"/>
          <w:szCs w:val="32"/>
        </w:rPr>
      </w:pPr>
      <w:r w:rsidRPr="00235629">
        <w:rPr>
          <w:rFonts w:hint="eastAsia"/>
          <w:sz w:val="32"/>
          <w:szCs w:val="32"/>
        </w:rPr>
        <w:t>公益诉讼起诉人：河北省</w:t>
      </w:r>
      <w:r>
        <w:rPr>
          <w:rFonts w:hint="eastAsia"/>
          <w:sz w:val="32"/>
          <w:szCs w:val="32"/>
        </w:rPr>
        <w:t>XX</w:t>
      </w:r>
      <w:r w:rsidRPr="00235629">
        <w:rPr>
          <w:rFonts w:hint="eastAsia"/>
          <w:sz w:val="32"/>
          <w:szCs w:val="32"/>
        </w:rPr>
        <w:t>市人民检察院</w:t>
      </w:r>
    </w:p>
    <w:p w:rsidR="00235629" w:rsidRDefault="00235629" w:rsidP="00235629">
      <w:pPr>
        <w:ind w:firstLineChars="200" w:firstLine="640"/>
        <w:rPr>
          <w:sz w:val="32"/>
          <w:szCs w:val="32"/>
        </w:rPr>
      </w:pPr>
      <w:r w:rsidRPr="00235629">
        <w:rPr>
          <w:rFonts w:hint="eastAsia"/>
          <w:sz w:val="32"/>
          <w:szCs w:val="32"/>
        </w:rPr>
        <w:t>被告：邱</w:t>
      </w:r>
      <w:r>
        <w:rPr>
          <w:rFonts w:hint="eastAsia"/>
          <w:sz w:val="32"/>
          <w:szCs w:val="32"/>
        </w:rPr>
        <w:t>XX</w:t>
      </w:r>
      <w:r w:rsidRPr="00235629">
        <w:rPr>
          <w:rFonts w:hint="eastAsia"/>
          <w:sz w:val="32"/>
          <w:szCs w:val="32"/>
        </w:rPr>
        <w:t>，男，汉族</w:t>
      </w:r>
      <w:r w:rsidR="002A0943">
        <w:rPr>
          <w:rFonts w:hint="eastAsia"/>
          <w:sz w:val="32"/>
          <w:szCs w:val="32"/>
        </w:rPr>
        <w:t>。</w:t>
      </w:r>
    </w:p>
    <w:p w:rsidR="00235629" w:rsidRPr="00235629" w:rsidRDefault="00235629" w:rsidP="00235629">
      <w:pPr>
        <w:ind w:firstLineChars="200" w:firstLine="640"/>
        <w:rPr>
          <w:sz w:val="32"/>
          <w:szCs w:val="32"/>
        </w:rPr>
      </w:pPr>
      <w:r w:rsidRPr="00235629">
        <w:rPr>
          <w:rFonts w:hint="eastAsia"/>
          <w:sz w:val="32"/>
          <w:szCs w:val="32"/>
        </w:rPr>
        <w:t>诉讼请求：</w:t>
      </w:r>
    </w:p>
    <w:p w:rsidR="00235629" w:rsidRPr="00235629" w:rsidRDefault="00235629" w:rsidP="00235629">
      <w:pPr>
        <w:ind w:firstLineChars="200" w:firstLine="640"/>
        <w:rPr>
          <w:sz w:val="32"/>
          <w:szCs w:val="32"/>
        </w:rPr>
      </w:pPr>
      <w:r w:rsidRPr="00235629">
        <w:rPr>
          <w:rFonts w:hint="eastAsia"/>
          <w:sz w:val="32"/>
          <w:szCs w:val="32"/>
        </w:rPr>
        <w:t>一、请求判令被告</w:t>
      </w:r>
      <w:r>
        <w:rPr>
          <w:rFonts w:hint="eastAsia"/>
          <w:sz w:val="32"/>
          <w:szCs w:val="32"/>
        </w:rPr>
        <w:t>邱</w:t>
      </w:r>
      <w:r>
        <w:rPr>
          <w:rFonts w:hint="eastAsia"/>
          <w:sz w:val="32"/>
          <w:szCs w:val="32"/>
        </w:rPr>
        <w:t>XX</w:t>
      </w:r>
      <w:r w:rsidRPr="00235629">
        <w:rPr>
          <w:rFonts w:hint="eastAsia"/>
          <w:sz w:val="32"/>
          <w:szCs w:val="32"/>
        </w:rPr>
        <w:t>在国家级新闻媒体上就其危害国家重点保护野生植物行为向社会公开赔礼道歉；</w:t>
      </w:r>
    </w:p>
    <w:p w:rsidR="00235629" w:rsidRPr="00235629" w:rsidRDefault="00235629" w:rsidP="00235629">
      <w:pPr>
        <w:ind w:firstLineChars="200" w:firstLine="640"/>
        <w:rPr>
          <w:sz w:val="32"/>
          <w:szCs w:val="32"/>
        </w:rPr>
      </w:pPr>
      <w:r w:rsidRPr="00235629">
        <w:rPr>
          <w:rFonts w:hint="eastAsia"/>
          <w:sz w:val="32"/>
          <w:szCs w:val="32"/>
        </w:rPr>
        <w:t>二、请求判令被告</w:t>
      </w:r>
      <w:r>
        <w:rPr>
          <w:rFonts w:hint="eastAsia"/>
          <w:sz w:val="32"/>
          <w:szCs w:val="32"/>
        </w:rPr>
        <w:t>邱</w:t>
      </w:r>
      <w:r>
        <w:rPr>
          <w:rFonts w:hint="eastAsia"/>
          <w:sz w:val="32"/>
          <w:szCs w:val="32"/>
        </w:rPr>
        <w:t>XX</w:t>
      </w:r>
      <w:r w:rsidRPr="00235629">
        <w:rPr>
          <w:rFonts w:hint="eastAsia"/>
          <w:sz w:val="32"/>
          <w:szCs w:val="32"/>
        </w:rPr>
        <w:t>赔偿苏铁属植物损失、生态环境受到损害至修复完成期间服务功能丧失导致的损失、生态环境修复费用三项共计</w:t>
      </w:r>
      <w:r w:rsidRPr="00235629">
        <w:rPr>
          <w:rFonts w:hint="eastAsia"/>
          <w:sz w:val="32"/>
          <w:szCs w:val="32"/>
        </w:rPr>
        <w:t>51002</w:t>
      </w:r>
      <w:r w:rsidRPr="00235629">
        <w:rPr>
          <w:rFonts w:hint="eastAsia"/>
          <w:sz w:val="32"/>
          <w:szCs w:val="32"/>
        </w:rPr>
        <w:t>元；</w:t>
      </w:r>
    </w:p>
    <w:p w:rsidR="00235629" w:rsidRPr="00235629" w:rsidRDefault="00235629" w:rsidP="00235629">
      <w:pPr>
        <w:ind w:firstLineChars="200" w:firstLine="640"/>
        <w:rPr>
          <w:sz w:val="32"/>
          <w:szCs w:val="32"/>
        </w:rPr>
      </w:pPr>
      <w:r w:rsidRPr="00235629">
        <w:rPr>
          <w:rFonts w:hint="eastAsia"/>
          <w:sz w:val="32"/>
          <w:szCs w:val="32"/>
        </w:rPr>
        <w:t>三、请求判令被告</w:t>
      </w:r>
      <w:r>
        <w:rPr>
          <w:rFonts w:hint="eastAsia"/>
          <w:sz w:val="32"/>
          <w:szCs w:val="32"/>
        </w:rPr>
        <w:t>邱</w:t>
      </w:r>
      <w:r>
        <w:rPr>
          <w:rFonts w:hint="eastAsia"/>
          <w:sz w:val="32"/>
          <w:szCs w:val="32"/>
        </w:rPr>
        <w:t>XX</w:t>
      </w:r>
      <w:r w:rsidRPr="00235629">
        <w:rPr>
          <w:rFonts w:hint="eastAsia"/>
          <w:sz w:val="32"/>
          <w:szCs w:val="32"/>
        </w:rPr>
        <w:t>支付专家咨询费用</w:t>
      </w:r>
      <w:r w:rsidRPr="00235629">
        <w:rPr>
          <w:rFonts w:hint="eastAsia"/>
          <w:sz w:val="32"/>
          <w:szCs w:val="32"/>
        </w:rPr>
        <w:t>2500</w:t>
      </w:r>
      <w:r w:rsidRPr="00235629">
        <w:rPr>
          <w:rFonts w:hint="eastAsia"/>
          <w:sz w:val="32"/>
          <w:szCs w:val="32"/>
        </w:rPr>
        <w:t>元。</w:t>
      </w:r>
    </w:p>
    <w:p w:rsidR="00235629" w:rsidRPr="00235629" w:rsidRDefault="00235629" w:rsidP="00235629">
      <w:pPr>
        <w:ind w:firstLineChars="200" w:firstLine="640"/>
        <w:rPr>
          <w:sz w:val="32"/>
          <w:szCs w:val="32"/>
        </w:rPr>
      </w:pPr>
      <w:r w:rsidRPr="00235629">
        <w:rPr>
          <w:rFonts w:hint="eastAsia"/>
          <w:sz w:val="32"/>
          <w:szCs w:val="32"/>
        </w:rPr>
        <w:t>事实和理由：</w:t>
      </w:r>
    </w:p>
    <w:p w:rsidR="00235629" w:rsidRPr="00235629" w:rsidRDefault="00235629" w:rsidP="00235629">
      <w:pPr>
        <w:ind w:firstLineChars="200" w:firstLine="640"/>
        <w:rPr>
          <w:sz w:val="32"/>
          <w:szCs w:val="32"/>
        </w:rPr>
      </w:pPr>
      <w:r>
        <w:rPr>
          <w:rFonts w:hint="eastAsia"/>
          <w:sz w:val="32"/>
          <w:szCs w:val="32"/>
        </w:rPr>
        <w:t>XX</w:t>
      </w:r>
      <w:r w:rsidRPr="00235629">
        <w:rPr>
          <w:rFonts w:hint="eastAsia"/>
          <w:sz w:val="32"/>
          <w:szCs w:val="32"/>
        </w:rPr>
        <w:t>人民检察院在履行公益监督职责中发现，</w:t>
      </w:r>
      <w:r>
        <w:rPr>
          <w:rFonts w:hint="eastAsia"/>
          <w:sz w:val="32"/>
          <w:szCs w:val="32"/>
        </w:rPr>
        <w:t>邱</w:t>
      </w:r>
      <w:r>
        <w:rPr>
          <w:rFonts w:hint="eastAsia"/>
          <w:sz w:val="32"/>
          <w:szCs w:val="32"/>
        </w:rPr>
        <w:t>XX</w:t>
      </w:r>
      <w:r w:rsidR="00793F4A">
        <w:rPr>
          <w:rFonts w:hint="eastAsia"/>
          <w:sz w:val="32"/>
          <w:szCs w:val="32"/>
        </w:rPr>
        <w:t>危害国家重点保护野生植物行为损害社会公共利益，</w:t>
      </w:r>
      <w:r w:rsidRPr="00235629">
        <w:rPr>
          <w:rFonts w:hint="eastAsia"/>
          <w:sz w:val="32"/>
          <w:szCs w:val="32"/>
        </w:rPr>
        <w:t>于</w:t>
      </w:r>
      <w:r w:rsidRPr="00235629">
        <w:rPr>
          <w:rFonts w:hint="eastAsia"/>
          <w:sz w:val="32"/>
          <w:szCs w:val="32"/>
        </w:rPr>
        <w:t>2023</w:t>
      </w:r>
      <w:r w:rsidRPr="00235629">
        <w:rPr>
          <w:rFonts w:hint="eastAsia"/>
          <w:sz w:val="32"/>
          <w:szCs w:val="32"/>
        </w:rPr>
        <w:t>年</w:t>
      </w:r>
      <w:r w:rsidRPr="00235629">
        <w:rPr>
          <w:rFonts w:hint="eastAsia"/>
          <w:sz w:val="32"/>
          <w:szCs w:val="32"/>
        </w:rPr>
        <w:t>6</w:t>
      </w:r>
      <w:r w:rsidRPr="00235629">
        <w:rPr>
          <w:rFonts w:hint="eastAsia"/>
          <w:sz w:val="32"/>
          <w:szCs w:val="32"/>
        </w:rPr>
        <w:t>月</w:t>
      </w:r>
      <w:r w:rsidRPr="00235629">
        <w:rPr>
          <w:rFonts w:hint="eastAsia"/>
          <w:sz w:val="32"/>
          <w:szCs w:val="32"/>
        </w:rPr>
        <w:t>20</w:t>
      </w:r>
      <w:r w:rsidRPr="00235629">
        <w:rPr>
          <w:rFonts w:hint="eastAsia"/>
          <w:sz w:val="32"/>
          <w:szCs w:val="32"/>
        </w:rPr>
        <w:t>日立案，于当日履行诉前公告程序，在正义网上刊登公告。在公告指定期限内，未有组织与该院联系。</w:t>
      </w:r>
      <w:r w:rsidRPr="00235629">
        <w:rPr>
          <w:rFonts w:hint="eastAsia"/>
          <w:sz w:val="32"/>
          <w:szCs w:val="32"/>
        </w:rPr>
        <w:t>2023</w:t>
      </w:r>
      <w:r w:rsidRPr="00235629">
        <w:rPr>
          <w:rFonts w:hint="eastAsia"/>
          <w:sz w:val="32"/>
          <w:szCs w:val="32"/>
        </w:rPr>
        <w:t>年</w:t>
      </w:r>
      <w:r w:rsidRPr="00235629">
        <w:rPr>
          <w:rFonts w:hint="eastAsia"/>
          <w:sz w:val="32"/>
          <w:szCs w:val="32"/>
        </w:rPr>
        <w:t>8</w:t>
      </w:r>
      <w:r w:rsidRPr="00235629">
        <w:rPr>
          <w:rFonts w:hint="eastAsia"/>
          <w:sz w:val="32"/>
          <w:szCs w:val="32"/>
        </w:rPr>
        <w:t>月</w:t>
      </w:r>
      <w:r w:rsidRPr="00235629">
        <w:rPr>
          <w:rFonts w:hint="eastAsia"/>
          <w:sz w:val="32"/>
          <w:szCs w:val="32"/>
        </w:rPr>
        <w:t>16</w:t>
      </w:r>
      <w:r w:rsidRPr="00235629">
        <w:rPr>
          <w:rFonts w:hint="eastAsia"/>
          <w:sz w:val="32"/>
          <w:szCs w:val="32"/>
        </w:rPr>
        <w:t>日移送本院审查起诉。</w:t>
      </w:r>
    </w:p>
    <w:p w:rsidR="00235629" w:rsidRPr="00235629" w:rsidRDefault="00235629" w:rsidP="00235629">
      <w:pPr>
        <w:ind w:firstLineChars="200" w:firstLine="640"/>
        <w:rPr>
          <w:sz w:val="32"/>
          <w:szCs w:val="32"/>
        </w:rPr>
      </w:pPr>
      <w:r w:rsidRPr="00235629">
        <w:rPr>
          <w:rFonts w:hint="eastAsia"/>
          <w:sz w:val="32"/>
          <w:szCs w:val="32"/>
        </w:rPr>
        <w:t>经依法审查查明：</w:t>
      </w:r>
      <w:r w:rsidRPr="00235629">
        <w:rPr>
          <w:rFonts w:hint="eastAsia"/>
          <w:sz w:val="32"/>
          <w:szCs w:val="32"/>
        </w:rPr>
        <w:t>2020</w:t>
      </w:r>
      <w:r w:rsidRPr="00235629">
        <w:rPr>
          <w:rFonts w:hint="eastAsia"/>
          <w:sz w:val="32"/>
          <w:szCs w:val="32"/>
        </w:rPr>
        <w:t>年</w:t>
      </w:r>
      <w:r>
        <w:rPr>
          <w:rFonts w:hint="eastAsia"/>
          <w:sz w:val="32"/>
          <w:szCs w:val="32"/>
        </w:rPr>
        <w:t>邱</w:t>
      </w:r>
      <w:r>
        <w:rPr>
          <w:rFonts w:hint="eastAsia"/>
          <w:sz w:val="32"/>
          <w:szCs w:val="32"/>
        </w:rPr>
        <w:t>XX</w:t>
      </w:r>
      <w:r w:rsidRPr="00235629">
        <w:rPr>
          <w:rFonts w:hint="eastAsia"/>
          <w:sz w:val="32"/>
          <w:szCs w:val="32"/>
        </w:rPr>
        <w:t>通过“闲鱼”网络平台</w:t>
      </w:r>
      <w:r w:rsidRPr="00235629">
        <w:rPr>
          <w:rFonts w:hint="eastAsia"/>
          <w:sz w:val="32"/>
          <w:szCs w:val="32"/>
        </w:rPr>
        <w:lastRenderedPageBreak/>
        <w:t>认识韦</w:t>
      </w:r>
      <w:r>
        <w:rPr>
          <w:rFonts w:hint="eastAsia"/>
          <w:sz w:val="32"/>
          <w:szCs w:val="32"/>
        </w:rPr>
        <w:t>XX</w:t>
      </w:r>
      <w:r w:rsidRPr="00235629">
        <w:rPr>
          <w:rFonts w:hint="eastAsia"/>
          <w:sz w:val="32"/>
          <w:szCs w:val="32"/>
        </w:rPr>
        <w:t>，后于</w:t>
      </w:r>
      <w:r w:rsidRPr="00235629">
        <w:rPr>
          <w:rFonts w:hint="eastAsia"/>
          <w:sz w:val="32"/>
          <w:szCs w:val="32"/>
        </w:rPr>
        <w:t>2020</w:t>
      </w:r>
      <w:r w:rsidRPr="00235629">
        <w:rPr>
          <w:rFonts w:hint="eastAsia"/>
          <w:sz w:val="32"/>
          <w:szCs w:val="32"/>
        </w:rPr>
        <w:t>年</w:t>
      </w:r>
      <w:r w:rsidRPr="00235629">
        <w:rPr>
          <w:rFonts w:hint="eastAsia"/>
          <w:sz w:val="32"/>
          <w:szCs w:val="32"/>
        </w:rPr>
        <w:t>6</w:t>
      </w:r>
      <w:r w:rsidRPr="00235629">
        <w:rPr>
          <w:rFonts w:hint="eastAsia"/>
          <w:sz w:val="32"/>
          <w:szCs w:val="32"/>
        </w:rPr>
        <w:t>月</w:t>
      </w:r>
      <w:r w:rsidRPr="00235629">
        <w:rPr>
          <w:rFonts w:hint="eastAsia"/>
          <w:sz w:val="32"/>
          <w:szCs w:val="32"/>
        </w:rPr>
        <w:t>14</w:t>
      </w:r>
      <w:r w:rsidRPr="00235629">
        <w:rPr>
          <w:rFonts w:hint="eastAsia"/>
          <w:sz w:val="32"/>
          <w:szCs w:val="32"/>
        </w:rPr>
        <w:t>日双方互加微信，</w:t>
      </w:r>
      <w:r>
        <w:rPr>
          <w:rFonts w:hint="eastAsia"/>
          <w:sz w:val="32"/>
          <w:szCs w:val="32"/>
        </w:rPr>
        <w:t>邱</w:t>
      </w:r>
      <w:r>
        <w:rPr>
          <w:rFonts w:hint="eastAsia"/>
          <w:sz w:val="32"/>
          <w:szCs w:val="32"/>
        </w:rPr>
        <w:t>XX</w:t>
      </w:r>
      <w:r w:rsidRPr="00235629">
        <w:rPr>
          <w:rFonts w:hint="eastAsia"/>
          <w:sz w:val="32"/>
          <w:szCs w:val="32"/>
        </w:rPr>
        <w:t>向韦</w:t>
      </w:r>
      <w:r>
        <w:rPr>
          <w:rFonts w:hint="eastAsia"/>
          <w:sz w:val="32"/>
          <w:szCs w:val="32"/>
        </w:rPr>
        <w:t>XX</w:t>
      </w:r>
      <w:r w:rsidRPr="00235629">
        <w:rPr>
          <w:rFonts w:hint="eastAsia"/>
          <w:sz w:val="32"/>
          <w:szCs w:val="32"/>
        </w:rPr>
        <w:t>收购苏铁属植物。</w:t>
      </w:r>
      <w:r w:rsidRPr="00235629">
        <w:rPr>
          <w:rFonts w:hint="eastAsia"/>
          <w:sz w:val="32"/>
          <w:szCs w:val="32"/>
        </w:rPr>
        <w:t>2020</w:t>
      </w:r>
      <w:r w:rsidRPr="00235629">
        <w:rPr>
          <w:rFonts w:hint="eastAsia"/>
          <w:sz w:val="32"/>
          <w:szCs w:val="32"/>
        </w:rPr>
        <w:t>年至</w:t>
      </w:r>
      <w:r w:rsidRPr="00235629">
        <w:rPr>
          <w:rFonts w:hint="eastAsia"/>
          <w:sz w:val="32"/>
          <w:szCs w:val="32"/>
        </w:rPr>
        <w:t>2021</w:t>
      </w:r>
      <w:r w:rsidRPr="00235629">
        <w:rPr>
          <w:rFonts w:hint="eastAsia"/>
          <w:sz w:val="32"/>
          <w:szCs w:val="32"/>
        </w:rPr>
        <w:t>年</w:t>
      </w:r>
      <w:r w:rsidRPr="00235629">
        <w:rPr>
          <w:rFonts w:hint="eastAsia"/>
          <w:sz w:val="32"/>
          <w:szCs w:val="32"/>
        </w:rPr>
        <w:t>5</w:t>
      </w:r>
      <w:r w:rsidRPr="00235629">
        <w:rPr>
          <w:rFonts w:hint="eastAsia"/>
          <w:sz w:val="32"/>
          <w:szCs w:val="32"/>
        </w:rPr>
        <w:t>月期间，</w:t>
      </w:r>
      <w:r>
        <w:rPr>
          <w:rFonts w:hint="eastAsia"/>
          <w:sz w:val="32"/>
          <w:szCs w:val="32"/>
        </w:rPr>
        <w:t>邱</w:t>
      </w:r>
      <w:r>
        <w:rPr>
          <w:rFonts w:hint="eastAsia"/>
          <w:sz w:val="32"/>
          <w:szCs w:val="32"/>
        </w:rPr>
        <w:t>XX</w:t>
      </w:r>
      <w:r w:rsidRPr="00235629">
        <w:rPr>
          <w:rFonts w:hint="eastAsia"/>
          <w:sz w:val="32"/>
          <w:szCs w:val="32"/>
        </w:rPr>
        <w:t>以斤或以株计价，通过微信或淘宝等方式向韦</w:t>
      </w:r>
      <w:r w:rsidR="00793F4A">
        <w:rPr>
          <w:rFonts w:hint="eastAsia"/>
          <w:sz w:val="32"/>
          <w:szCs w:val="32"/>
        </w:rPr>
        <w:t>XX</w:t>
      </w:r>
      <w:r w:rsidRPr="00235629">
        <w:rPr>
          <w:rFonts w:hint="eastAsia"/>
          <w:sz w:val="32"/>
          <w:szCs w:val="32"/>
        </w:rPr>
        <w:t>9</w:t>
      </w:r>
      <w:r w:rsidRPr="00235629">
        <w:rPr>
          <w:rFonts w:hint="eastAsia"/>
          <w:sz w:val="32"/>
          <w:szCs w:val="32"/>
        </w:rPr>
        <w:t>次收购苏铁属植物</w:t>
      </w:r>
      <w:r w:rsidRPr="00235629">
        <w:rPr>
          <w:rFonts w:hint="eastAsia"/>
          <w:sz w:val="32"/>
          <w:szCs w:val="32"/>
        </w:rPr>
        <w:t>35</w:t>
      </w:r>
      <w:r w:rsidRPr="00235629">
        <w:rPr>
          <w:rFonts w:hint="eastAsia"/>
          <w:sz w:val="32"/>
          <w:szCs w:val="32"/>
        </w:rPr>
        <w:t>株，放在</w:t>
      </w:r>
      <w:r>
        <w:rPr>
          <w:rFonts w:hint="eastAsia"/>
          <w:sz w:val="32"/>
          <w:szCs w:val="32"/>
        </w:rPr>
        <w:t>其妻子</w:t>
      </w:r>
      <w:r w:rsidRPr="00235629">
        <w:rPr>
          <w:rFonts w:hint="eastAsia"/>
          <w:sz w:val="32"/>
          <w:szCs w:val="32"/>
        </w:rPr>
        <w:t>经营的门市培育并向外出售。</w:t>
      </w:r>
    </w:p>
    <w:p w:rsidR="00235629" w:rsidRPr="00235629" w:rsidRDefault="00235629" w:rsidP="00235629">
      <w:pPr>
        <w:ind w:firstLineChars="200" w:firstLine="640"/>
        <w:rPr>
          <w:sz w:val="32"/>
          <w:szCs w:val="32"/>
        </w:rPr>
      </w:pPr>
      <w:r w:rsidRPr="00235629">
        <w:rPr>
          <w:rFonts w:hint="eastAsia"/>
          <w:sz w:val="32"/>
          <w:szCs w:val="32"/>
        </w:rPr>
        <w:t>2021</w:t>
      </w:r>
      <w:r w:rsidRPr="00235629">
        <w:rPr>
          <w:rFonts w:hint="eastAsia"/>
          <w:sz w:val="32"/>
          <w:szCs w:val="32"/>
        </w:rPr>
        <w:t>年</w:t>
      </w:r>
      <w:r w:rsidRPr="00235629">
        <w:rPr>
          <w:rFonts w:hint="eastAsia"/>
          <w:sz w:val="32"/>
          <w:szCs w:val="32"/>
        </w:rPr>
        <w:t>9</w:t>
      </w:r>
      <w:r w:rsidRPr="00235629">
        <w:rPr>
          <w:rFonts w:hint="eastAsia"/>
          <w:sz w:val="32"/>
          <w:szCs w:val="32"/>
        </w:rPr>
        <w:t>月</w:t>
      </w:r>
      <w:r w:rsidRPr="00235629">
        <w:rPr>
          <w:rFonts w:hint="eastAsia"/>
          <w:sz w:val="32"/>
          <w:szCs w:val="32"/>
        </w:rPr>
        <w:t>1</w:t>
      </w:r>
      <w:r w:rsidRPr="00235629">
        <w:rPr>
          <w:rFonts w:hint="eastAsia"/>
          <w:sz w:val="32"/>
          <w:szCs w:val="32"/>
        </w:rPr>
        <w:t>日，</w:t>
      </w:r>
      <w:r w:rsidR="00793F4A">
        <w:rPr>
          <w:rFonts w:hint="eastAsia"/>
          <w:sz w:val="32"/>
          <w:szCs w:val="32"/>
        </w:rPr>
        <w:t>某</w:t>
      </w:r>
      <w:r w:rsidRPr="00235629">
        <w:rPr>
          <w:rFonts w:hint="eastAsia"/>
          <w:sz w:val="32"/>
          <w:szCs w:val="32"/>
        </w:rPr>
        <w:t>公安局现场扣押疑似苏铁球茎</w:t>
      </w:r>
      <w:r w:rsidRPr="00235629">
        <w:rPr>
          <w:rFonts w:hint="eastAsia"/>
          <w:sz w:val="32"/>
          <w:szCs w:val="32"/>
        </w:rPr>
        <w:t>2</w:t>
      </w:r>
      <w:r w:rsidRPr="00235629">
        <w:rPr>
          <w:rFonts w:hint="eastAsia"/>
          <w:sz w:val="32"/>
          <w:szCs w:val="32"/>
        </w:rPr>
        <w:t>株，经广西壮族自治区公安厅物证鉴定中心鉴定，扣押的</w:t>
      </w:r>
      <w:r w:rsidRPr="00235629">
        <w:rPr>
          <w:rFonts w:hint="eastAsia"/>
          <w:sz w:val="32"/>
          <w:szCs w:val="32"/>
        </w:rPr>
        <w:t>2</w:t>
      </w:r>
      <w:r w:rsidRPr="00235629">
        <w:rPr>
          <w:rFonts w:hint="eastAsia"/>
          <w:sz w:val="32"/>
          <w:szCs w:val="32"/>
        </w:rPr>
        <w:t>株球茎均为苏铁科（</w:t>
      </w:r>
      <w:r w:rsidRPr="00235629">
        <w:rPr>
          <w:rFonts w:hint="eastAsia"/>
          <w:sz w:val="32"/>
          <w:szCs w:val="32"/>
        </w:rPr>
        <w:t>Cycadaceae</w:t>
      </w:r>
      <w:r w:rsidRPr="00235629">
        <w:rPr>
          <w:rFonts w:hint="eastAsia"/>
          <w:sz w:val="32"/>
          <w:szCs w:val="32"/>
        </w:rPr>
        <w:t>）苏铁属（</w:t>
      </w:r>
      <w:r w:rsidRPr="00235629">
        <w:rPr>
          <w:rFonts w:hint="eastAsia"/>
          <w:sz w:val="32"/>
          <w:szCs w:val="32"/>
        </w:rPr>
        <w:t>Cycas</w:t>
      </w:r>
      <w:r w:rsidRPr="00235629">
        <w:rPr>
          <w:rFonts w:hint="eastAsia"/>
          <w:sz w:val="32"/>
          <w:szCs w:val="32"/>
        </w:rPr>
        <w:t>）植物。</w:t>
      </w:r>
    </w:p>
    <w:p w:rsidR="00235629" w:rsidRPr="00235629" w:rsidRDefault="00235629" w:rsidP="00235629">
      <w:pPr>
        <w:ind w:firstLineChars="200" w:firstLine="640"/>
        <w:rPr>
          <w:sz w:val="32"/>
          <w:szCs w:val="32"/>
        </w:rPr>
      </w:pPr>
      <w:r w:rsidRPr="00235629">
        <w:rPr>
          <w:rFonts w:hint="eastAsia"/>
          <w:sz w:val="32"/>
          <w:szCs w:val="32"/>
        </w:rPr>
        <w:t>经</w:t>
      </w:r>
      <w:r w:rsidR="00793F4A">
        <w:rPr>
          <w:rFonts w:hint="eastAsia"/>
          <w:sz w:val="32"/>
          <w:szCs w:val="32"/>
        </w:rPr>
        <w:t>XX</w:t>
      </w:r>
      <w:r w:rsidR="00793F4A">
        <w:rPr>
          <w:rFonts w:hint="eastAsia"/>
          <w:sz w:val="32"/>
          <w:szCs w:val="32"/>
        </w:rPr>
        <w:t>人民检察院委托“河北省公益诉讼技术专家库”专家</w:t>
      </w:r>
      <w:r w:rsidRPr="00235629">
        <w:rPr>
          <w:rFonts w:hint="eastAsia"/>
          <w:sz w:val="32"/>
          <w:szCs w:val="32"/>
        </w:rPr>
        <w:t>评估，</w:t>
      </w:r>
      <w:r>
        <w:rPr>
          <w:rFonts w:hint="eastAsia"/>
          <w:sz w:val="32"/>
          <w:szCs w:val="32"/>
        </w:rPr>
        <w:t>邱</w:t>
      </w:r>
      <w:r>
        <w:rPr>
          <w:rFonts w:hint="eastAsia"/>
          <w:sz w:val="32"/>
          <w:szCs w:val="32"/>
        </w:rPr>
        <w:t>XX</w:t>
      </w:r>
      <w:r w:rsidRPr="00235629">
        <w:rPr>
          <w:rFonts w:hint="eastAsia"/>
          <w:sz w:val="32"/>
          <w:szCs w:val="32"/>
        </w:rPr>
        <w:t>非法收购、出售苏铁属植物行为，给苏铁属植物、生态环境造成的各项损失以及生态环境修复费用共计</w:t>
      </w:r>
      <w:r w:rsidRPr="00235629">
        <w:rPr>
          <w:rFonts w:hint="eastAsia"/>
          <w:sz w:val="32"/>
          <w:szCs w:val="32"/>
        </w:rPr>
        <w:t>51002</w:t>
      </w:r>
      <w:r w:rsidRPr="00235629">
        <w:rPr>
          <w:rFonts w:hint="eastAsia"/>
          <w:sz w:val="32"/>
          <w:szCs w:val="32"/>
        </w:rPr>
        <w:t>元。专家咨询费用</w:t>
      </w:r>
      <w:r w:rsidRPr="00235629">
        <w:rPr>
          <w:rFonts w:hint="eastAsia"/>
          <w:sz w:val="32"/>
          <w:szCs w:val="32"/>
        </w:rPr>
        <w:t>2500</w:t>
      </w:r>
      <w:r w:rsidRPr="00235629">
        <w:rPr>
          <w:rFonts w:hint="eastAsia"/>
          <w:sz w:val="32"/>
          <w:szCs w:val="32"/>
        </w:rPr>
        <w:t>元。</w:t>
      </w:r>
    </w:p>
    <w:p w:rsidR="00235629" w:rsidRPr="00235629" w:rsidRDefault="00235629" w:rsidP="00235629">
      <w:pPr>
        <w:ind w:firstLineChars="200" w:firstLine="640"/>
        <w:rPr>
          <w:sz w:val="32"/>
          <w:szCs w:val="32"/>
        </w:rPr>
      </w:pPr>
      <w:r w:rsidRPr="00235629">
        <w:rPr>
          <w:rFonts w:hint="eastAsia"/>
          <w:sz w:val="32"/>
          <w:szCs w:val="32"/>
        </w:rPr>
        <w:t>认定上述事实的证据如下：</w:t>
      </w:r>
    </w:p>
    <w:p w:rsidR="00235629" w:rsidRDefault="00235629" w:rsidP="00235629">
      <w:pPr>
        <w:ind w:firstLineChars="200" w:firstLine="640"/>
        <w:rPr>
          <w:sz w:val="32"/>
          <w:szCs w:val="32"/>
        </w:rPr>
      </w:pPr>
      <w:r>
        <w:rPr>
          <w:rFonts w:hint="eastAsia"/>
          <w:sz w:val="32"/>
          <w:szCs w:val="32"/>
        </w:rPr>
        <w:t>XX</w:t>
      </w:r>
      <w:r w:rsidRPr="00235629">
        <w:rPr>
          <w:rFonts w:hint="eastAsia"/>
          <w:sz w:val="32"/>
          <w:szCs w:val="32"/>
        </w:rPr>
        <w:t>人民检察院公告及正义网截图，</w:t>
      </w:r>
      <w:r>
        <w:rPr>
          <w:rFonts w:hint="eastAsia"/>
          <w:sz w:val="32"/>
          <w:szCs w:val="32"/>
        </w:rPr>
        <w:t>邱</w:t>
      </w:r>
      <w:r>
        <w:rPr>
          <w:rFonts w:hint="eastAsia"/>
          <w:sz w:val="32"/>
          <w:szCs w:val="32"/>
        </w:rPr>
        <w:t>XX</w:t>
      </w:r>
      <w:r w:rsidRPr="00235629">
        <w:rPr>
          <w:rFonts w:hint="eastAsia"/>
          <w:sz w:val="32"/>
          <w:szCs w:val="32"/>
        </w:rPr>
        <w:t>身份证明，公安机关调取的询问笔录、讯问笔录、提取笔录、微信聊天记录、中通物流存根联、签收联、中通分公司证明、广西壮族自治区林业科学研究院司法鉴定中心司法鉴定意见书、广西壮族自治区公安厅物证鉴定中心鉴定书、广西壮族自治区凌云县人民法院（</w:t>
      </w:r>
      <w:r w:rsidRPr="00235629">
        <w:rPr>
          <w:rFonts w:hint="eastAsia"/>
          <w:sz w:val="32"/>
          <w:szCs w:val="32"/>
        </w:rPr>
        <w:t>2022</w:t>
      </w:r>
      <w:r w:rsidRPr="00235629">
        <w:rPr>
          <w:rFonts w:hint="eastAsia"/>
          <w:sz w:val="32"/>
          <w:szCs w:val="32"/>
        </w:rPr>
        <w:t>）桂</w:t>
      </w:r>
      <w:r w:rsidRPr="00235629">
        <w:rPr>
          <w:rFonts w:hint="eastAsia"/>
          <w:sz w:val="32"/>
          <w:szCs w:val="32"/>
        </w:rPr>
        <w:t>1027</w:t>
      </w:r>
      <w:r w:rsidRPr="00235629">
        <w:rPr>
          <w:rFonts w:hint="eastAsia"/>
          <w:sz w:val="32"/>
          <w:szCs w:val="32"/>
        </w:rPr>
        <w:t>刑初</w:t>
      </w:r>
      <w:r w:rsidRPr="00235629">
        <w:rPr>
          <w:rFonts w:hint="eastAsia"/>
          <w:sz w:val="32"/>
          <w:szCs w:val="32"/>
        </w:rPr>
        <w:t>24</w:t>
      </w:r>
      <w:r w:rsidRPr="00235629">
        <w:rPr>
          <w:rFonts w:hint="eastAsia"/>
          <w:sz w:val="32"/>
          <w:szCs w:val="32"/>
        </w:rPr>
        <w:t>号刑事附带民事判决书，委托评估函，河北省公益诉讼技术专家库专家评估咨询意见，咨询费发票等证据。本院认为，</w:t>
      </w:r>
      <w:r>
        <w:rPr>
          <w:rFonts w:hint="eastAsia"/>
          <w:sz w:val="32"/>
          <w:szCs w:val="32"/>
        </w:rPr>
        <w:t>邱</w:t>
      </w:r>
      <w:r>
        <w:rPr>
          <w:rFonts w:hint="eastAsia"/>
          <w:sz w:val="32"/>
          <w:szCs w:val="32"/>
        </w:rPr>
        <w:t>XX</w:t>
      </w:r>
      <w:r w:rsidRPr="00235629">
        <w:rPr>
          <w:rFonts w:hint="eastAsia"/>
          <w:sz w:val="32"/>
          <w:szCs w:val="32"/>
        </w:rPr>
        <w:t>违反国家规定，非法收购、出售国家重点保护的野生植物，其行为违反了《中华人民共和国野生植物保护条例》第十八条第一款之规定。</w:t>
      </w:r>
      <w:r w:rsidRPr="00235629">
        <w:rPr>
          <w:rFonts w:hint="eastAsia"/>
          <w:sz w:val="32"/>
          <w:szCs w:val="32"/>
        </w:rPr>
        <w:lastRenderedPageBreak/>
        <w:t>其虽不是最初的采集和移栽者，但其实施非法收购、出售行为，为非法采集、移栽国家重点保护野生植物提供了市场，其违法行为对苏铁属植物和生态环境的损害具有因果关系，损害了社会公共利益。根据《中华人民共和国民法典》第一百七十九条、第一百八十七条，《最高人民法院关于审理环境民事公益诉讼案件适用法律若干问题的解释》第十八条、第二十条、第二十一条、第二十二条的规定，应承担民事责任。检察机关发现被告违法行为后于</w:t>
      </w:r>
      <w:r w:rsidRPr="00235629">
        <w:rPr>
          <w:rFonts w:hint="eastAsia"/>
          <w:sz w:val="32"/>
          <w:szCs w:val="32"/>
        </w:rPr>
        <w:t>2023</w:t>
      </w:r>
      <w:r w:rsidRPr="00235629">
        <w:rPr>
          <w:rFonts w:hint="eastAsia"/>
          <w:sz w:val="32"/>
          <w:szCs w:val="32"/>
        </w:rPr>
        <w:t>年</w:t>
      </w:r>
      <w:r w:rsidRPr="00235629">
        <w:rPr>
          <w:rFonts w:hint="eastAsia"/>
          <w:sz w:val="32"/>
          <w:szCs w:val="32"/>
        </w:rPr>
        <w:t xml:space="preserve"> 6</w:t>
      </w:r>
      <w:r w:rsidRPr="00235629">
        <w:rPr>
          <w:rFonts w:hint="eastAsia"/>
          <w:sz w:val="32"/>
          <w:szCs w:val="32"/>
        </w:rPr>
        <w:t>月</w:t>
      </w:r>
      <w:r w:rsidRPr="00235629">
        <w:rPr>
          <w:rFonts w:hint="eastAsia"/>
          <w:sz w:val="32"/>
          <w:szCs w:val="32"/>
        </w:rPr>
        <w:t xml:space="preserve"> 20</w:t>
      </w:r>
      <w:r w:rsidRPr="00235629">
        <w:rPr>
          <w:rFonts w:hint="eastAsia"/>
          <w:sz w:val="32"/>
          <w:szCs w:val="32"/>
        </w:rPr>
        <w:t>日履行诉前公告程序，公告期满后没有法律规定的机关或组织提起民事公益诉讼，社会公共利益仍处于受损害状态。现根据《中华人民共和国民事诉讼法》第五十八条第二款、《人民检察院公益诉讼办案规则》第九十六条的规定，提起民事公益诉讼，请依法裁判。</w:t>
      </w:r>
    </w:p>
    <w:sectPr w:rsidR="00235629" w:rsidSect="00784A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5D0" w:rsidRDefault="004365D0" w:rsidP="002A0943">
      <w:r>
        <w:separator/>
      </w:r>
    </w:p>
  </w:endnote>
  <w:endnote w:type="continuationSeparator" w:id="1">
    <w:p w:rsidR="004365D0" w:rsidRDefault="004365D0" w:rsidP="002A09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5D0" w:rsidRDefault="004365D0" w:rsidP="002A0943">
      <w:r>
        <w:separator/>
      </w:r>
    </w:p>
  </w:footnote>
  <w:footnote w:type="continuationSeparator" w:id="1">
    <w:p w:rsidR="004365D0" w:rsidRDefault="004365D0" w:rsidP="002A09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5629"/>
    <w:rsid w:val="00235629"/>
    <w:rsid w:val="002A0943"/>
    <w:rsid w:val="004365D0"/>
    <w:rsid w:val="005D525A"/>
    <w:rsid w:val="006F44D2"/>
    <w:rsid w:val="00784A69"/>
    <w:rsid w:val="00793F4A"/>
    <w:rsid w:val="007A464C"/>
    <w:rsid w:val="007E5EAA"/>
    <w:rsid w:val="00850F22"/>
    <w:rsid w:val="00A32534"/>
    <w:rsid w:val="00CA3B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A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rsid w:val="00235629"/>
    <w:rPr>
      <w:sz w:val="32"/>
      <w:szCs w:val="32"/>
    </w:rPr>
  </w:style>
  <w:style w:type="character" w:customStyle="1" w:styleId="Char">
    <w:name w:val="称呼 Char"/>
    <w:basedOn w:val="a0"/>
    <w:link w:val="a3"/>
    <w:uiPriority w:val="99"/>
    <w:rsid w:val="00235629"/>
    <w:rPr>
      <w:sz w:val="32"/>
      <w:szCs w:val="32"/>
    </w:rPr>
  </w:style>
  <w:style w:type="paragraph" w:styleId="a4">
    <w:name w:val="Closing"/>
    <w:basedOn w:val="a"/>
    <w:link w:val="Char0"/>
    <w:uiPriority w:val="99"/>
    <w:unhideWhenUsed/>
    <w:rsid w:val="00235629"/>
    <w:pPr>
      <w:ind w:leftChars="2100" w:left="100"/>
    </w:pPr>
    <w:rPr>
      <w:sz w:val="32"/>
      <w:szCs w:val="32"/>
    </w:rPr>
  </w:style>
  <w:style w:type="character" w:customStyle="1" w:styleId="Char0">
    <w:name w:val="结束语 Char"/>
    <w:basedOn w:val="a0"/>
    <w:link w:val="a4"/>
    <w:uiPriority w:val="99"/>
    <w:rsid w:val="00235629"/>
    <w:rPr>
      <w:sz w:val="32"/>
      <w:szCs w:val="32"/>
    </w:rPr>
  </w:style>
  <w:style w:type="paragraph" w:styleId="a5">
    <w:name w:val="header"/>
    <w:basedOn w:val="a"/>
    <w:link w:val="Char1"/>
    <w:uiPriority w:val="99"/>
    <w:semiHidden/>
    <w:unhideWhenUsed/>
    <w:rsid w:val="002A094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2A0943"/>
    <w:rPr>
      <w:sz w:val="18"/>
      <w:szCs w:val="18"/>
    </w:rPr>
  </w:style>
  <w:style w:type="paragraph" w:styleId="a6">
    <w:name w:val="footer"/>
    <w:basedOn w:val="a"/>
    <w:link w:val="Char2"/>
    <w:uiPriority w:val="99"/>
    <w:semiHidden/>
    <w:unhideWhenUsed/>
    <w:rsid w:val="002A0943"/>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2A094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1082</Characters>
  <Application>Microsoft Office Word</Application>
  <DocSecurity>0</DocSecurity>
  <Lines>9</Lines>
  <Paragraphs>2</Paragraphs>
  <ScaleCrop>false</ScaleCrop>
  <Company>Microsoft</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郝诚</dc:creator>
  <cp:lastModifiedBy>郝诚</cp:lastModifiedBy>
  <cp:revision>3</cp:revision>
  <dcterms:created xsi:type="dcterms:W3CDTF">2023-11-23T08:45:00Z</dcterms:created>
  <dcterms:modified xsi:type="dcterms:W3CDTF">2023-11-23T08:45:00Z</dcterms:modified>
</cp:coreProperties>
</file>