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C24" w:rsidRDefault="00A76C24" w:rsidP="0059521E">
      <w:pPr>
        <w:jc w:val="center"/>
        <w:rPr>
          <w:rFonts w:ascii="方正小标宋简体" w:eastAsia="方正小标宋简体"/>
          <w:b/>
          <w:sz w:val="44"/>
          <w:szCs w:val="44"/>
        </w:rPr>
      </w:pPr>
    </w:p>
    <w:p w:rsidR="00A76C24" w:rsidRDefault="00A76C24" w:rsidP="0059521E">
      <w:pPr>
        <w:jc w:val="center"/>
        <w:rPr>
          <w:rFonts w:ascii="方正小标宋简体" w:eastAsia="方正小标宋简体"/>
          <w:b/>
          <w:sz w:val="44"/>
          <w:szCs w:val="44"/>
        </w:rPr>
      </w:pPr>
    </w:p>
    <w:p w:rsidR="00A76C24" w:rsidRDefault="00A76C24" w:rsidP="0059521E">
      <w:pPr>
        <w:jc w:val="center"/>
        <w:rPr>
          <w:rFonts w:ascii="方正小标宋简体" w:eastAsia="方正小标宋简体"/>
          <w:b/>
          <w:sz w:val="44"/>
          <w:szCs w:val="44"/>
        </w:rPr>
      </w:pPr>
    </w:p>
    <w:p w:rsidR="00A76C24" w:rsidRDefault="00A76C24" w:rsidP="0059521E">
      <w:pPr>
        <w:jc w:val="center"/>
        <w:rPr>
          <w:rFonts w:ascii="方正小标宋简体" w:eastAsia="方正小标宋简体"/>
          <w:b/>
          <w:sz w:val="44"/>
          <w:szCs w:val="44"/>
        </w:rPr>
      </w:pPr>
    </w:p>
    <w:p w:rsidR="00A76C24" w:rsidRDefault="00A76C24" w:rsidP="0059521E">
      <w:pPr>
        <w:jc w:val="center"/>
        <w:rPr>
          <w:rFonts w:ascii="方正小标宋简体" w:eastAsia="方正小标宋简体"/>
          <w:b/>
          <w:sz w:val="44"/>
          <w:szCs w:val="44"/>
        </w:rPr>
      </w:pPr>
    </w:p>
    <w:p w:rsidR="00234D1F" w:rsidRDefault="009C737D" w:rsidP="00A76C24">
      <w:pPr>
        <w:jc w:val="center"/>
        <w:rPr>
          <w:rFonts w:ascii="方正小标宋简体" w:eastAsia="方正小标宋简体"/>
          <w:b/>
          <w:sz w:val="52"/>
          <w:szCs w:val="52"/>
        </w:rPr>
      </w:pPr>
      <w:r>
        <w:rPr>
          <w:rFonts w:ascii="方正小标宋简体" w:eastAsia="方正小标宋简体" w:hint="eastAsia"/>
          <w:b/>
          <w:sz w:val="52"/>
          <w:szCs w:val="52"/>
        </w:rPr>
        <w:t>康定市人民法院</w:t>
      </w:r>
      <w:r w:rsidR="00A76C24" w:rsidRPr="00520F41">
        <w:rPr>
          <w:rFonts w:ascii="方正小标宋简体" w:eastAsia="方正小标宋简体" w:hint="eastAsia"/>
          <w:b/>
          <w:sz w:val="52"/>
          <w:szCs w:val="52"/>
        </w:rPr>
        <w:t>部门</w:t>
      </w:r>
    </w:p>
    <w:p w:rsidR="00A76C24" w:rsidRPr="00520F41" w:rsidRDefault="00A76C24" w:rsidP="00A76C24">
      <w:pPr>
        <w:jc w:val="center"/>
        <w:rPr>
          <w:rFonts w:ascii="方正小标宋简体" w:eastAsia="方正小标宋简体"/>
          <w:b/>
          <w:sz w:val="52"/>
          <w:szCs w:val="52"/>
        </w:rPr>
      </w:pPr>
      <w:r w:rsidRPr="00520F41">
        <w:rPr>
          <w:rFonts w:ascii="方正小标宋简体" w:eastAsia="方正小标宋简体" w:hint="eastAsia"/>
          <w:b/>
          <w:sz w:val="52"/>
          <w:szCs w:val="52"/>
        </w:rPr>
        <w:t>20</w:t>
      </w:r>
      <w:r w:rsidR="009C737D">
        <w:rPr>
          <w:rFonts w:ascii="方正小标宋简体" w:eastAsia="方正小标宋简体" w:hint="eastAsia"/>
          <w:b/>
          <w:sz w:val="52"/>
          <w:szCs w:val="52"/>
        </w:rPr>
        <w:t>23</w:t>
      </w:r>
      <w:r w:rsidRPr="00520F41">
        <w:rPr>
          <w:rFonts w:ascii="方正小标宋简体" w:eastAsia="方正小标宋简体" w:hint="eastAsia"/>
          <w:b/>
          <w:sz w:val="52"/>
          <w:szCs w:val="52"/>
        </w:rPr>
        <w:t>年部门预算</w:t>
      </w:r>
    </w:p>
    <w:p w:rsidR="00A76C24" w:rsidRPr="00A76C24" w:rsidRDefault="00A76C24" w:rsidP="0059521E">
      <w:pPr>
        <w:jc w:val="center"/>
        <w:rPr>
          <w:rFonts w:ascii="方正小标宋简体" w:eastAsia="方正小标宋简体"/>
          <w:b/>
          <w:sz w:val="44"/>
          <w:szCs w:val="44"/>
        </w:rPr>
      </w:pPr>
    </w:p>
    <w:p w:rsidR="00A76C24" w:rsidRDefault="00A76C24" w:rsidP="0059521E">
      <w:pPr>
        <w:jc w:val="center"/>
        <w:rPr>
          <w:rFonts w:ascii="方正小标宋简体" w:eastAsia="方正小标宋简体"/>
          <w:b/>
          <w:sz w:val="44"/>
          <w:szCs w:val="44"/>
        </w:rPr>
      </w:pPr>
    </w:p>
    <w:p w:rsidR="00A76C24" w:rsidRDefault="00A76C24" w:rsidP="0059521E">
      <w:pPr>
        <w:jc w:val="center"/>
        <w:rPr>
          <w:rFonts w:ascii="方正小标宋简体" w:eastAsia="方正小标宋简体"/>
          <w:b/>
          <w:sz w:val="44"/>
          <w:szCs w:val="44"/>
        </w:rPr>
      </w:pPr>
    </w:p>
    <w:p w:rsidR="00A76C24" w:rsidRDefault="00A76C24" w:rsidP="0059521E">
      <w:pPr>
        <w:jc w:val="center"/>
        <w:rPr>
          <w:rFonts w:ascii="方正小标宋简体" w:eastAsia="方正小标宋简体"/>
          <w:b/>
          <w:sz w:val="44"/>
          <w:szCs w:val="44"/>
        </w:rPr>
      </w:pPr>
    </w:p>
    <w:p w:rsidR="00A76C24" w:rsidRDefault="00A76C24" w:rsidP="0059521E">
      <w:pPr>
        <w:jc w:val="center"/>
        <w:rPr>
          <w:rFonts w:ascii="方正小标宋简体" w:eastAsia="方正小标宋简体"/>
          <w:b/>
          <w:sz w:val="44"/>
          <w:szCs w:val="44"/>
        </w:rPr>
      </w:pPr>
    </w:p>
    <w:p w:rsidR="00A76C24" w:rsidRDefault="00A76C24" w:rsidP="0059521E">
      <w:pPr>
        <w:jc w:val="center"/>
        <w:rPr>
          <w:rFonts w:ascii="方正小标宋简体" w:eastAsia="方正小标宋简体"/>
          <w:b/>
          <w:sz w:val="44"/>
          <w:szCs w:val="44"/>
        </w:rPr>
      </w:pPr>
    </w:p>
    <w:p w:rsidR="0011452F" w:rsidRDefault="0011452F" w:rsidP="0059521E">
      <w:pPr>
        <w:jc w:val="center"/>
        <w:rPr>
          <w:rFonts w:ascii="方正小标宋简体" w:eastAsia="方正小标宋简体"/>
          <w:b/>
          <w:sz w:val="44"/>
          <w:szCs w:val="44"/>
        </w:rPr>
      </w:pPr>
    </w:p>
    <w:p w:rsidR="009C737D" w:rsidRDefault="009C737D" w:rsidP="0059521E">
      <w:pPr>
        <w:jc w:val="center"/>
        <w:rPr>
          <w:rFonts w:ascii="方正小标宋简体" w:eastAsia="方正小标宋简体"/>
          <w:b/>
          <w:sz w:val="32"/>
          <w:szCs w:val="32"/>
        </w:rPr>
      </w:pPr>
    </w:p>
    <w:p w:rsidR="00AB7668" w:rsidRPr="00C87564" w:rsidRDefault="004E3349" w:rsidP="0059521E">
      <w:pPr>
        <w:jc w:val="center"/>
        <w:rPr>
          <w:rFonts w:ascii="方正小标宋简体" w:eastAsia="方正小标宋简体"/>
          <w:b/>
          <w:sz w:val="32"/>
          <w:szCs w:val="32"/>
        </w:rPr>
      </w:pPr>
      <w:r w:rsidRPr="00C87564">
        <w:rPr>
          <w:rFonts w:ascii="方正小标宋简体" w:eastAsia="方正小标宋简体" w:hint="eastAsia"/>
          <w:b/>
          <w:sz w:val="32"/>
          <w:szCs w:val="32"/>
        </w:rPr>
        <w:lastRenderedPageBreak/>
        <w:t>目录</w:t>
      </w:r>
    </w:p>
    <w:p w:rsidR="00B745F8" w:rsidRPr="00B745F8" w:rsidRDefault="00B745F8" w:rsidP="00B745F8">
      <w:pPr>
        <w:jc w:val="left"/>
        <w:rPr>
          <w:rFonts w:ascii="方正小标宋简体" w:eastAsia="方正小标宋简体"/>
          <w:b/>
          <w:sz w:val="32"/>
          <w:szCs w:val="32"/>
        </w:rPr>
      </w:pPr>
      <w:r w:rsidRPr="00B745F8">
        <w:rPr>
          <w:rFonts w:ascii="方正小标宋简体" w:eastAsia="方正小标宋简体" w:hint="eastAsia"/>
          <w:b/>
          <w:sz w:val="32"/>
          <w:szCs w:val="32"/>
        </w:rPr>
        <w:t xml:space="preserve">第一部分 </w:t>
      </w:r>
      <w:r w:rsidR="001466FF">
        <w:rPr>
          <w:rFonts w:ascii="方正小标宋简体" w:eastAsia="方正小标宋简体" w:hint="eastAsia"/>
          <w:b/>
          <w:sz w:val="32"/>
          <w:szCs w:val="32"/>
        </w:rPr>
        <w:t xml:space="preserve">  </w:t>
      </w:r>
      <w:r w:rsidR="00A867D6">
        <w:rPr>
          <w:rFonts w:ascii="方正小标宋简体" w:eastAsia="方正小标宋简体" w:hint="eastAsia"/>
          <w:b/>
          <w:sz w:val="32"/>
          <w:szCs w:val="32"/>
        </w:rPr>
        <w:t>康定市人民法院</w:t>
      </w:r>
      <w:r w:rsidR="004D6495" w:rsidRPr="00B745F8">
        <w:rPr>
          <w:rFonts w:ascii="方正小标宋简体" w:eastAsia="方正小标宋简体" w:hint="eastAsia"/>
          <w:b/>
          <w:sz w:val="32"/>
          <w:szCs w:val="32"/>
        </w:rPr>
        <w:t>部门</w:t>
      </w:r>
      <w:r w:rsidRPr="00B745F8">
        <w:rPr>
          <w:rFonts w:ascii="方正小标宋简体" w:eastAsia="方正小标宋简体" w:hint="eastAsia"/>
          <w:b/>
          <w:sz w:val="32"/>
          <w:szCs w:val="32"/>
        </w:rPr>
        <w:t>概况</w:t>
      </w:r>
    </w:p>
    <w:p w:rsidR="00B745F8" w:rsidRPr="004D6495" w:rsidRDefault="00FF11C4" w:rsidP="00B745F8">
      <w:pPr>
        <w:jc w:val="left"/>
        <w:rPr>
          <w:rFonts w:ascii="仿宋_GB2312" w:eastAsia="仿宋_GB2312" w:hAnsiTheme="minorEastAsia"/>
          <w:sz w:val="32"/>
          <w:szCs w:val="32"/>
        </w:rPr>
      </w:pPr>
      <w:r w:rsidRPr="004D6495">
        <w:rPr>
          <w:rFonts w:ascii="仿宋_GB2312" w:eastAsia="仿宋_GB2312" w:hAnsiTheme="minorEastAsia" w:hint="eastAsia"/>
          <w:sz w:val="32"/>
          <w:szCs w:val="32"/>
        </w:rPr>
        <w:t>一、职能介绍</w:t>
      </w:r>
      <w:r w:rsidR="00077D26">
        <w:rPr>
          <w:rFonts w:ascii="仿宋_GB2312" w:eastAsia="仿宋_GB2312" w:hAnsiTheme="minorEastAsia" w:hint="eastAsia"/>
          <w:sz w:val="32"/>
          <w:szCs w:val="32"/>
        </w:rPr>
        <w:t>及主要工作</w:t>
      </w:r>
    </w:p>
    <w:p w:rsidR="00B745F8" w:rsidRPr="004D6495" w:rsidRDefault="00FF11C4" w:rsidP="00B745F8">
      <w:pPr>
        <w:jc w:val="left"/>
        <w:rPr>
          <w:rFonts w:ascii="方正小标宋简体" w:eastAsia="方正小标宋简体" w:hAnsiTheme="minorEastAsia"/>
          <w:sz w:val="32"/>
          <w:szCs w:val="32"/>
        </w:rPr>
      </w:pPr>
      <w:r w:rsidRPr="004D6495">
        <w:rPr>
          <w:rFonts w:ascii="仿宋_GB2312" w:eastAsia="仿宋_GB2312" w:hAnsiTheme="minorEastAsia" w:hint="eastAsia"/>
          <w:sz w:val="32"/>
          <w:szCs w:val="32"/>
        </w:rPr>
        <w:t>二、</w:t>
      </w:r>
      <w:r w:rsidR="00077D26">
        <w:rPr>
          <w:rFonts w:ascii="仿宋_GB2312" w:eastAsia="仿宋_GB2312" w:hAnsiTheme="minorEastAsia" w:hint="eastAsia"/>
          <w:sz w:val="32"/>
          <w:szCs w:val="32"/>
        </w:rPr>
        <w:t>部门预算单位构成</w:t>
      </w:r>
    </w:p>
    <w:p w:rsidR="00B745F8" w:rsidRPr="00B745F8" w:rsidRDefault="00B745F8" w:rsidP="00B745F8">
      <w:pPr>
        <w:jc w:val="left"/>
        <w:rPr>
          <w:rFonts w:ascii="方正小标宋简体" w:eastAsia="方正小标宋简体"/>
          <w:b/>
          <w:sz w:val="32"/>
          <w:szCs w:val="32"/>
        </w:rPr>
      </w:pPr>
      <w:r w:rsidRPr="00B745F8">
        <w:rPr>
          <w:rFonts w:ascii="方正小标宋简体" w:eastAsia="方正小标宋简体" w:hint="eastAsia"/>
          <w:b/>
          <w:sz w:val="32"/>
          <w:szCs w:val="32"/>
        </w:rPr>
        <w:t>第二部分</w:t>
      </w:r>
      <w:r w:rsidR="001466FF">
        <w:rPr>
          <w:rFonts w:ascii="方正小标宋简体" w:eastAsia="方正小标宋简体" w:hint="eastAsia"/>
          <w:b/>
          <w:sz w:val="32"/>
          <w:szCs w:val="32"/>
        </w:rPr>
        <w:t xml:space="preserve"> </w:t>
      </w:r>
      <w:r w:rsidRPr="00B745F8">
        <w:rPr>
          <w:rFonts w:ascii="方正小标宋简体" w:eastAsia="方正小标宋简体" w:hint="eastAsia"/>
          <w:b/>
          <w:sz w:val="32"/>
          <w:szCs w:val="32"/>
        </w:rPr>
        <w:t xml:space="preserve"> </w:t>
      </w:r>
      <w:r w:rsidR="00A867D6">
        <w:rPr>
          <w:rFonts w:ascii="方正小标宋简体" w:eastAsia="方正小标宋简体" w:hint="eastAsia"/>
          <w:b/>
          <w:sz w:val="32"/>
          <w:szCs w:val="32"/>
        </w:rPr>
        <w:t>康定市人民法院</w:t>
      </w:r>
      <w:r w:rsidR="004D6495" w:rsidRPr="00B745F8">
        <w:rPr>
          <w:rFonts w:ascii="方正小标宋简体" w:eastAsia="方正小标宋简体" w:hint="eastAsia"/>
          <w:b/>
          <w:sz w:val="32"/>
          <w:szCs w:val="32"/>
        </w:rPr>
        <w:t>部门</w:t>
      </w:r>
      <w:r w:rsidR="00F20C7F">
        <w:rPr>
          <w:rFonts w:ascii="方正小标宋简体" w:eastAsia="方正小标宋简体" w:hint="eastAsia"/>
          <w:b/>
          <w:sz w:val="32"/>
          <w:szCs w:val="32"/>
        </w:rPr>
        <w:t>2023</w:t>
      </w:r>
      <w:r w:rsidRPr="00B745F8">
        <w:rPr>
          <w:rFonts w:ascii="方正小标宋简体" w:eastAsia="方正小标宋简体" w:hint="eastAsia"/>
          <w:b/>
          <w:sz w:val="32"/>
          <w:szCs w:val="32"/>
        </w:rPr>
        <w:t>年</w:t>
      </w:r>
      <w:r w:rsidR="004D6495" w:rsidRPr="00B745F8">
        <w:rPr>
          <w:rFonts w:ascii="方正小标宋简体" w:eastAsia="方正小标宋简体" w:hint="eastAsia"/>
          <w:b/>
          <w:sz w:val="32"/>
          <w:szCs w:val="32"/>
        </w:rPr>
        <w:t>部门</w:t>
      </w:r>
      <w:r w:rsidRPr="00B745F8">
        <w:rPr>
          <w:rFonts w:ascii="方正小标宋简体" w:eastAsia="方正小标宋简体" w:hint="eastAsia"/>
          <w:b/>
          <w:sz w:val="32"/>
          <w:szCs w:val="32"/>
        </w:rPr>
        <w:t>预算表</w:t>
      </w:r>
    </w:p>
    <w:p w:rsidR="00B745F8" w:rsidRDefault="00083AC1" w:rsidP="00B745F8">
      <w:pPr>
        <w:jc w:val="left"/>
        <w:rPr>
          <w:rFonts w:ascii="仿宋_GB2312" w:eastAsia="仿宋_GB2312" w:hAnsiTheme="minorEastAsia"/>
          <w:sz w:val="32"/>
          <w:szCs w:val="32"/>
        </w:rPr>
      </w:pPr>
      <w:r>
        <w:rPr>
          <w:rFonts w:ascii="仿宋_GB2312" w:eastAsia="仿宋_GB2312" w:hAnsiTheme="minorEastAsia" w:hint="eastAsia"/>
          <w:sz w:val="32"/>
          <w:szCs w:val="32"/>
        </w:rPr>
        <w:t>一、部门</w:t>
      </w:r>
      <w:r w:rsidR="0072300D" w:rsidRPr="0072300D">
        <w:rPr>
          <w:rFonts w:ascii="仿宋_GB2312" w:eastAsia="仿宋_GB2312" w:hAnsiTheme="minorEastAsia" w:hint="eastAsia"/>
          <w:sz w:val="32"/>
          <w:szCs w:val="32"/>
        </w:rPr>
        <w:t>收支总表</w:t>
      </w:r>
    </w:p>
    <w:p w:rsidR="0072300D" w:rsidRDefault="0072300D" w:rsidP="00B745F8">
      <w:pPr>
        <w:jc w:val="left"/>
        <w:rPr>
          <w:rFonts w:ascii="仿宋_GB2312" w:eastAsia="仿宋_GB2312" w:hAnsiTheme="minorEastAsia"/>
          <w:sz w:val="32"/>
          <w:szCs w:val="32"/>
        </w:rPr>
      </w:pPr>
      <w:r>
        <w:rPr>
          <w:rFonts w:ascii="仿宋_GB2312" w:eastAsia="仿宋_GB2312" w:hAnsiTheme="minorEastAsia" w:hint="eastAsia"/>
          <w:sz w:val="32"/>
          <w:szCs w:val="32"/>
        </w:rPr>
        <w:t>二、</w:t>
      </w:r>
      <w:r w:rsidR="00083AC1">
        <w:rPr>
          <w:rFonts w:ascii="仿宋_GB2312" w:eastAsia="仿宋_GB2312" w:hAnsiTheme="minorEastAsia" w:hint="eastAsia"/>
          <w:sz w:val="32"/>
          <w:szCs w:val="32"/>
        </w:rPr>
        <w:t>部门</w:t>
      </w:r>
      <w:r>
        <w:rPr>
          <w:rFonts w:ascii="仿宋_GB2312" w:eastAsia="仿宋_GB2312" w:hAnsiTheme="minorEastAsia" w:hint="eastAsia"/>
          <w:sz w:val="32"/>
          <w:szCs w:val="32"/>
        </w:rPr>
        <w:t>收入总表</w:t>
      </w:r>
    </w:p>
    <w:p w:rsidR="0072300D" w:rsidRDefault="0072300D" w:rsidP="00B745F8">
      <w:pPr>
        <w:jc w:val="left"/>
        <w:rPr>
          <w:rFonts w:ascii="仿宋_GB2312" w:eastAsia="仿宋_GB2312" w:hAnsiTheme="minorEastAsia"/>
          <w:sz w:val="32"/>
          <w:szCs w:val="32"/>
        </w:rPr>
      </w:pPr>
      <w:r>
        <w:rPr>
          <w:rFonts w:ascii="仿宋_GB2312" w:eastAsia="仿宋_GB2312" w:hAnsiTheme="minorEastAsia" w:hint="eastAsia"/>
          <w:sz w:val="32"/>
          <w:szCs w:val="32"/>
        </w:rPr>
        <w:t>三、</w:t>
      </w:r>
      <w:r w:rsidR="00083AC1">
        <w:rPr>
          <w:rFonts w:ascii="仿宋_GB2312" w:eastAsia="仿宋_GB2312" w:hAnsiTheme="minorEastAsia" w:hint="eastAsia"/>
          <w:sz w:val="32"/>
          <w:szCs w:val="32"/>
        </w:rPr>
        <w:t>部门</w:t>
      </w:r>
      <w:r>
        <w:rPr>
          <w:rFonts w:ascii="仿宋_GB2312" w:eastAsia="仿宋_GB2312" w:hAnsiTheme="minorEastAsia" w:hint="eastAsia"/>
          <w:sz w:val="32"/>
          <w:szCs w:val="32"/>
        </w:rPr>
        <w:t>支出总表</w:t>
      </w:r>
    </w:p>
    <w:p w:rsidR="0072300D" w:rsidRDefault="0072300D" w:rsidP="00B745F8">
      <w:pPr>
        <w:jc w:val="left"/>
        <w:rPr>
          <w:rFonts w:ascii="仿宋_GB2312" w:eastAsia="仿宋_GB2312" w:hAnsiTheme="minorEastAsia"/>
          <w:sz w:val="32"/>
          <w:szCs w:val="32"/>
        </w:rPr>
      </w:pPr>
      <w:r>
        <w:rPr>
          <w:rFonts w:ascii="仿宋_GB2312" w:eastAsia="仿宋_GB2312" w:hAnsiTheme="minorEastAsia" w:hint="eastAsia"/>
          <w:sz w:val="32"/>
          <w:szCs w:val="32"/>
        </w:rPr>
        <w:t>四、财政拨款收支预算总表</w:t>
      </w:r>
    </w:p>
    <w:p w:rsidR="0072300D" w:rsidRDefault="0072300D" w:rsidP="00B745F8">
      <w:pPr>
        <w:jc w:val="left"/>
        <w:rPr>
          <w:rFonts w:ascii="仿宋_GB2312" w:eastAsia="仿宋_GB2312" w:hAnsiTheme="minorEastAsia"/>
          <w:sz w:val="32"/>
          <w:szCs w:val="32"/>
        </w:rPr>
      </w:pPr>
      <w:r>
        <w:rPr>
          <w:rFonts w:ascii="仿宋_GB2312" w:eastAsia="仿宋_GB2312" w:hAnsiTheme="minorEastAsia" w:hint="eastAsia"/>
          <w:sz w:val="32"/>
          <w:szCs w:val="32"/>
        </w:rPr>
        <w:t>五、财政拨款支出预算表（部门经济分类科目）</w:t>
      </w:r>
    </w:p>
    <w:p w:rsidR="0072300D" w:rsidRDefault="0072300D" w:rsidP="00B745F8">
      <w:pPr>
        <w:jc w:val="left"/>
        <w:rPr>
          <w:rFonts w:ascii="仿宋_GB2312" w:eastAsia="仿宋_GB2312" w:hAnsiTheme="minorEastAsia"/>
          <w:sz w:val="32"/>
          <w:szCs w:val="32"/>
        </w:rPr>
      </w:pPr>
      <w:r>
        <w:rPr>
          <w:rFonts w:ascii="仿宋_GB2312" w:eastAsia="仿宋_GB2312" w:hAnsiTheme="minorEastAsia" w:hint="eastAsia"/>
          <w:sz w:val="32"/>
          <w:szCs w:val="32"/>
        </w:rPr>
        <w:t>六、一般公共预算支出预算表</w:t>
      </w:r>
    </w:p>
    <w:p w:rsidR="0072300D" w:rsidRDefault="0072300D" w:rsidP="00B745F8">
      <w:pPr>
        <w:jc w:val="left"/>
        <w:rPr>
          <w:rFonts w:ascii="仿宋_GB2312" w:eastAsia="仿宋_GB2312" w:hAnsiTheme="minorEastAsia"/>
          <w:sz w:val="32"/>
          <w:szCs w:val="32"/>
        </w:rPr>
      </w:pPr>
      <w:r>
        <w:rPr>
          <w:rFonts w:ascii="仿宋_GB2312" w:eastAsia="仿宋_GB2312" w:hAnsiTheme="minorEastAsia" w:hint="eastAsia"/>
          <w:sz w:val="32"/>
          <w:szCs w:val="32"/>
        </w:rPr>
        <w:t>七、一般公共预算基本支出预算表</w:t>
      </w:r>
    </w:p>
    <w:p w:rsidR="0072300D" w:rsidRDefault="0072300D" w:rsidP="00B745F8">
      <w:pPr>
        <w:jc w:val="left"/>
        <w:rPr>
          <w:rFonts w:ascii="仿宋_GB2312" w:eastAsia="仿宋_GB2312" w:hAnsiTheme="minorEastAsia"/>
          <w:sz w:val="32"/>
          <w:szCs w:val="32"/>
        </w:rPr>
      </w:pPr>
      <w:r>
        <w:rPr>
          <w:rFonts w:ascii="仿宋_GB2312" w:eastAsia="仿宋_GB2312" w:hAnsiTheme="minorEastAsia" w:hint="eastAsia"/>
          <w:sz w:val="32"/>
          <w:szCs w:val="32"/>
        </w:rPr>
        <w:t>八、一般公共预算项目支出预算表</w:t>
      </w:r>
    </w:p>
    <w:p w:rsidR="0072300D" w:rsidRDefault="0072300D" w:rsidP="00B745F8">
      <w:pPr>
        <w:jc w:val="left"/>
        <w:rPr>
          <w:rFonts w:ascii="仿宋_GB2312" w:eastAsia="仿宋_GB2312" w:hAnsiTheme="minorEastAsia"/>
          <w:sz w:val="32"/>
          <w:szCs w:val="32"/>
        </w:rPr>
      </w:pPr>
      <w:r>
        <w:rPr>
          <w:rFonts w:ascii="仿宋_GB2312" w:eastAsia="仿宋_GB2312" w:hAnsiTheme="minorEastAsia" w:hint="eastAsia"/>
          <w:sz w:val="32"/>
          <w:szCs w:val="32"/>
        </w:rPr>
        <w:t>九、一般公共预算“三公”经费支出预算表</w:t>
      </w:r>
    </w:p>
    <w:p w:rsidR="0072300D" w:rsidRDefault="0072300D" w:rsidP="00B745F8">
      <w:pPr>
        <w:jc w:val="left"/>
        <w:rPr>
          <w:rFonts w:ascii="仿宋_GB2312" w:eastAsia="仿宋_GB2312" w:hAnsiTheme="minorEastAsia"/>
          <w:sz w:val="32"/>
          <w:szCs w:val="32"/>
        </w:rPr>
      </w:pPr>
      <w:r>
        <w:rPr>
          <w:rFonts w:ascii="仿宋_GB2312" w:eastAsia="仿宋_GB2312" w:hAnsiTheme="minorEastAsia" w:hint="eastAsia"/>
          <w:sz w:val="32"/>
          <w:szCs w:val="32"/>
        </w:rPr>
        <w:t>十、政府性基金预算支出表</w:t>
      </w:r>
    </w:p>
    <w:p w:rsidR="0072300D" w:rsidRDefault="0072300D" w:rsidP="00B745F8">
      <w:pPr>
        <w:jc w:val="left"/>
        <w:rPr>
          <w:rFonts w:ascii="仿宋_GB2312" w:eastAsia="仿宋_GB2312" w:hAnsiTheme="minorEastAsia"/>
          <w:sz w:val="32"/>
          <w:szCs w:val="32"/>
        </w:rPr>
      </w:pPr>
      <w:r>
        <w:rPr>
          <w:rFonts w:ascii="仿宋_GB2312" w:eastAsia="仿宋_GB2312" w:hAnsiTheme="minorEastAsia" w:hint="eastAsia"/>
          <w:sz w:val="32"/>
          <w:szCs w:val="32"/>
        </w:rPr>
        <w:t>十一、政府性基金预算“三公”经费支出预算表</w:t>
      </w:r>
    </w:p>
    <w:p w:rsidR="0072300D" w:rsidRDefault="0072300D" w:rsidP="00B745F8">
      <w:pPr>
        <w:jc w:val="left"/>
        <w:rPr>
          <w:rFonts w:ascii="仿宋_GB2312" w:eastAsia="仿宋_GB2312" w:hAnsiTheme="minorEastAsia"/>
          <w:sz w:val="32"/>
          <w:szCs w:val="32"/>
        </w:rPr>
      </w:pPr>
      <w:r>
        <w:rPr>
          <w:rFonts w:ascii="仿宋_GB2312" w:eastAsia="仿宋_GB2312" w:hAnsiTheme="minorEastAsia" w:hint="eastAsia"/>
          <w:sz w:val="32"/>
          <w:szCs w:val="32"/>
        </w:rPr>
        <w:t>十二、国有资本经营预算支出表</w:t>
      </w:r>
    </w:p>
    <w:p w:rsidR="0072300D" w:rsidRDefault="0072300D" w:rsidP="00B745F8">
      <w:pPr>
        <w:jc w:val="left"/>
        <w:rPr>
          <w:rFonts w:ascii="仿宋_GB2312" w:eastAsia="仿宋_GB2312" w:hAnsiTheme="minorEastAsia"/>
          <w:sz w:val="32"/>
          <w:szCs w:val="32"/>
        </w:rPr>
      </w:pPr>
      <w:r>
        <w:rPr>
          <w:rFonts w:ascii="仿宋_GB2312" w:eastAsia="仿宋_GB2312" w:hAnsiTheme="minorEastAsia" w:hint="eastAsia"/>
          <w:sz w:val="32"/>
          <w:szCs w:val="32"/>
        </w:rPr>
        <w:t>十三、</w:t>
      </w:r>
      <w:r w:rsidR="00083AC1">
        <w:rPr>
          <w:rFonts w:ascii="仿宋_GB2312" w:eastAsia="仿宋_GB2312" w:hAnsiTheme="minorEastAsia" w:hint="eastAsia"/>
          <w:sz w:val="32"/>
          <w:szCs w:val="32"/>
        </w:rPr>
        <w:t>部门</w:t>
      </w:r>
      <w:r>
        <w:rPr>
          <w:rFonts w:ascii="仿宋_GB2312" w:eastAsia="仿宋_GB2312" w:hAnsiTheme="minorEastAsia" w:hint="eastAsia"/>
          <w:sz w:val="32"/>
          <w:szCs w:val="32"/>
        </w:rPr>
        <w:t>预算项目支出绩效目标表</w:t>
      </w:r>
    </w:p>
    <w:p w:rsidR="00083AC1" w:rsidRPr="00083AC1" w:rsidRDefault="00083AC1" w:rsidP="00B745F8">
      <w:pPr>
        <w:jc w:val="left"/>
        <w:rPr>
          <w:rFonts w:ascii="方正小标宋简体" w:eastAsia="方正小标宋简体"/>
          <w:b/>
          <w:sz w:val="44"/>
          <w:szCs w:val="44"/>
        </w:rPr>
      </w:pPr>
      <w:r>
        <w:rPr>
          <w:rFonts w:ascii="仿宋_GB2312" w:eastAsia="仿宋_GB2312" w:hAnsiTheme="minorEastAsia" w:hint="eastAsia"/>
          <w:sz w:val="32"/>
          <w:szCs w:val="32"/>
        </w:rPr>
        <w:t>十四、部门整体支出绩效目标表</w:t>
      </w:r>
    </w:p>
    <w:p w:rsidR="004D6495" w:rsidRPr="00B745F8" w:rsidRDefault="004D6495" w:rsidP="004D6495">
      <w:pPr>
        <w:jc w:val="left"/>
        <w:rPr>
          <w:rFonts w:ascii="方正小标宋简体" w:eastAsia="方正小标宋简体"/>
          <w:b/>
          <w:sz w:val="32"/>
          <w:szCs w:val="32"/>
        </w:rPr>
      </w:pPr>
      <w:r w:rsidRPr="00B745F8">
        <w:rPr>
          <w:rFonts w:ascii="方正小标宋简体" w:eastAsia="方正小标宋简体" w:hint="eastAsia"/>
          <w:b/>
          <w:sz w:val="32"/>
          <w:szCs w:val="32"/>
        </w:rPr>
        <w:t>第</w:t>
      </w:r>
      <w:r>
        <w:rPr>
          <w:rFonts w:ascii="方正小标宋简体" w:eastAsia="方正小标宋简体" w:hint="eastAsia"/>
          <w:b/>
          <w:sz w:val="32"/>
          <w:szCs w:val="32"/>
        </w:rPr>
        <w:t>三</w:t>
      </w:r>
      <w:r w:rsidRPr="00B745F8">
        <w:rPr>
          <w:rFonts w:ascii="方正小标宋简体" w:eastAsia="方正小标宋简体" w:hint="eastAsia"/>
          <w:b/>
          <w:sz w:val="32"/>
          <w:szCs w:val="32"/>
        </w:rPr>
        <w:t>部分</w:t>
      </w:r>
      <w:r w:rsidR="001466FF">
        <w:rPr>
          <w:rFonts w:ascii="方正小标宋简体" w:eastAsia="方正小标宋简体" w:hint="eastAsia"/>
          <w:b/>
          <w:sz w:val="32"/>
          <w:szCs w:val="32"/>
        </w:rPr>
        <w:t xml:space="preserve"> </w:t>
      </w:r>
      <w:r w:rsidR="00A867D6">
        <w:rPr>
          <w:rFonts w:ascii="方正小标宋简体" w:eastAsia="方正小标宋简体" w:hint="eastAsia"/>
          <w:b/>
          <w:sz w:val="32"/>
          <w:szCs w:val="32"/>
        </w:rPr>
        <w:t>康定市人民法院</w:t>
      </w:r>
      <w:r w:rsidRPr="00B745F8">
        <w:rPr>
          <w:rFonts w:ascii="方正小标宋简体" w:eastAsia="方正小标宋简体" w:hint="eastAsia"/>
          <w:b/>
          <w:sz w:val="32"/>
          <w:szCs w:val="32"/>
        </w:rPr>
        <w:t>部门</w:t>
      </w:r>
      <w:r w:rsidR="00A867D6">
        <w:rPr>
          <w:rFonts w:ascii="方正小标宋简体" w:eastAsia="方正小标宋简体" w:hint="eastAsia"/>
          <w:b/>
          <w:sz w:val="32"/>
          <w:szCs w:val="32"/>
        </w:rPr>
        <w:t>2023</w:t>
      </w:r>
      <w:r w:rsidRPr="00B745F8">
        <w:rPr>
          <w:rFonts w:ascii="方正小标宋简体" w:eastAsia="方正小标宋简体" w:hint="eastAsia"/>
          <w:b/>
          <w:sz w:val="32"/>
          <w:szCs w:val="32"/>
        </w:rPr>
        <w:t>年部门</w:t>
      </w:r>
      <w:r>
        <w:rPr>
          <w:rFonts w:ascii="方正小标宋简体" w:eastAsia="方正小标宋简体" w:hint="eastAsia"/>
          <w:b/>
          <w:sz w:val="32"/>
          <w:szCs w:val="32"/>
        </w:rPr>
        <w:t>预算情况说明</w:t>
      </w:r>
    </w:p>
    <w:p w:rsidR="001A6C79" w:rsidRPr="00B745F8" w:rsidRDefault="001A6C79" w:rsidP="001A6C79">
      <w:pPr>
        <w:jc w:val="left"/>
        <w:rPr>
          <w:rFonts w:ascii="方正小标宋简体" w:eastAsia="方正小标宋简体"/>
          <w:b/>
          <w:sz w:val="32"/>
          <w:szCs w:val="32"/>
        </w:rPr>
      </w:pPr>
      <w:r w:rsidRPr="00B745F8">
        <w:rPr>
          <w:rFonts w:ascii="方正小标宋简体" w:eastAsia="方正小标宋简体" w:hint="eastAsia"/>
          <w:b/>
          <w:sz w:val="32"/>
          <w:szCs w:val="32"/>
        </w:rPr>
        <w:t>第</w:t>
      </w:r>
      <w:r>
        <w:rPr>
          <w:rFonts w:ascii="方正小标宋简体" w:eastAsia="方正小标宋简体" w:hint="eastAsia"/>
          <w:b/>
          <w:sz w:val="32"/>
          <w:szCs w:val="32"/>
        </w:rPr>
        <w:t>四</w:t>
      </w:r>
      <w:r w:rsidRPr="00B745F8">
        <w:rPr>
          <w:rFonts w:ascii="方正小标宋简体" w:eastAsia="方正小标宋简体" w:hint="eastAsia"/>
          <w:b/>
          <w:sz w:val="32"/>
          <w:szCs w:val="32"/>
        </w:rPr>
        <w:t xml:space="preserve">部分 </w:t>
      </w:r>
      <w:r w:rsidR="001466FF">
        <w:rPr>
          <w:rFonts w:ascii="方正小标宋简体" w:eastAsia="方正小标宋简体" w:hint="eastAsia"/>
          <w:b/>
          <w:sz w:val="32"/>
          <w:szCs w:val="32"/>
        </w:rPr>
        <w:t xml:space="preserve"> </w:t>
      </w:r>
      <w:r>
        <w:rPr>
          <w:rFonts w:ascii="方正小标宋简体" w:eastAsia="方正小标宋简体" w:hint="eastAsia"/>
          <w:b/>
          <w:sz w:val="32"/>
          <w:szCs w:val="32"/>
        </w:rPr>
        <w:t>名词解释</w:t>
      </w:r>
    </w:p>
    <w:p w:rsidR="001A6C79" w:rsidRDefault="001A6C79"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3103F0" w:rsidRDefault="003103F0" w:rsidP="0059521E">
      <w:pPr>
        <w:rPr>
          <w:rFonts w:ascii="仿宋_GB2312" w:eastAsia="仿宋_GB2312" w:hAnsiTheme="majorEastAsia"/>
          <w:b/>
          <w:sz w:val="32"/>
          <w:szCs w:val="32"/>
        </w:rPr>
      </w:pPr>
    </w:p>
    <w:p w:rsidR="00EE0DDF" w:rsidRPr="00EE0DDF" w:rsidRDefault="00EE0DDF" w:rsidP="00EE0DDF">
      <w:pPr>
        <w:jc w:val="center"/>
        <w:rPr>
          <w:rFonts w:ascii="方正小标宋简体" w:eastAsia="方正小标宋简体"/>
          <w:b/>
          <w:sz w:val="44"/>
          <w:szCs w:val="44"/>
        </w:rPr>
      </w:pPr>
      <w:r w:rsidRPr="00EE0DDF">
        <w:rPr>
          <w:rFonts w:ascii="方正小标宋简体" w:eastAsia="方正小标宋简体" w:hint="eastAsia"/>
          <w:b/>
          <w:sz w:val="44"/>
          <w:szCs w:val="44"/>
        </w:rPr>
        <w:t xml:space="preserve">第一部分 </w:t>
      </w:r>
      <w:r w:rsidR="001466FF">
        <w:rPr>
          <w:rFonts w:ascii="方正小标宋简体" w:eastAsia="方正小标宋简体" w:hint="eastAsia"/>
          <w:b/>
          <w:sz w:val="44"/>
          <w:szCs w:val="44"/>
        </w:rPr>
        <w:t xml:space="preserve"> </w:t>
      </w:r>
      <w:r w:rsidR="009C737D">
        <w:rPr>
          <w:rFonts w:ascii="方正小标宋简体" w:eastAsia="方正小标宋简体" w:hint="eastAsia"/>
          <w:b/>
          <w:sz w:val="44"/>
          <w:szCs w:val="44"/>
        </w:rPr>
        <w:t>康定市人民法院</w:t>
      </w:r>
      <w:r w:rsidRPr="00EE0DDF">
        <w:rPr>
          <w:rFonts w:ascii="方正小标宋简体" w:eastAsia="方正小标宋简体" w:hint="eastAsia"/>
          <w:b/>
          <w:sz w:val="44"/>
          <w:szCs w:val="44"/>
        </w:rPr>
        <w:t>部门概况</w:t>
      </w: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A867D6" w:rsidRDefault="00A867D6"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59521E" w:rsidRPr="008559C0" w:rsidRDefault="00DF6F3F" w:rsidP="0059521E">
      <w:pPr>
        <w:rPr>
          <w:rFonts w:ascii="黑体" w:eastAsia="黑体" w:hAnsi="黑体"/>
          <w:sz w:val="32"/>
          <w:szCs w:val="32"/>
        </w:rPr>
      </w:pPr>
      <w:r>
        <w:rPr>
          <w:rFonts w:ascii="黑体" w:eastAsia="黑体" w:hAnsi="黑体" w:hint="eastAsia"/>
          <w:b/>
          <w:sz w:val="32"/>
          <w:szCs w:val="32"/>
        </w:rPr>
        <w:lastRenderedPageBreak/>
        <w:t xml:space="preserve">    </w:t>
      </w:r>
      <w:r w:rsidR="0059521E" w:rsidRPr="008559C0">
        <w:rPr>
          <w:rFonts w:ascii="黑体" w:eastAsia="黑体" w:hAnsi="黑体" w:hint="eastAsia"/>
          <w:sz w:val="32"/>
          <w:szCs w:val="32"/>
        </w:rPr>
        <w:t>一、</w:t>
      </w:r>
      <w:r w:rsidR="007C4C68" w:rsidRPr="008559C0">
        <w:rPr>
          <w:rFonts w:ascii="黑体" w:eastAsia="黑体" w:hAnsi="黑体" w:hint="eastAsia"/>
          <w:sz w:val="32"/>
          <w:szCs w:val="32"/>
        </w:rPr>
        <w:t>基本职能及主要工作</w:t>
      </w:r>
    </w:p>
    <w:p w:rsidR="007C4C68" w:rsidRPr="008559C0" w:rsidRDefault="007C4C68" w:rsidP="0059521E">
      <w:pPr>
        <w:rPr>
          <w:rFonts w:ascii="楷体_GB2312" w:eastAsia="楷体_GB2312" w:hAnsi="黑体"/>
          <w:sz w:val="32"/>
          <w:szCs w:val="32"/>
        </w:rPr>
      </w:pPr>
      <w:r>
        <w:rPr>
          <w:rFonts w:ascii="黑体" w:eastAsia="黑体" w:hAnsi="黑体" w:hint="eastAsia"/>
          <w:b/>
          <w:sz w:val="32"/>
          <w:szCs w:val="32"/>
        </w:rPr>
        <w:t xml:space="preserve">   </w:t>
      </w:r>
      <w:r w:rsidRPr="008559C0">
        <w:rPr>
          <w:rFonts w:ascii="楷体_GB2312" w:eastAsia="楷体_GB2312" w:hAnsi="黑体" w:hint="eastAsia"/>
          <w:sz w:val="32"/>
          <w:szCs w:val="32"/>
        </w:rPr>
        <w:t xml:space="preserve"> （一）</w:t>
      </w:r>
      <w:r w:rsidR="00A867D6" w:rsidRPr="00A867D6">
        <w:rPr>
          <w:rFonts w:ascii="楷体_GB2312" w:eastAsia="楷体_GB2312" w:hAnsi="黑体" w:hint="eastAsia"/>
          <w:sz w:val="32"/>
          <w:szCs w:val="32"/>
        </w:rPr>
        <w:t>康定市人民法院</w:t>
      </w:r>
      <w:r w:rsidRPr="008559C0">
        <w:rPr>
          <w:rFonts w:ascii="楷体_GB2312" w:eastAsia="楷体_GB2312" w:hAnsi="黑体" w:hint="eastAsia"/>
          <w:sz w:val="32"/>
          <w:szCs w:val="32"/>
        </w:rPr>
        <w:t>部门职能简介</w:t>
      </w:r>
    </w:p>
    <w:p w:rsidR="0036389D" w:rsidRDefault="0036389D" w:rsidP="0036389D">
      <w:pPr>
        <w:widowControl/>
        <w:spacing w:before="100" w:beforeAutospacing="1" w:after="100" w:afterAutospacing="1" w:line="360" w:lineRule="auto"/>
        <w:ind w:firstLineChars="200" w:firstLine="640"/>
        <w:jc w:val="left"/>
        <w:rPr>
          <w:rFonts w:ascii="仿宋_GB2312" w:eastAsia="仿宋_GB2312"/>
          <w:sz w:val="32"/>
          <w:szCs w:val="32"/>
        </w:rPr>
      </w:pPr>
      <w:r>
        <w:rPr>
          <w:rFonts w:ascii="仿宋_GB2312" w:eastAsia="仿宋_GB2312" w:hint="eastAsia"/>
          <w:sz w:val="32"/>
          <w:szCs w:val="32"/>
        </w:rPr>
        <w:t>康定市人民法院是国家审判机关，对市人民代表大会及其常务委员会负责并报告工作，接受市人大代表大会及其常务委员会的监督。其主要职责是：</w:t>
      </w:r>
      <w:r>
        <w:rPr>
          <w:rFonts w:ascii="仿宋_GB2312" w:eastAsia="仿宋_GB2312"/>
          <w:sz w:val="32"/>
          <w:szCs w:val="32"/>
        </w:rPr>
        <w:br/>
      </w:r>
      <w:r>
        <w:rPr>
          <w:rFonts w:ascii="仿宋_GB2312" w:eastAsia="仿宋_GB2312" w:hint="eastAsia"/>
          <w:sz w:val="32"/>
          <w:szCs w:val="32"/>
        </w:rPr>
        <w:t>（一）依法审理法律规定由基层人民法院管辖、中级人民法院指定管辖或者认为应当由本法院审理的刑事、民事、行政、执行等一审案件；</w:t>
      </w:r>
      <w:r>
        <w:rPr>
          <w:rFonts w:ascii="仿宋_GB2312" w:eastAsia="仿宋_GB2312"/>
          <w:sz w:val="32"/>
          <w:szCs w:val="32"/>
        </w:rPr>
        <w:br/>
      </w:r>
      <w:r>
        <w:rPr>
          <w:rFonts w:ascii="仿宋_GB2312" w:eastAsia="仿宋_GB2312" w:hint="eastAsia"/>
          <w:sz w:val="32"/>
          <w:szCs w:val="32"/>
        </w:rPr>
        <w:t>（二）依法审理中级人民法院指定再审的案件和市人民检察院抗诉的案件。受理当事人不服本院发生法律效力的判决、裁定并提起申诉的刑事、行政诉讼案件，按照审判监督程序审理；</w:t>
      </w:r>
      <w:r>
        <w:rPr>
          <w:rFonts w:ascii="仿宋_GB2312" w:eastAsia="仿宋_GB2312"/>
          <w:sz w:val="32"/>
          <w:szCs w:val="32"/>
        </w:rPr>
        <w:br/>
      </w:r>
      <w:r>
        <w:rPr>
          <w:rFonts w:ascii="仿宋_GB2312" w:eastAsia="仿宋_GB2312" w:hint="eastAsia"/>
          <w:sz w:val="32"/>
          <w:szCs w:val="32"/>
        </w:rPr>
        <w:t>（三）对审判工作中发现的具体适用法律问题进行调查研究并提出建议意见；</w:t>
      </w:r>
    </w:p>
    <w:p w:rsidR="00A715B7" w:rsidRPr="0036389D" w:rsidRDefault="0036389D" w:rsidP="0036389D">
      <w:pPr>
        <w:widowControl/>
        <w:spacing w:before="100" w:beforeAutospacing="1" w:after="100" w:afterAutospacing="1" w:line="360" w:lineRule="auto"/>
        <w:ind w:firstLineChars="100" w:firstLine="320"/>
        <w:jc w:val="left"/>
        <w:rPr>
          <w:rFonts w:ascii="仿宋_GB2312" w:eastAsia="仿宋_GB2312"/>
          <w:sz w:val="32"/>
          <w:szCs w:val="32"/>
        </w:rPr>
      </w:pPr>
      <w:r>
        <w:rPr>
          <w:rFonts w:ascii="仿宋_GB2312" w:eastAsia="仿宋_GB2312" w:hint="eastAsia"/>
          <w:sz w:val="32"/>
          <w:szCs w:val="32"/>
        </w:rPr>
        <w:t>（四）收集、反映</w:t>
      </w:r>
      <w:proofErr w:type="gramStart"/>
      <w:r>
        <w:rPr>
          <w:rFonts w:ascii="仿宋_GB2312" w:eastAsia="仿宋_GB2312" w:hint="eastAsia"/>
          <w:sz w:val="32"/>
          <w:szCs w:val="32"/>
        </w:rPr>
        <w:t>对对法律</w:t>
      </w:r>
      <w:proofErr w:type="gramEnd"/>
      <w:r>
        <w:rPr>
          <w:rFonts w:ascii="仿宋_GB2312" w:eastAsia="仿宋_GB2312" w:hint="eastAsia"/>
          <w:sz w:val="32"/>
          <w:szCs w:val="32"/>
        </w:rPr>
        <w:t>规定、规章等草案的意见；针对案件审理中发现的问题，向有关方面提出司法建议；</w:t>
      </w:r>
      <w:r>
        <w:rPr>
          <w:rFonts w:ascii="仿宋_GB2312" w:eastAsia="仿宋_GB2312"/>
          <w:sz w:val="32"/>
          <w:szCs w:val="32"/>
        </w:rPr>
        <w:br/>
      </w:r>
      <w:r>
        <w:rPr>
          <w:rFonts w:ascii="仿宋_GB2312" w:eastAsia="仿宋_GB2312" w:hint="eastAsia"/>
          <w:sz w:val="32"/>
          <w:szCs w:val="32"/>
        </w:rPr>
        <w:t>（五）指导人民调解委员会的工作；</w:t>
      </w:r>
      <w:r>
        <w:rPr>
          <w:rFonts w:ascii="仿宋_GB2312" w:eastAsia="仿宋_GB2312"/>
          <w:sz w:val="32"/>
          <w:szCs w:val="32"/>
        </w:rPr>
        <w:br/>
      </w:r>
      <w:r>
        <w:rPr>
          <w:rFonts w:ascii="仿宋_GB2312" w:eastAsia="仿宋_GB2312" w:hint="eastAsia"/>
          <w:sz w:val="32"/>
          <w:szCs w:val="32"/>
        </w:rPr>
        <w:t>（六）抓好本院的精神文明建设，对干警队伍进行思想政治教育，组织管理，业务培训，纪律检查，行政监察，保证严肃执法，公正办案；</w:t>
      </w:r>
      <w:r>
        <w:rPr>
          <w:rFonts w:ascii="仿宋_GB2312" w:eastAsia="仿宋_GB2312"/>
          <w:sz w:val="32"/>
          <w:szCs w:val="32"/>
        </w:rPr>
        <w:br/>
      </w:r>
      <w:r>
        <w:rPr>
          <w:rFonts w:ascii="仿宋_GB2312" w:eastAsia="仿宋_GB2312" w:hint="eastAsia"/>
          <w:sz w:val="32"/>
          <w:szCs w:val="32"/>
        </w:rPr>
        <w:t>（七）抓好党组织的思想、组织和作风建设，加强领导班子</w:t>
      </w:r>
      <w:r>
        <w:rPr>
          <w:rFonts w:ascii="仿宋_GB2312" w:eastAsia="仿宋_GB2312" w:hint="eastAsia"/>
          <w:sz w:val="32"/>
          <w:szCs w:val="32"/>
        </w:rPr>
        <w:lastRenderedPageBreak/>
        <w:t>建设，发挥党组织领导核心作用和党员的先锋模范作用；</w:t>
      </w:r>
      <w:r>
        <w:rPr>
          <w:rFonts w:ascii="仿宋_GB2312" w:eastAsia="仿宋_GB2312"/>
          <w:sz w:val="32"/>
          <w:szCs w:val="32"/>
        </w:rPr>
        <w:br/>
      </w:r>
      <w:r>
        <w:rPr>
          <w:rFonts w:ascii="仿宋_GB2312" w:eastAsia="仿宋_GB2312" w:hint="eastAsia"/>
          <w:sz w:val="32"/>
          <w:szCs w:val="32"/>
        </w:rPr>
        <w:t>（八）管理审判设施，物质装备和机关行政事务，为保证审判任务顺利完成提供好保障条件；</w:t>
      </w:r>
      <w:r>
        <w:rPr>
          <w:rFonts w:ascii="仿宋_GB2312" w:eastAsia="仿宋_GB2312"/>
          <w:sz w:val="32"/>
          <w:szCs w:val="32"/>
        </w:rPr>
        <w:br/>
      </w:r>
      <w:r>
        <w:rPr>
          <w:rFonts w:ascii="仿宋_GB2312" w:eastAsia="仿宋_GB2312" w:hint="eastAsia"/>
          <w:sz w:val="32"/>
          <w:szCs w:val="32"/>
        </w:rPr>
        <w:t>（九）积极参与社会治安综合治理，通过审判活动和其他方式，宣传法制、教育公民自觉遵纪守法和遵守社会公德；</w:t>
      </w:r>
      <w:r>
        <w:rPr>
          <w:rFonts w:ascii="仿宋_GB2312" w:eastAsia="仿宋_GB2312"/>
          <w:sz w:val="32"/>
          <w:szCs w:val="32"/>
        </w:rPr>
        <w:br/>
      </w:r>
      <w:r>
        <w:rPr>
          <w:rFonts w:ascii="仿宋_GB2312" w:eastAsia="仿宋_GB2312" w:hint="eastAsia"/>
          <w:sz w:val="32"/>
          <w:szCs w:val="32"/>
        </w:rPr>
        <w:t>（十）承办上级交办或其他应由基层人民法院负责办理的工作。</w:t>
      </w:r>
    </w:p>
    <w:p w:rsidR="007C4C68" w:rsidRPr="008559C0" w:rsidRDefault="007C4C68" w:rsidP="0059521E">
      <w:pPr>
        <w:rPr>
          <w:rFonts w:ascii="楷体_GB2312" w:eastAsia="楷体_GB2312" w:hAnsi="黑体"/>
          <w:sz w:val="32"/>
          <w:szCs w:val="32"/>
        </w:rPr>
      </w:pPr>
      <w:r>
        <w:rPr>
          <w:rFonts w:ascii="黑体" w:eastAsia="黑体" w:hAnsi="黑体" w:hint="eastAsia"/>
          <w:b/>
          <w:sz w:val="32"/>
          <w:szCs w:val="32"/>
        </w:rPr>
        <w:t xml:space="preserve">    </w:t>
      </w:r>
      <w:r w:rsidRPr="008559C0">
        <w:rPr>
          <w:rFonts w:ascii="楷体_GB2312" w:eastAsia="楷体_GB2312" w:hAnsi="黑体" w:hint="eastAsia"/>
          <w:sz w:val="32"/>
          <w:szCs w:val="32"/>
        </w:rPr>
        <w:t>（二）20</w:t>
      </w:r>
      <w:r w:rsidR="0036389D">
        <w:rPr>
          <w:rFonts w:ascii="楷体_GB2312" w:eastAsia="楷体_GB2312" w:hAnsi="黑体" w:hint="eastAsia"/>
          <w:sz w:val="32"/>
          <w:szCs w:val="32"/>
        </w:rPr>
        <w:t>23</w:t>
      </w:r>
      <w:r w:rsidRPr="008559C0">
        <w:rPr>
          <w:rFonts w:ascii="楷体_GB2312" w:eastAsia="楷体_GB2312" w:hAnsi="黑体" w:hint="eastAsia"/>
          <w:sz w:val="32"/>
          <w:szCs w:val="32"/>
        </w:rPr>
        <w:t>年重点工作</w:t>
      </w:r>
    </w:p>
    <w:p w:rsidR="0036389D" w:rsidRPr="0036389D" w:rsidRDefault="0036389D" w:rsidP="0036389D">
      <w:pPr>
        <w:rPr>
          <w:rFonts w:ascii="仿宋_GB2312" w:eastAsia="仿宋_GB2312" w:hAnsi="黑体"/>
          <w:sz w:val="32"/>
          <w:szCs w:val="32"/>
        </w:rPr>
      </w:pPr>
      <w:r w:rsidRPr="0036389D">
        <w:rPr>
          <w:rFonts w:ascii="仿宋_GB2312" w:eastAsia="仿宋_GB2312" w:hAnsi="黑体" w:hint="eastAsia"/>
          <w:b/>
          <w:bCs/>
          <w:sz w:val="32"/>
          <w:szCs w:val="32"/>
        </w:rPr>
        <w:t>一是聚焦思想建设，以更高的政治自觉筑牢绝对忠诚。</w:t>
      </w:r>
    </w:p>
    <w:p w:rsidR="0036389D" w:rsidRDefault="0036389D" w:rsidP="0059521E">
      <w:pPr>
        <w:rPr>
          <w:rFonts w:ascii="仿宋_GB2312" w:eastAsia="仿宋_GB2312" w:hAnsi="黑体"/>
          <w:b/>
          <w:bCs/>
          <w:sz w:val="32"/>
          <w:szCs w:val="32"/>
        </w:rPr>
      </w:pPr>
      <w:r w:rsidRPr="0036389D">
        <w:rPr>
          <w:rFonts w:ascii="仿宋_GB2312" w:eastAsia="仿宋_GB2312" w:hAnsi="黑体" w:hint="eastAsia"/>
          <w:b/>
          <w:bCs/>
          <w:sz w:val="32"/>
          <w:szCs w:val="32"/>
        </w:rPr>
        <w:t>二是聚焦中心工作，以更实的服务举措护航发展大局。</w:t>
      </w:r>
    </w:p>
    <w:p w:rsidR="0036389D" w:rsidRDefault="0036389D" w:rsidP="0036389D">
      <w:pPr>
        <w:rPr>
          <w:rFonts w:ascii="仿宋_GB2312" w:eastAsia="仿宋_GB2312" w:hAnsi="黑体"/>
          <w:b/>
          <w:bCs/>
          <w:sz w:val="32"/>
          <w:szCs w:val="32"/>
        </w:rPr>
      </w:pPr>
      <w:r w:rsidRPr="0036389D">
        <w:rPr>
          <w:rFonts w:ascii="仿宋_GB2312" w:eastAsia="仿宋_GB2312" w:hAnsi="黑体" w:hint="eastAsia"/>
          <w:b/>
          <w:bCs/>
          <w:sz w:val="32"/>
          <w:szCs w:val="32"/>
        </w:rPr>
        <w:t>三是聚焦为民初心，以更优的司法品质彰显公平正义。</w:t>
      </w:r>
    </w:p>
    <w:p w:rsidR="0036389D" w:rsidRPr="0036389D" w:rsidRDefault="0036389D" w:rsidP="0036389D">
      <w:pPr>
        <w:rPr>
          <w:rFonts w:ascii="仿宋_GB2312" w:eastAsia="仿宋_GB2312" w:hAnsi="黑体"/>
          <w:sz w:val="32"/>
          <w:szCs w:val="32"/>
        </w:rPr>
      </w:pPr>
      <w:r w:rsidRPr="0036389D">
        <w:rPr>
          <w:rFonts w:ascii="仿宋_GB2312" w:eastAsia="仿宋_GB2312" w:hAnsi="黑体" w:hint="eastAsia"/>
          <w:b/>
          <w:bCs/>
          <w:sz w:val="32"/>
          <w:szCs w:val="32"/>
        </w:rPr>
        <w:t>四是聚焦改革创新，以更强的内生动力激发司法效能。</w:t>
      </w:r>
    </w:p>
    <w:p w:rsidR="0036389D" w:rsidRPr="0036389D" w:rsidRDefault="0036389D" w:rsidP="0036389D">
      <w:pPr>
        <w:rPr>
          <w:rFonts w:ascii="仿宋_GB2312" w:eastAsia="仿宋_GB2312" w:hAnsi="黑体"/>
          <w:sz w:val="32"/>
          <w:szCs w:val="32"/>
        </w:rPr>
      </w:pPr>
      <w:r w:rsidRPr="0036389D">
        <w:rPr>
          <w:rFonts w:ascii="仿宋_GB2312" w:eastAsia="仿宋_GB2312" w:hAnsi="黑体" w:hint="eastAsia"/>
          <w:b/>
          <w:bCs/>
          <w:sz w:val="32"/>
          <w:szCs w:val="32"/>
        </w:rPr>
        <w:t>五是聚焦自我革命，以更严的铁腕管理锻造过硬队伍。</w:t>
      </w:r>
    </w:p>
    <w:p w:rsidR="0036389D" w:rsidRPr="0036389D" w:rsidRDefault="0036389D" w:rsidP="0059521E">
      <w:pPr>
        <w:rPr>
          <w:rFonts w:ascii="仿宋_GB2312" w:eastAsia="仿宋_GB2312" w:hAnsi="黑体"/>
          <w:sz w:val="32"/>
          <w:szCs w:val="32"/>
        </w:rPr>
      </w:pPr>
    </w:p>
    <w:p w:rsidR="008559C0" w:rsidRPr="008559C0" w:rsidRDefault="008559C0" w:rsidP="0059521E">
      <w:pPr>
        <w:rPr>
          <w:rFonts w:ascii="仿宋_GB2312" w:eastAsia="仿宋_GB2312" w:hAnsi="黑体"/>
          <w:sz w:val="32"/>
          <w:szCs w:val="32"/>
        </w:rPr>
      </w:pPr>
    </w:p>
    <w:p w:rsidR="008559C0" w:rsidRPr="008559C0" w:rsidRDefault="008559C0" w:rsidP="0059521E">
      <w:pPr>
        <w:rPr>
          <w:rFonts w:ascii="黑体" w:eastAsia="黑体" w:hAnsi="黑体"/>
          <w:sz w:val="32"/>
          <w:szCs w:val="32"/>
        </w:rPr>
      </w:pPr>
    </w:p>
    <w:p w:rsidR="00A715B7" w:rsidRPr="008559C0" w:rsidRDefault="00A715B7" w:rsidP="0059521E">
      <w:pPr>
        <w:rPr>
          <w:rFonts w:ascii="黑体" w:eastAsia="黑体" w:hAnsi="黑体"/>
          <w:sz w:val="32"/>
          <w:szCs w:val="32"/>
        </w:rPr>
      </w:pPr>
      <w:r>
        <w:rPr>
          <w:rFonts w:ascii="黑体" w:eastAsia="黑体" w:hAnsi="黑体" w:hint="eastAsia"/>
          <w:b/>
          <w:sz w:val="32"/>
          <w:szCs w:val="32"/>
        </w:rPr>
        <w:t xml:space="preserve">    </w:t>
      </w:r>
      <w:r w:rsidRPr="008559C0">
        <w:rPr>
          <w:rFonts w:ascii="黑体" w:eastAsia="黑体" w:hAnsi="黑体" w:hint="eastAsia"/>
          <w:sz w:val="32"/>
          <w:szCs w:val="32"/>
        </w:rPr>
        <w:t>二</w:t>
      </w:r>
      <w:r w:rsidR="0069555A" w:rsidRPr="008559C0">
        <w:rPr>
          <w:rFonts w:ascii="黑体" w:eastAsia="黑体" w:hAnsi="黑体" w:hint="eastAsia"/>
          <w:sz w:val="32"/>
          <w:szCs w:val="32"/>
        </w:rPr>
        <w:t>、</w:t>
      </w:r>
      <w:r w:rsidR="008559C0">
        <w:rPr>
          <w:rFonts w:ascii="黑体" w:eastAsia="黑体" w:hAnsi="黑体" w:hint="eastAsia"/>
          <w:sz w:val="32"/>
          <w:szCs w:val="32"/>
        </w:rPr>
        <w:t>部门预算单位构成</w:t>
      </w:r>
    </w:p>
    <w:p w:rsidR="00B44940" w:rsidRPr="00B44940" w:rsidRDefault="0036389D" w:rsidP="00F20C7F">
      <w:pPr>
        <w:ind w:firstLine="636"/>
        <w:rPr>
          <w:rFonts w:ascii="仿宋_GB2312" w:eastAsia="仿宋_GB2312" w:hAnsiTheme="majorEastAsia"/>
          <w:sz w:val="32"/>
          <w:szCs w:val="32"/>
        </w:rPr>
      </w:pPr>
      <w:r>
        <w:rPr>
          <w:rFonts w:ascii="仿宋_GB2312" w:eastAsia="仿宋_GB2312" w:hAnsiTheme="majorEastAsia" w:hint="eastAsia"/>
          <w:sz w:val="32"/>
          <w:szCs w:val="32"/>
        </w:rPr>
        <w:t>康定人民法院</w:t>
      </w:r>
      <w:r w:rsidR="008559C0">
        <w:rPr>
          <w:rFonts w:ascii="仿宋_GB2312" w:eastAsia="仿宋_GB2312" w:hAnsiTheme="majorEastAsia" w:hint="eastAsia"/>
          <w:sz w:val="32"/>
          <w:szCs w:val="32"/>
        </w:rPr>
        <w:t>部门下属二级预算单位共有</w:t>
      </w:r>
      <w:r>
        <w:rPr>
          <w:rFonts w:ascii="仿宋_GB2312" w:eastAsia="仿宋_GB2312" w:hAnsiTheme="majorEastAsia" w:hint="eastAsia"/>
          <w:sz w:val="32"/>
          <w:szCs w:val="32"/>
        </w:rPr>
        <w:t>0</w:t>
      </w:r>
      <w:r w:rsidR="008559C0">
        <w:rPr>
          <w:rFonts w:ascii="仿宋_GB2312" w:eastAsia="仿宋_GB2312" w:hAnsiTheme="majorEastAsia" w:hint="eastAsia"/>
          <w:sz w:val="32"/>
          <w:szCs w:val="32"/>
        </w:rPr>
        <w:t>个，其中行政单位</w:t>
      </w:r>
      <w:r>
        <w:rPr>
          <w:rFonts w:ascii="仿宋_GB2312" w:eastAsia="仿宋_GB2312" w:hAnsiTheme="majorEastAsia" w:hint="eastAsia"/>
          <w:sz w:val="32"/>
          <w:szCs w:val="32"/>
        </w:rPr>
        <w:t>0</w:t>
      </w:r>
      <w:r w:rsidR="008559C0">
        <w:rPr>
          <w:rFonts w:ascii="仿宋_GB2312" w:eastAsia="仿宋_GB2312" w:hAnsiTheme="majorEastAsia" w:hint="eastAsia"/>
          <w:sz w:val="32"/>
          <w:szCs w:val="32"/>
        </w:rPr>
        <w:t>个，</w:t>
      </w:r>
      <w:r w:rsidR="00B44940" w:rsidRPr="00B44940">
        <w:rPr>
          <w:rFonts w:ascii="仿宋_GB2312" w:eastAsia="仿宋_GB2312" w:hAnsiTheme="majorEastAsia" w:hint="eastAsia"/>
          <w:sz w:val="32"/>
          <w:szCs w:val="32"/>
        </w:rPr>
        <w:t>现有内设机构</w:t>
      </w:r>
      <w:r w:rsidR="00F20C7F">
        <w:rPr>
          <w:rFonts w:ascii="仿宋_GB2312" w:eastAsia="仿宋_GB2312" w:hAnsiTheme="majorEastAsia" w:hint="eastAsia"/>
          <w:sz w:val="32"/>
          <w:szCs w:val="32"/>
        </w:rPr>
        <w:t>9个，派出机构2个。</w:t>
      </w:r>
      <w:r w:rsidR="00B44940" w:rsidRPr="00B44940">
        <w:rPr>
          <w:rFonts w:ascii="仿宋_GB2312" w:eastAsia="仿宋_GB2312" w:hAnsiTheme="majorEastAsia" w:hint="eastAsia"/>
          <w:sz w:val="32"/>
          <w:szCs w:val="32"/>
        </w:rPr>
        <w:t>包括办公室、政治处、审管办、执行局、民庭、行政庭、</w:t>
      </w:r>
      <w:r w:rsidR="00F20C7F">
        <w:rPr>
          <w:rFonts w:ascii="仿宋_GB2312" w:eastAsia="仿宋_GB2312" w:hAnsiTheme="majorEastAsia" w:hint="eastAsia"/>
          <w:sz w:val="32"/>
          <w:szCs w:val="32"/>
        </w:rPr>
        <w:t>刑庭、法警队、立案庭、</w:t>
      </w:r>
      <w:proofErr w:type="gramStart"/>
      <w:r w:rsidR="00F20C7F">
        <w:rPr>
          <w:rFonts w:ascii="仿宋_GB2312" w:eastAsia="仿宋_GB2312" w:hAnsiTheme="majorEastAsia" w:hint="eastAsia"/>
          <w:sz w:val="32"/>
          <w:szCs w:val="32"/>
        </w:rPr>
        <w:t>姑咱</w:t>
      </w:r>
      <w:r w:rsidR="00B44940" w:rsidRPr="00B44940">
        <w:rPr>
          <w:rFonts w:ascii="仿宋_GB2312" w:eastAsia="仿宋_GB2312" w:hAnsiTheme="majorEastAsia" w:hint="eastAsia"/>
          <w:sz w:val="32"/>
          <w:szCs w:val="32"/>
        </w:rPr>
        <w:t>法庭</w:t>
      </w:r>
      <w:proofErr w:type="gramEnd"/>
      <w:r w:rsidR="00B44940" w:rsidRPr="00B44940">
        <w:rPr>
          <w:rFonts w:ascii="仿宋_GB2312" w:eastAsia="仿宋_GB2312" w:hAnsiTheme="majorEastAsia" w:hint="eastAsia"/>
          <w:sz w:val="32"/>
          <w:szCs w:val="32"/>
        </w:rPr>
        <w:t>、新都桥法庭。</w:t>
      </w:r>
    </w:p>
    <w:p w:rsidR="0059521E" w:rsidRPr="00B44940" w:rsidRDefault="0059521E" w:rsidP="0059521E">
      <w:pPr>
        <w:rPr>
          <w:rFonts w:ascii="仿宋_GB2312" w:eastAsia="仿宋_GB2312" w:hAnsiTheme="majorEastAsia"/>
          <w:sz w:val="32"/>
          <w:szCs w:val="32"/>
        </w:rPr>
      </w:pPr>
    </w:p>
    <w:tbl>
      <w:tblPr>
        <w:tblW w:w="7903" w:type="dxa"/>
        <w:tblInd w:w="427" w:type="dxa"/>
        <w:tblLook w:val="04A0"/>
      </w:tblPr>
      <w:tblGrid>
        <w:gridCol w:w="1382"/>
        <w:gridCol w:w="6521"/>
      </w:tblGrid>
      <w:tr w:rsidR="002238C3" w:rsidRPr="002238C3" w:rsidTr="002238C3">
        <w:trPr>
          <w:trHeight w:val="420"/>
        </w:trPr>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8C3" w:rsidRPr="002238C3" w:rsidRDefault="002238C3" w:rsidP="002238C3">
            <w:pPr>
              <w:widowControl/>
              <w:jc w:val="center"/>
              <w:rPr>
                <w:rFonts w:ascii="仿宋_GB2312" w:eastAsia="仿宋_GB2312" w:hAnsi="宋体" w:cs="宋体"/>
                <w:color w:val="000000"/>
                <w:kern w:val="0"/>
                <w:sz w:val="32"/>
                <w:szCs w:val="32"/>
              </w:rPr>
            </w:pPr>
            <w:r w:rsidRPr="002238C3">
              <w:rPr>
                <w:rFonts w:ascii="仿宋_GB2312" w:eastAsia="仿宋_GB2312" w:hAnsi="宋体" w:cs="宋体" w:hint="eastAsia"/>
                <w:color w:val="000000"/>
                <w:kern w:val="0"/>
                <w:sz w:val="32"/>
                <w:szCs w:val="32"/>
              </w:rPr>
              <w:lastRenderedPageBreak/>
              <w:t>序号</w:t>
            </w:r>
          </w:p>
        </w:tc>
        <w:tc>
          <w:tcPr>
            <w:tcW w:w="6521" w:type="dxa"/>
            <w:tcBorders>
              <w:top w:val="single" w:sz="4" w:space="0" w:color="auto"/>
              <w:left w:val="nil"/>
              <w:bottom w:val="single" w:sz="4" w:space="0" w:color="auto"/>
              <w:right w:val="single" w:sz="4" w:space="0" w:color="auto"/>
            </w:tcBorders>
            <w:shd w:val="clear" w:color="auto" w:fill="auto"/>
            <w:noWrap/>
            <w:vAlign w:val="center"/>
            <w:hideMark/>
          </w:tcPr>
          <w:p w:rsidR="002238C3" w:rsidRPr="002238C3" w:rsidRDefault="002238C3" w:rsidP="002238C3">
            <w:pPr>
              <w:widowControl/>
              <w:jc w:val="center"/>
              <w:rPr>
                <w:rFonts w:ascii="仿宋_GB2312" w:eastAsia="仿宋_GB2312" w:hAnsi="宋体" w:cs="宋体"/>
                <w:color w:val="000000"/>
                <w:kern w:val="0"/>
                <w:sz w:val="32"/>
                <w:szCs w:val="32"/>
              </w:rPr>
            </w:pPr>
            <w:r w:rsidRPr="002238C3">
              <w:rPr>
                <w:rFonts w:ascii="仿宋_GB2312" w:eastAsia="仿宋_GB2312" w:hAnsi="宋体" w:cs="宋体" w:hint="eastAsia"/>
                <w:color w:val="000000"/>
                <w:kern w:val="0"/>
                <w:sz w:val="32"/>
                <w:szCs w:val="32"/>
              </w:rPr>
              <w:t>预算单位名称</w:t>
            </w:r>
          </w:p>
        </w:tc>
      </w:tr>
      <w:tr w:rsidR="002238C3" w:rsidRPr="002238C3" w:rsidTr="00F65F18">
        <w:trPr>
          <w:trHeight w:val="534"/>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2238C3" w:rsidRPr="002238C3" w:rsidRDefault="002238C3" w:rsidP="002238C3">
            <w:pPr>
              <w:widowControl/>
              <w:jc w:val="center"/>
              <w:rPr>
                <w:rFonts w:ascii="仿宋_GB2312" w:eastAsia="仿宋_GB2312" w:hAnsi="宋体" w:cs="宋体"/>
                <w:color w:val="000000"/>
                <w:kern w:val="0"/>
                <w:sz w:val="32"/>
                <w:szCs w:val="32"/>
              </w:rPr>
            </w:pPr>
            <w:r w:rsidRPr="002238C3">
              <w:rPr>
                <w:rFonts w:ascii="仿宋_GB2312" w:eastAsia="仿宋_GB2312" w:hAnsi="宋体" w:cs="宋体" w:hint="eastAsia"/>
                <w:color w:val="000000"/>
                <w:kern w:val="0"/>
                <w:sz w:val="32"/>
                <w:szCs w:val="32"/>
              </w:rPr>
              <w:t>1</w:t>
            </w:r>
          </w:p>
        </w:tc>
        <w:tc>
          <w:tcPr>
            <w:tcW w:w="6521" w:type="dxa"/>
            <w:tcBorders>
              <w:top w:val="nil"/>
              <w:left w:val="nil"/>
              <w:bottom w:val="single" w:sz="4" w:space="0" w:color="auto"/>
              <w:right w:val="single" w:sz="4" w:space="0" w:color="auto"/>
            </w:tcBorders>
            <w:shd w:val="clear" w:color="auto" w:fill="auto"/>
            <w:noWrap/>
            <w:vAlign w:val="center"/>
            <w:hideMark/>
          </w:tcPr>
          <w:p w:rsidR="002238C3" w:rsidRPr="002238C3" w:rsidRDefault="00B44940" w:rsidP="002238C3">
            <w:pPr>
              <w:widowControl/>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康定市人民法院机关</w:t>
            </w:r>
          </w:p>
        </w:tc>
      </w:tr>
      <w:tr w:rsidR="002238C3" w:rsidRPr="002238C3" w:rsidTr="002238C3">
        <w:trPr>
          <w:trHeight w:val="420"/>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2238C3" w:rsidRPr="002238C3" w:rsidRDefault="002238C3" w:rsidP="002238C3">
            <w:pPr>
              <w:widowControl/>
              <w:jc w:val="center"/>
              <w:rPr>
                <w:rFonts w:ascii="仿宋_GB2312" w:eastAsia="仿宋_GB2312" w:hAnsi="宋体" w:cs="宋体"/>
                <w:color w:val="000000"/>
                <w:kern w:val="0"/>
                <w:sz w:val="32"/>
                <w:szCs w:val="32"/>
              </w:rPr>
            </w:pPr>
            <w:r w:rsidRPr="002238C3">
              <w:rPr>
                <w:rFonts w:ascii="仿宋_GB2312" w:eastAsia="仿宋_GB2312" w:hAnsi="宋体" w:cs="宋体" w:hint="eastAsia"/>
                <w:color w:val="000000"/>
                <w:kern w:val="0"/>
                <w:sz w:val="32"/>
                <w:szCs w:val="32"/>
              </w:rPr>
              <w:t>2</w:t>
            </w:r>
          </w:p>
        </w:tc>
        <w:tc>
          <w:tcPr>
            <w:tcW w:w="6521" w:type="dxa"/>
            <w:tcBorders>
              <w:top w:val="nil"/>
              <w:left w:val="nil"/>
              <w:bottom w:val="single" w:sz="4" w:space="0" w:color="auto"/>
              <w:right w:val="single" w:sz="4" w:space="0" w:color="auto"/>
            </w:tcBorders>
            <w:shd w:val="clear" w:color="auto" w:fill="auto"/>
            <w:noWrap/>
            <w:vAlign w:val="center"/>
            <w:hideMark/>
          </w:tcPr>
          <w:p w:rsidR="002238C3" w:rsidRPr="002238C3" w:rsidRDefault="002238C3" w:rsidP="002238C3">
            <w:pPr>
              <w:widowControl/>
              <w:jc w:val="center"/>
              <w:rPr>
                <w:rFonts w:ascii="仿宋_GB2312" w:eastAsia="仿宋_GB2312" w:hAnsi="宋体" w:cs="宋体"/>
                <w:color w:val="000000"/>
                <w:kern w:val="0"/>
                <w:sz w:val="32"/>
                <w:szCs w:val="32"/>
              </w:rPr>
            </w:pPr>
            <w:r w:rsidRPr="002238C3">
              <w:rPr>
                <w:rFonts w:ascii="仿宋_GB2312" w:eastAsia="仿宋_GB2312" w:hAnsi="宋体" w:cs="宋体" w:hint="eastAsia"/>
                <w:color w:val="000000"/>
                <w:kern w:val="0"/>
                <w:sz w:val="32"/>
                <w:szCs w:val="32"/>
              </w:rPr>
              <w:t xml:space="preserve">　</w:t>
            </w:r>
          </w:p>
        </w:tc>
      </w:tr>
      <w:tr w:rsidR="002238C3" w:rsidRPr="002238C3" w:rsidTr="002238C3">
        <w:trPr>
          <w:trHeight w:val="420"/>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2238C3" w:rsidRPr="002238C3" w:rsidRDefault="002238C3" w:rsidP="002238C3">
            <w:pPr>
              <w:widowControl/>
              <w:jc w:val="center"/>
              <w:rPr>
                <w:rFonts w:ascii="仿宋_GB2312" w:eastAsia="仿宋_GB2312" w:hAnsi="宋体" w:cs="宋体"/>
                <w:color w:val="000000"/>
                <w:kern w:val="0"/>
                <w:sz w:val="32"/>
                <w:szCs w:val="32"/>
              </w:rPr>
            </w:pPr>
            <w:r w:rsidRPr="002238C3">
              <w:rPr>
                <w:rFonts w:ascii="仿宋_GB2312" w:eastAsia="仿宋_GB2312" w:hAnsi="宋体" w:cs="宋体" w:hint="eastAsia"/>
                <w:color w:val="000000"/>
                <w:kern w:val="0"/>
                <w:sz w:val="32"/>
                <w:szCs w:val="32"/>
              </w:rPr>
              <w:t>3</w:t>
            </w:r>
          </w:p>
        </w:tc>
        <w:tc>
          <w:tcPr>
            <w:tcW w:w="6521" w:type="dxa"/>
            <w:tcBorders>
              <w:top w:val="nil"/>
              <w:left w:val="nil"/>
              <w:bottom w:val="single" w:sz="4" w:space="0" w:color="auto"/>
              <w:right w:val="single" w:sz="4" w:space="0" w:color="auto"/>
            </w:tcBorders>
            <w:shd w:val="clear" w:color="auto" w:fill="auto"/>
            <w:noWrap/>
            <w:vAlign w:val="center"/>
            <w:hideMark/>
          </w:tcPr>
          <w:p w:rsidR="002238C3" w:rsidRPr="002238C3" w:rsidRDefault="002238C3" w:rsidP="002238C3">
            <w:pPr>
              <w:widowControl/>
              <w:jc w:val="center"/>
              <w:rPr>
                <w:rFonts w:ascii="仿宋_GB2312" w:eastAsia="仿宋_GB2312" w:hAnsi="宋体" w:cs="宋体"/>
                <w:color w:val="000000"/>
                <w:kern w:val="0"/>
                <w:sz w:val="32"/>
                <w:szCs w:val="32"/>
              </w:rPr>
            </w:pPr>
            <w:r w:rsidRPr="002238C3">
              <w:rPr>
                <w:rFonts w:ascii="仿宋_GB2312" w:eastAsia="仿宋_GB2312" w:hAnsi="宋体" w:cs="宋体" w:hint="eastAsia"/>
                <w:color w:val="000000"/>
                <w:kern w:val="0"/>
                <w:sz w:val="32"/>
                <w:szCs w:val="32"/>
              </w:rPr>
              <w:t xml:space="preserve">　</w:t>
            </w:r>
          </w:p>
        </w:tc>
      </w:tr>
      <w:tr w:rsidR="002238C3" w:rsidRPr="002238C3" w:rsidTr="002238C3">
        <w:trPr>
          <w:trHeight w:val="420"/>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2238C3" w:rsidRPr="002238C3" w:rsidRDefault="002238C3" w:rsidP="002238C3">
            <w:pPr>
              <w:widowControl/>
              <w:jc w:val="center"/>
              <w:rPr>
                <w:rFonts w:ascii="仿宋_GB2312" w:eastAsia="仿宋_GB2312" w:hAnsi="宋体" w:cs="宋体"/>
                <w:color w:val="000000"/>
                <w:kern w:val="0"/>
                <w:sz w:val="32"/>
                <w:szCs w:val="32"/>
              </w:rPr>
            </w:pPr>
            <w:r w:rsidRPr="002238C3">
              <w:rPr>
                <w:rFonts w:ascii="仿宋_GB2312" w:eastAsia="仿宋_GB2312" w:hAnsi="宋体" w:cs="宋体" w:hint="eastAsia"/>
                <w:color w:val="000000"/>
                <w:kern w:val="0"/>
                <w:sz w:val="32"/>
                <w:szCs w:val="32"/>
              </w:rPr>
              <w:t>4</w:t>
            </w:r>
          </w:p>
        </w:tc>
        <w:tc>
          <w:tcPr>
            <w:tcW w:w="6521" w:type="dxa"/>
            <w:tcBorders>
              <w:top w:val="nil"/>
              <w:left w:val="nil"/>
              <w:bottom w:val="single" w:sz="4" w:space="0" w:color="auto"/>
              <w:right w:val="single" w:sz="4" w:space="0" w:color="auto"/>
            </w:tcBorders>
            <w:shd w:val="clear" w:color="auto" w:fill="auto"/>
            <w:noWrap/>
            <w:vAlign w:val="center"/>
            <w:hideMark/>
          </w:tcPr>
          <w:p w:rsidR="002238C3" w:rsidRPr="002238C3" w:rsidRDefault="002238C3" w:rsidP="002238C3">
            <w:pPr>
              <w:widowControl/>
              <w:jc w:val="center"/>
              <w:rPr>
                <w:rFonts w:ascii="仿宋_GB2312" w:eastAsia="仿宋_GB2312" w:hAnsi="宋体" w:cs="宋体"/>
                <w:color w:val="000000"/>
                <w:kern w:val="0"/>
                <w:sz w:val="32"/>
                <w:szCs w:val="32"/>
              </w:rPr>
            </w:pPr>
            <w:r w:rsidRPr="002238C3">
              <w:rPr>
                <w:rFonts w:ascii="仿宋_GB2312" w:eastAsia="仿宋_GB2312" w:hAnsi="宋体" w:cs="宋体" w:hint="eastAsia"/>
                <w:color w:val="000000"/>
                <w:kern w:val="0"/>
                <w:sz w:val="32"/>
                <w:szCs w:val="32"/>
              </w:rPr>
              <w:t xml:space="preserve">　</w:t>
            </w:r>
          </w:p>
        </w:tc>
      </w:tr>
      <w:tr w:rsidR="002238C3" w:rsidRPr="002238C3" w:rsidTr="002238C3">
        <w:trPr>
          <w:trHeight w:val="420"/>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2238C3" w:rsidRPr="002238C3" w:rsidRDefault="002238C3" w:rsidP="002238C3">
            <w:pPr>
              <w:widowControl/>
              <w:jc w:val="center"/>
              <w:rPr>
                <w:rFonts w:ascii="仿宋_GB2312" w:eastAsia="仿宋_GB2312" w:hAnsi="宋体" w:cs="宋体"/>
                <w:color w:val="000000"/>
                <w:kern w:val="0"/>
                <w:sz w:val="32"/>
                <w:szCs w:val="32"/>
              </w:rPr>
            </w:pPr>
            <w:r w:rsidRPr="002238C3">
              <w:rPr>
                <w:rFonts w:ascii="仿宋_GB2312" w:eastAsia="仿宋_GB2312" w:hAnsi="宋体" w:cs="宋体" w:hint="eastAsia"/>
                <w:color w:val="000000"/>
                <w:kern w:val="0"/>
                <w:sz w:val="32"/>
                <w:szCs w:val="32"/>
              </w:rPr>
              <w:t>5</w:t>
            </w:r>
          </w:p>
        </w:tc>
        <w:tc>
          <w:tcPr>
            <w:tcW w:w="6521" w:type="dxa"/>
            <w:tcBorders>
              <w:top w:val="nil"/>
              <w:left w:val="nil"/>
              <w:bottom w:val="single" w:sz="4" w:space="0" w:color="auto"/>
              <w:right w:val="single" w:sz="4" w:space="0" w:color="auto"/>
            </w:tcBorders>
            <w:shd w:val="clear" w:color="auto" w:fill="auto"/>
            <w:noWrap/>
            <w:vAlign w:val="center"/>
            <w:hideMark/>
          </w:tcPr>
          <w:p w:rsidR="002238C3" w:rsidRPr="002238C3" w:rsidRDefault="002238C3" w:rsidP="002238C3">
            <w:pPr>
              <w:widowControl/>
              <w:jc w:val="center"/>
              <w:rPr>
                <w:rFonts w:ascii="仿宋_GB2312" w:eastAsia="仿宋_GB2312" w:hAnsi="宋体" w:cs="宋体"/>
                <w:color w:val="000000"/>
                <w:kern w:val="0"/>
                <w:sz w:val="32"/>
                <w:szCs w:val="32"/>
              </w:rPr>
            </w:pPr>
            <w:r w:rsidRPr="002238C3">
              <w:rPr>
                <w:rFonts w:ascii="仿宋_GB2312" w:eastAsia="仿宋_GB2312" w:hAnsi="宋体" w:cs="宋体" w:hint="eastAsia"/>
                <w:color w:val="000000"/>
                <w:kern w:val="0"/>
                <w:sz w:val="32"/>
                <w:szCs w:val="32"/>
              </w:rPr>
              <w:t xml:space="preserve">　</w:t>
            </w:r>
          </w:p>
        </w:tc>
      </w:tr>
      <w:tr w:rsidR="002238C3" w:rsidRPr="002238C3" w:rsidTr="002238C3">
        <w:trPr>
          <w:trHeight w:val="420"/>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2238C3" w:rsidRPr="002238C3" w:rsidRDefault="002238C3" w:rsidP="002238C3">
            <w:pPr>
              <w:widowControl/>
              <w:jc w:val="center"/>
              <w:rPr>
                <w:rFonts w:ascii="仿宋_GB2312" w:eastAsia="仿宋_GB2312" w:hAnsi="宋体" w:cs="宋体"/>
                <w:color w:val="000000"/>
                <w:kern w:val="0"/>
                <w:sz w:val="32"/>
                <w:szCs w:val="32"/>
              </w:rPr>
            </w:pPr>
            <w:r w:rsidRPr="002238C3">
              <w:rPr>
                <w:rFonts w:ascii="仿宋_GB2312" w:eastAsia="仿宋_GB2312" w:hAnsi="宋体" w:cs="宋体" w:hint="eastAsia"/>
                <w:color w:val="000000"/>
                <w:kern w:val="0"/>
                <w:sz w:val="32"/>
                <w:szCs w:val="32"/>
              </w:rPr>
              <w:t>…</w:t>
            </w:r>
          </w:p>
        </w:tc>
        <w:tc>
          <w:tcPr>
            <w:tcW w:w="6521" w:type="dxa"/>
            <w:tcBorders>
              <w:top w:val="nil"/>
              <w:left w:val="nil"/>
              <w:bottom w:val="single" w:sz="4" w:space="0" w:color="auto"/>
              <w:right w:val="single" w:sz="4" w:space="0" w:color="auto"/>
            </w:tcBorders>
            <w:shd w:val="clear" w:color="auto" w:fill="auto"/>
            <w:noWrap/>
            <w:vAlign w:val="center"/>
            <w:hideMark/>
          </w:tcPr>
          <w:p w:rsidR="002238C3" w:rsidRPr="002238C3" w:rsidRDefault="002238C3" w:rsidP="002238C3">
            <w:pPr>
              <w:widowControl/>
              <w:jc w:val="center"/>
              <w:rPr>
                <w:rFonts w:ascii="仿宋_GB2312" w:eastAsia="仿宋_GB2312" w:hAnsi="宋体" w:cs="宋体"/>
                <w:color w:val="000000"/>
                <w:kern w:val="0"/>
                <w:sz w:val="32"/>
                <w:szCs w:val="32"/>
              </w:rPr>
            </w:pPr>
            <w:r w:rsidRPr="002238C3">
              <w:rPr>
                <w:rFonts w:ascii="仿宋_GB2312" w:eastAsia="仿宋_GB2312" w:hAnsi="宋体" w:cs="宋体" w:hint="eastAsia"/>
                <w:color w:val="000000"/>
                <w:kern w:val="0"/>
                <w:sz w:val="32"/>
                <w:szCs w:val="32"/>
              </w:rPr>
              <w:t xml:space="preserve">　</w:t>
            </w:r>
          </w:p>
        </w:tc>
      </w:tr>
    </w:tbl>
    <w:p w:rsidR="00384095" w:rsidRPr="00AB051A" w:rsidRDefault="00384095" w:rsidP="0059521E">
      <w:pPr>
        <w:rPr>
          <w:rFonts w:ascii="仿宋_GB2312" w:eastAsia="仿宋_GB2312" w:hAnsiTheme="majorEastAsia"/>
          <w:sz w:val="32"/>
          <w:szCs w:val="32"/>
        </w:rPr>
      </w:pPr>
    </w:p>
    <w:p w:rsidR="0059521E" w:rsidRPr="00AB051A" w:rsidRDefault="0059521E" w:rsidP="0059521E">
      <w:pPr>
        <w:rPr>
          <w:rFonts w:ascii="仿宋_GB2312" w:eastAsia="仿宋_GB2312" w:hAnsiTheme="majorEastAsia"/>
          <w:sz w:val="32"/>
          <w:szCs w:val="32"/>
        </w:rPr>
      </w:pPr>
    </w:p>
    <w:p w:rsidR="00A84E1B" w:rsidRDefault="00A84E1B" w:rsidP="0059521E">
      <w:pPr>
        <w:rPr>
          <w:rFonts w:ascii="黑体" w:eastAsia="黑体" w:hAnsi="黑体"/>
          <w:b/>
          <w:sz w:val="32"/>
          <w:szCs w:val="32"/>
        </w:rPr>
      </w:pPr>
    </w:p>
    <w:p w:rsidR="00A84E1B" w:rsidRDefault="00A84E1B" w:rsidP="0059521E">
      <w:pPr>
        <w:rPr>
          <w:rFonts w:ascii="黑体" w:eastAsia="黑体" w:hAnsi="黑体"/>
          <w:b/>
          <w:sz w:val="32"/>
          <w:szCs w:val="32"/>
        </w:rPr>
      </w:pPr>
    </w:p>
    <w:p w:rsidR="00A84E1B" w:rsidRPr="00AB051A" w:rsidRDefault="00A84E1B" w:rsidP="0059521E">
      <w:pPr>
        <w:rPr>
          <w:rFonts w:ascii="黑体" w:eastAsia="黑体" w:hAnsi="黑体"/>
          <w:b/>
          <w:sz w:val="32"/>
          <w:szCs w:val="32"/>
        </w:rPr>
      </w:pPr>
    </w:p>
    <w:p w:rsidR="0059521E" w:rsidRPr="00AB051A" w:rsidRDefault="0059521E" w:rsidP="0059521E">
      <w:pPr>
        <w:rPr>
          <w:rFonts w:ascii="仿宋_GB2312" w:eastAsia="仿宋_GB2312" w:hAnsiTheme="majorEastAsia"/>
          <w:sz w:val="32"/>
          <w:szCs w:val="32"/>
        </w:rPr>
      </w:pPr>
    </w:p>
    <w:p w:rsidR="0059521E" w:rsidRDefault="0059521E" w:rsidP="0059521E">
      <w:pPr>
        <w:rPr>
          <w:rFonts w:ascii="仿宋_GB2312" w:eastAsia="仿宋_GB2312" w:hAnsiTheme="majorEastAsia"/>
          <w:sz w:val="32"/>
          <w:szCs w:val="32"/>
        </w:rPr>
      </w:pPr>
    </w:p>
    <w:p w:rsidR="00B44940" w:rsidRDefault="00B44940" w:rsidP="0059521E">
      <w:pPr>
        <w:rPr>
          <w:rFonts w:ascii="仿宋_GB2312" w:eastAsia="仿宋_GB2312" w:hAnsiTheme="majorEastAsia"/>
          <w:sz w:val="32"/>
          <w:szCs w:val="32"/>
        </w:rPr>
      </w:pPr>
    </w:p>
    <w:p w:rsidR="00B44940" w:rsidRDefault="00B44940" w:rsidP="0059521E">
      <w:pPr>
        <w:rPr>
          <w:rFonts w:ascii="仿宋_GB2312" w:eastAsia="仿宋_GB2312" w:hAnsiTheme="majorEastAsia"/>
          <w:sz w:val="32"/>
          <w:szCs w:val="32"/>
        </w:rPr>
      </w:pPr>
    </w:p>
    <w:p w:rsidR="00B44940" w:rsidRDefault="00B44940" w:rsidP="0059521E">
      <w:pPr>
        <w:rPr>
          <w:rFonts w:ascii="仿宋_GB2312" w:eastAsia="仿宋_GB2312" w:hAnsiTheme="majorEastAsia"/>
          <w:sz w:val="32"/>
          <w:szCs w:val="32"/>
        </w:rPr>
      </w:pPr>
    </w:p>
    <w:p w:rsidR="00B44940" w:rsidRDefault="00B44940" w:rsidP="0059521E">
      <w:pPr>
        <w:rPr>
          <w:rFonts w:ascii="仿宋_GB2312" w:eastAsia="仿宋_GB2312" w:hAnsiTheme="majorEastAsia"/>
          <w:sz w:val="32"/>
          <w:szCs w:val="32"/>
        </w:rPr>
      </w:pPr>
    </w:p>
    <w:p w:rsidR="00B44940" w:rsidRDefault="00B44940" w:rsidP="0059521E">
      <w:pPr>
        <w:rPr>
          <w:rFonts w:ascii="仿宋_GB2312" w:eastAsia="仿宋_GB2312" w:hAnsiTheme="majorEastAsia"/>
          <w:sz w:val="32"/>
          <w:szCs w:val="32"/>
        </w:rPr>
      </w:pPr>
    </w:p>
    <w:p w:rsidR="00B44940" w:rsidRDefault="00B44940" w:rsidP="0059521E">
      <w:pPr>
        <w:rPr>
          <w:rFonts w:ascii="仿宋_GB2312" w:eastAsia="仿宋_GB2312" w:hAnsiTheme="majorEastAsia"/>
          <w:sz w:val="32"/>
          <w:szCs w:val="32"/>
        </w:rPr>
      </w:pPr>
    </w:p>
    <w:p w:rsidR="00B26BDA" w:rsidRPr="00AB051A" w:rsidRDefault="00B26BDA" w:rsidP="0059521E">
      <w:pPr>
        <w:rPr>
          <w:rFonts w:ascii="仿宋_GB2312" w:eastAsia="仿宋_GB2312" w:hAnsiTheme="majorEastAsia"/>
          <w:sz w:val="32"/>
          <w:szCs w:val="32"/>
        </w:rPr>
      </w:pPr>
    </w:p>
    <w:p w:rsidR="008E658F" w:rsidRDefault="00EE0DDF" w:rsidP="00EE0DDF">
      <w:pPr>
        <w:jc w:val="center"/>
        <w:rPr>
          <w:rFonts w:ascii="方正小标宋简体" w:eastAsia="方正小标宋简体"/>
          <w:b/>
          <w:sz w:val="44"/>
          <w:szCs w:val="44"/>
        </w:rPr>
      </w:pPr>
      <w:r w:rsidRPr="00EE0DDF">
        <w:rPr>
          <w:rFonts w:ascii="方正小标宋简体" w:eastAsia="方正小标宋简体" w:hint="eastAsia"/>
          <w:b/>
          <w:sz w:val="44"/>
          <w:szCs w:val="44"/>
        </w:rPr>
        <w:lastRenderedPageBreak/>
        <w:t xml:space="preserve">第二部分 </w:t>
      </w:r>
      <w:r w:rsidR="001466FF">
        <w:rPr>
          <w:rFonts w:ascii="方正小标宋简体" w:eastAsia="方正小标宋简体" w:hint="eastAsia"/>
          <w:b/>
          <w:sz w:val="44"/>
          <w:szCs w:val="44"/>
        </w:rPr>
        <w:t xml:space="preserve"> </w:t>
      </w:r>
      <w:r w:rsidR="00A867D6">
        <w:rPr>
          <w:rFonts w:ascii="方正小标宋简体" w:eastAsia="方正小标宋简体" w:hint="eastAsia"/>
          <w:b/>
          <w:sz w:val="44"/>
          <w:szCs w:val="44"/>
        </w:rPr>
        <w:t>康定市人民法院</w:t>
      </w:r>
      <w:r w:rsidRPr="00EE0DDF">
        <w:rPr>
          <w:rFonts w:ascii="方正小标宋简体" w:eastAsia="方正小标宋简体" w:hint="eastAsia"/>
          <w:b/>
          <w:sz w:val="44"/>
          <w:szCs w:val="44"/>
        </w:rPr>
        <w:t>部门</w:t>
      </w:r>
    </w:p>
    <w:p w:rsidR="00EE0DDF" w:rsidRPr="00EE0DDF" w:rsidRDefault="00EE0DDF" w:rsidP="00EE0DDF">
      <w:pPr>
        <w:jc w:val="center"/>
        <w:rPr>
          <w:rFonts w:ascii="方正小标宋简体" w:eastAsia="方正小标宋简体"/>
          <w:b/>
          <w:sz w:val="44"/>
          <w:szCs w:val="44"/>
        </w:rPr>
      </w:pPr>
      <w:r w:rsidRPr="00EE0DDF">
        <w:rPr>
          <w:rFonts w:ascii="方正小标宋简体" w:eastAsia="方正小标宋简体" w:hint="eastAsia"/>
          <w:b/>
          <w:sz w:val="44"/>
          <w:szCs w:val="44"/>
        </w:rPr>
        <w:t>20</w:t>
      </w:r>
      <w:r w:rsidR="00A867D6">
        <w:rPr>
          <w:rFonts w:ascii="方正小标宋简体" w:eastAsia="方正小标宋简体" w:hint="eastAsia"/>
          <w:b/>
          <w:sz w:val="44"/>
          <w:szCs w:val="44"/>
        </w:rPr>
        <w:t>23</w:t>
      </w:r>
      <w:r w:rsidRPr="00EE0DDF">
        <w:rPr>
          <w:rFonts w:ascii="方正小标宋简体" w:eastAsia="方正小标宋简体" w:hint="eastAsia"/>
          <w:b/>
          <w:sz w:val="44"/>
          <w:szCs w:val="44"/>
        </w:rPr>
        <w:t>年部门预算表</w:t>
      </w: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032236" w:rsidP="0059521E">
      <w:pPr>
        <w:rPr>
          <w:rFonts w:ascii="仿宋_GB2312" w:eastAsia="仿宋_GB2312" w:hAnsiTheme="majorEastAsia"/>
          <w:b/>
          <w:sz w:val="32"/>
          <w:szCs w:val="32"/>
        </w:rPr>
      </w:pPr>
      <w:r w:rsidRPr="00032236">
        <w:rPr>
          <w:rFonts w:ascii="仿宋_GB2312" w:eastAsia="仿宋_GB2312" w:hAnsiTheme="majorEastAsia"/>
          <w:b/>
          <w:sz w:val="32"/>
          <w:szCs w:val="32"/>
        </w:rPr>
        <w:object w:dxaOrig="324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62.4pt;height:41pt" o:ole="">
            <v:imagedata r:id="rId7" o:title=""/>
          </v:shape>
          <o:OLEObject Type="Embed" ProgID="Package" ShapeID="_x0000_i1048" DrawAspect="Content" ObjectID="_1740383918" r:id="rId8"/>
        </w:object>
      </w:r>
    </w:p>
    <w:p w:rsidR="00EE0DDF" w:rsidRPr="00A80456"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87454C" w:rsidRDefault="0087454C" w:rsidP="0059521E">
      <w:pPr>
        <w:rPr>
          <w:rFonts w:ascii="仿宋_GB2312" w:eastAsia="仿宋_GB2312" w:hAnsiTheme="majorEastAsia"/>
          <w:b/>
          <w:sz w:val="32"/>
          <w:szCs w:val="32"/>
        </w:rPr>
      </w:pPr>
    </w:p>
    <w:p w:rsidR="0087454C" w:rsidRDefault="0087454C" w:rsidP="0059521E">
      <w:pPr>
        <w:rPr>
          <w:rFonts w:ascii="仿宋_GB2312" w:eastAsia="仿宋_GB2312" w:hAnsiTheme="majorEastAsia"/>
          <w:b/>
          <w:sz w:val="32"/>
          <w:szCs w:val="32"/>
        </w:rPr>
      </w:pPr>
    </w:p>
    <w:p w:rsidR="0087454C" w:rsidRPr="0087454C" w:rsidRDefault="0087454C"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r>
        <w:rPr>
          <w:rFonts w:ascii="仿宋_GB2312" w:eastAsia="仿宋_GB2312" w:hAnsiTheme="majorEastAsia" w:hint="eastAsia"/>
          <w:b/>
          <w:sz w:val="32"/>
          <w:szCs w:val="32"/>
        </w:rPr>
        <w:t xml:space="preserve">   </w:t>
      </w:r>
    </w:p>
    <w:p w:rsidR="00EE0DDF" w:rsidRDefault="00EE0DDF" w:rsidP="0059521E">
      <w:pPr>
        <w:rPr>
          <w:rFonts w:ascii="仿宋_GB2312" w:eastAsia="仿宋_GB2312" w:hAnsiTheme="majorEastAsia"/>
          <w:b/>
          <w:sz w:val="32"/>
          <w:szCs w:val="32"/>
        </w:rPr>
      </w:pPr>
    </w:p>
    <w:p w:rsidR="00EE0DDF" w:rsidRDefault="00EE0DDF" w:rsidP="0059521E">
      <w:pPr>
        <w:rPr>
          <w:rFonts w:ascii="仿宋_GB2312" w:eastAsia="仿宋_GB2312" w:hAnsiTheme="majorEastAsia"/>
          <w:b/>
          <w:sz w:val="32"/>
          <w:szCs w:val="32"/>
        </w:rPr>
      </w:pPr>
    </w:p>
    <w:p w:rsidR="0003165B" w:rsidRDefault="0003165B" w:rsidP="0059521E">
      <w:pPr>
        <w:rPr>
          <w:rFonts w:ascii="仿宋_GB2312" w:eastAsia="仿宋_GB2312" w:hAnsiTheme="majorEastAsia"/>
          <w:b/>
          <w:sz w:val="32"/>
          <w:szCs w:val="32"/>
        </w:rPr>
      </w:pPr>
    </w:p>
    <w:p w:rsidR="0003165B" w:rsidRDefault="00D774F2" w:rsidP="0059521E">
      <w:pPr>
        <w:rPr>
          <w:rFonts w:ascii="仿宋_GB2312" w:eastAsia="仿宋_GB2312" w:hAnsiTheme="majorEastAsia"/>
          <w:b/>
          <w:sz w:val="32"/>
          <w:szCs w:val="32"/>
        </w:rPr>
      </w:pPr>
      <w:r>
        <w:rPr>
          <w:rFonts w:ascii="仿宋_GB2312" w:eastAsia="仿宋_GB2312" w:hAnsiTheme="majorEastAsia"/>
          <w:b/>
          <w:noProof/>
          <w:sz w:val="32"/>
          <w:szCs w:val="32"/>
        </w:rPr>
        <w:lastRenderedPageBreak/>
        <w:drawing>
          <wp:inline distT="0" distB="0" distL="0" distR="0">
            <wp:extent cx="5274310" cy="7476002"/>
            <wp:effectExtent l="19050" t="0" r="2540" b="0"/>
            <wp:docPr id="146" name="图片 146" descr="F:\祖朵\财政\2023\gongkai\微信图片_2023031510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F:\祖朵\财政\2023\gongkai\微信图片_20230315105936.jpg"/>
                    <pic:cNvPicPr>
                      <a:picLocks noChangeAspect="1" noChangeArrowheads="1"/>
                    </pic:cNvPicPr>
                  </pic:nvPicPr>
                  <pic:blipFill>
                    <a:blip r:embed="rId9" cstate="print"/>
                    <a:srcRect/>
                    <a:stretch>
                      <a:fillRect/>
                    </a:stretch>
                  </pic:blipFill>
                  <pic:spPr bwMode="auto">
                    <a:xfrm>
                      <a:off x="0" y="0"/>
                      <a:ext cx="5274310" cy="7476002"/>
                    </a:xfrm>
                    <a:prstGeom prst="rect">
                      <a:avLst/>
                    </a:prstGeom>
                    <a:noFill/>
                    <a:ln w="9525">
                      <a:noFill/>
                      <a:miter lim="800000"/>
                      <a:headEnd/>
                      <a:tailEnd/>
                    </a:ln>
                  </pic:spPr>
                </pic:pic>
              </a:graphicData>
            </a:graphic>
          </wp:inline>
        </w:drawing>
      </w:r>
    </w:p>
    <w:p w:rsidR="0003165B" w:rsidRDefault="0003165B" w:rsidP="0059521E">
      <w:pPr>
        <w:rPr>
          <w:rFonts w:ascii="仿宋_GB2312" w:eastAsia="仿宋_GB2312" w:hAnsiTheme="majorEastAsia"/>
          <w:b/>
          <w:sz w:val="32"/>
          <w:szCs w:val="32"/>
        </w:rPr>
      </w:pPr>
    </w:p>
    <w:p w:rsidR="0003165B" w:rsidRDefault="0003165B" w:rsidP="0059521E">
      <w:pPr>
        <w:rPr>
          <w:rFonts w:ascii="仿宋_GB2312" w:eastAsia="仿宋_GB2312" w:hAnsiTheme="majorEastAsia"/>
          <w:b/>
          <w:sz w:val="32"/>
          <w:szCs w:val="32"/>
        </w:rPr>
      </w:pPr>
    </w:p>
    <w:p w:rsidR="0003165B" w:rsidRDefault="0003165B" w:rsidP="0059521E">
      <w:pPr>
        <w:rPr>
          <w:rFonts w:ascii="仿宋_GB2312" w:eastAsia="仿宋_GB2312" w:hAnsiTheme="majorEastAsia"/>
          <w:b/>
          <w:sz w:val="32"/>
          <w:szCs w:val="32"/>
        </w:rPr>
      </w:pPr>
    </w:p>
    <w:p w:rsidR="0003165B" w:rsidRDefault="00D774F2" w:rsidP="0059521E">
      <w:pPr>
        <w:rPr>
          <w:rFonts w:ascii="仿宋_GB2312" w:eastAsia="仿宋_GB2312" w:hAnsiTheme="majorEastAsia"/>
          <w:b/>
          <w:sz w:val="32"/>
          <w:szCs w:val="32"/>
        </w:rPr>
      </w:pPr>
      <w:r>
        <w:rPr>
          <w:rFonts w:ascii="仿宋_GB2312" w:eastAsia="仿宋_GB2312" w:hAnsiTheme="majorEastAsia"/>
          <w:b/>
          <w:noProof/>
          <w:sz w:val="32"/>
          <w:szCs w:val="32"/>
        </w:rPr>
        <w:lastRenderedPageBreak/>
        <w:drawing>
          <wp:inline distT="0" distB="0" distL="0" distR="0">
            <wp:extent cx="6008228" cy="3763925"/>
            <wp:effectExtent l="19050" t="0" r="0" b="0"/>
            <wp:docPr id="149" name="图片 149" descr="F:\祖朵\财政\2023\gongkai\微信图片_20230315105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祖朵\财政\2023\gongkai\微信图片_202303151059361.jpg"/>
                    <pic:cNvPicPr>
                      <a:picLocks noChangeAspect="1" noChangeArrowheads="1"/>
                    </pic:cNvPicPr>
                  </pic:nvPicPr>
                  <pic:blipFill>
                    <a:blip r:embed="rId10" cstate="print"/>
                    <a:srcRect/>
                    <a:stretch>
                      <a:fillRect/>
                    </a:stretch>
                  </pic:blipFill>
                  <pic:spPr bwMode="auto">
                    <a:xfrm>
                      <a:off x="0" y="0"/>
                      <a:ext cx="6012715" cy="3766736"/>
                    </a:xfrm>
                    <a:prstGeom prst="rect">
                      <a:avLst/>
                    </a:prstGeom>
                    <a:noFill/>
                    <a:ln w="9525">
                      <a:noFill/>
                      <a:miter lim="800000"/>
                      <a:headEnd/>
                      <a:tailEnd/>
                    </a:ln>
                  </pic:spPr>
                </pic:pic>
              </a:graphicData>
            </a:graphic>
          </wp:inline>
        </w:drawing>
      </w:r>
    </w:p>
    <w:p w:rsidR="0003165B" w:rsidRDefault="00D774F2" w:rsidP="0059521E">
      <w:pPr>
        <w:rPr>
          <w:rFonts w:ascii="仿宋_GB2312" w:eastAsia="仿宋_GB2312" w:hAnsiTheme="majorEastAsia"/>
          <w:b/>
          <w:sz w:val="32"/>
          <w:szCs w:val="32"/>
        </w:rPr>
      </w:pPr>
      <w:r>
        <w:rPr>
          <w:rFonts w:ascii="仿宋_GB2312" w:eastAsia="仿宋_GB2312" w:hAnsiTheme="majorEastAsia"/>
          <w:b/>
          <w:noProof/>
          <w:sz w:val="32"/>
          <w:szCs w:val="32"/>
        </w:rPr>
        <w:drawing>
          <wp:inline distT="0" distB="0" distL="0" distR="0">
            <wp:extent cx="5775694" cy="4529469"/>
            <wp:effectExtent l="19050" t="0" r="0" b="0"/>
            <wp:docPr id="150" name="图片 150" descr="F:\祖朵\财政\2023\gongkai\微信图片_202303151059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祖朵\财政\2023\gongkai\微信图片_202303151059362.jpg"/>
                    <pic:cNvPicPr>
                      <a:picLocks noChangeAspect="1" noChangeArrowheads="1"/>
                    </pic:cNvPicPr>
                  </pic:nvPicPr>
                  <pic:blipFill>
                    <a:blip r:embed="rId11"/>
                    <a:srcRect/>
                    <a:stretch>
                      <a:fillRect/>
                    </a:stretch>
                  </pic:blipFill>
                  <pic:spPr bwMode="auto">
                    <a:xfrm>
                      <a:off x="0" y="0"/>
                      <a:ext cx="5776664" cy="4530230"/>
                    </a:xfrm>
                    <a:prstGeom prst="rect">
                      <a:avLst/>
                    </a:prstGeom>
                    <a:noFill/>
                    <a:ln w="9525">
                      <a:noFill/>
                      <a:miter lim="800000"/>
                      <a:headEnd/>
                      <a:tailEnd/>
                    </a:ln>
                  </pic:spPr>
                </pic:pic>
              </a:graphicData>
            </a:graphic>
          </wp:inline>
        </w:drawing>
      </w:r>
    </w:p>
    <w:p w:rsidR="0003165B" w:rsidRDefault="0003165B"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r>
        <w:rPr>
          <w:rFonts w:ascii="仿宋_GB2312" w:eastAsia="仿宋_GB2312" w:hAnsiTheme="majorEastAsia"/>
          <w:b/>
          <w:noProof/>
          <w:sz w:val="32"/>
          <w:szCs w:val="32"/>
        </w:rPr>
        <w:lastRenderedPageBreak/>
        <w:drawing>
          <wp:inline distT="0" distB="0" distL="0" distR="0">
            <wp:extent cx="6666614" cy="8281829"/>
            <wp:effectExtent l="19050" t="0" r="886" b="0"/>
            <wp:docPr id="151" name="图片 151" descr="F:\祖朵\财政\2023\gongkai\微信图片_202303151059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祖朵\财政\2023\gongkai\微信图片_202303151059363.jpg"/>
                    <pic:cNvPicPr>
                      <a:picLocks noChangeAspect="1" noChangeArrowheads="1"/>
                    </pic:cNvPicPr>
                  </pic:nvPicPr>
                  <pic:blipFill>
                    <a:blip r:embed="rId12"/>
                    <a:srcRect/>
                    <a:stretch>
                      <a:fillRect/>
                    </a:stretch>
                  </pic:blipFill>
                  <pic:spPr bwMode="auto">
                    <a:xfrm>
                      <a:off x="0" y="0"/>
                      <a:ext cx="6668538" cy="8284219"/>
                    </a:xfrm>
                    <a:prstGeom prst="rect">
                      <a:avLst/>
                    </a:prstGeom>
                    <a:noFill/>
                    <a:ln w="9525">
                      <a:noFill/>
                      <a:miter lim="800000"/>
                      <a:headEnd/>
                      <a:tailEnd/>
                    </a:ln>
                  </pic:spPr>
                </pic:pic>
              </a:graphicData>
            </a:graphic>
          </wp:inline>
        </w:drawing>
      </w: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r>
        <w:rPr>
          <w:rFonts w:ascii="仿宋_GB2312" w:eastAsia="仿宋_GB2312" w:hAnsiTheme="majorEastAsia"/>
          <w:b/>
          <w:noProof/>
          <w:sz w:val="32"/>
          <w:szCs w:val="32"/>
        </w:rPr>
        <w:lastRenderedPageBreak/>
        <w:drawing>
          <wp:inline distT="0" distB="0" distL="0" distR="0">
            <wp:extent cx="5274310" cy="7479752"/>
            <wp:effectExtent l="19050" t="0" r="2540" b="0"/>
            <wp:docPr id="152" name="图片 152" descr="F:\祖朵\财政\2023\gongkai\微信图片_20230315105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祖朵\财政\2023\gongkai\微信图片_202303151059364.jpg"/>
                    <pic:cNvPicPr>
                      <a:picLocks noChangeAspect="1" noChangeArrowheads="1"/>
                    </pic:cNvPicPr>
                  </pic:nvPicPr>
                  <pic:blipFill>
                    <a:blip r:embed="rId13" cstate="print"/>
                    <a:srcRect/>
                    <a:stretch>
                      <a:fillRect/>
                    </a:stretch>
                  </pic:blipFill>
                  <pic:spPr bwMode="auto">
                    <a:xfrm>
                      <a:off x="0" y="0"/>
                      <a:ext cx="5274310" cy="7479752"/>
                    </a:xfrm>
                    <a:prstGeom prst="rect">
                      <a:avLst/>
                    </a:prstGeom>
                    <a:noFill/>
                    <a:ln w="9525">
                      <a:noFill/>
                      <a:miter lim="800000"/>
                      <a:headEnd/>
                      <a:tailEnd/>
                    </a:ln>
                  </pic:spPr>
                </pic:pic>
              </a:graphicData>
            </a:graphic>
          </wp:inline>
        </w:drawing>
      </w: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r>
        <w:rPr>
          <w:rFonts w:ascii="仿宋_GB2312" w:eastAsia="仿宋_GB2312" w:hAnsiTheme="majorEastAsia"/>
          <w:b/>
          <w:noProof/>
          <w:sz w:val="32"/>
          <w:szCs w:val="32"/>
        </w:rPr>
        <w:lastRenderedPageBreak/>
        <w:drawing>
          <wp:inline distT="0" distB="0" distL="0" distR="0">
            <wp:extent cx="5270376" cy="3923414"/>
            <wp:effectExtent l="19050" t="0" r="6474" b="0"/>
            <wp:docPr id="153" name="图片 153" descr="F:\祖朵\财政\2023\gongkai\微信图片_20230315105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祖朵\财政\2023\gongkai\微信图片_202303151059365.jpg"/>
                    <pic:cNvPicPr>
                      <a:picLocks noChangeAspect="1" noChangeArrowheads="1"/>
                    </pic:cNvPicPr>
                  </pic:nvPicPr>
                  <pic:blipFill>
                    <a:blip r:embed="rId14" cstate="print"/>
                    <a:srcRect/>
                    <a:stretch>
                      <a:fillRect/>
                    </a:stretch>
                  </pic:blipFill>
                  <pic:spPr bwMode="auto">
                    <a:xfrm>
                      <a:off x="0" y="0"/>
                      <a:ext cx="5274310" cy="3926343"/>
                    </a:xfrm>
                    <a:prstGeom prst="rect">
                      <a:avLst/>
                    </a:prstGeom>
                    <a:noFill/>
                    <a:ln w="9525">
                      <a:noFill/>
                      <a:miter lim="800000"/>
                      <a:headEnd/>
                      <a:tailEnd/>
                    </a:ln>
                  </pic:spPr>
                </pic:pic>
              </a:graphicData>
            </a:graphic>
          </wp:inline>
        </w:drawing>
      </w: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r>
        <w:rPr>
          <w:rFonts w:ascii="仿宋_GB2312" w:eastAsia="仿宋_GB2312" w:hAnsiTheme="majorEastAsia"/>
          <w:b/>
          <w:noProof/>
          <w:sz w:val="32"/>
          <w:szCs w:val="32"/>
        </w:rPr>
        <w:lastRenderedPageBreak/>
        <w:drawing>
          <wp:inline distT="0" distB="0" distL="0" distR="0">
            <wp:extent cx="5274310" cy="7483736"/>
            <wp:effectExtent l="19050" t="0" r="2540" b="0"/>
            <wp:docPr id="154" name="图片 154" descr="F:\祖朵\财政\2023\gongkai\微信图片_202303151059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祖朵\财政\2023\gongkai\微信图片_202303151059366.jpg"/>
                    <pic:cNvPicPr>
                      <a:picLocks noChangeAspect="1" noChangeArrowheads="1"/>
                    </pic:cNvPicPr>
                  </pic:nvPicPr>
                  <pic:blipFill>
                    <a:blip r:embed="rId15" cstate="print"/>
                    <a:srcRect/>
                    <a:stretch>
                      <a:fillRect/>
                    </a:stretch>
                  </pic:blipFill>
                  <pic:spPr bwMode="auto">
                    <a:xfrm>
                      <a:off x="0" y="0"/>
                      <a:ext cx="5274310" cy="7483736"/>
                    </a:xfrm>
                    <a:prstGeom prst="rect">
                      <a:avLst/>
                    </a:prstGeom>
                    <a:noFill/>
                    <a:ln w="9525">
                      <a:noFill/>
                      <a:miter lim="800000"/>
                      <a:headEnd/>
                      <a:tailEnd/>
                    </a:ln>
                  </pic:spPr>
                </pic:pic>
              </a:graphicData>
            </a:graphic>
          </wp:inline>
        </w:drawing>
      </w: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8769EC" w:rsidP="0059521E">
      <w:pPr>
        <w:rPr>
          <w:rFonts w:ascii="仿宋_GB2312" w:eastAsia="仿宋_GB2312" w:hAnsiTheme="majorEastAsia" w:hint="eastAsia"/>
          <w:b/>
          <w:sz w:val="32"/>
          <w:szCs w:val="32"/>
        </w:rPr>
      </w:pPr>
      <w:r>
        <w:rPr>
          <w:rFonts w:ascii="仿宋_GB2312" w:eastAsia="仿宋_GB2312" w:hAnsiTheme="majorEastAsia"/>
          <w:b/>
          <w:noProof/>
          <w:sz w:val="32"/>
          <w:szCs w:val="32"/>
        </w:rPr>
        <w:lastRenderedPageBreak/>
        <w:drawing>
          <wp:inline distT="0" distB="0" distL="0" distR="0">
            <wp:extent cx="5274310" cy="3712454"/>
            <wp:effectExtent l="19050" t="0" r="2540" b="0"/>
            <wp:docPr id="155" name="图片 155" descr="F:\祖朵\财政\2023\gongkai\微信图片_202303151059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祖朵\财政\2023\gongkai\微信图片_202303151059367.jpg"/>
                    <pic:cNvPicPr>
                      <a:picLocks noChangeAspect="1" noChangeArrowheads="1"/>
                    </pic:cNvPicPr>
                  </pic:nvPicPr>
                  <pic:blipFill>
                    <a:blip r:embed="rId16" cstate="print"/>
                    <a:srcRect/>
                    <a:stretch>
                      <a:fillRect/>
                    </a:stretch>
                  </pic:blipFill>
                  <pic:spPr bwMode="auto">
                    <a:xfrm>
                      <a:off x="0" y="0"/>
                      <a:ext cx="5274310" cy="3712454"/>
                    </a:xfrm>
                    <a:prstGeom prst="rect">
                      <a:avLst/>
                    </a:prstGeom>
                    <a:noFill/>
                    <a:ln w="9525">
                      <a:noFill/>
                      <a:miter lim="800000"/>
                      <a:headEnd/>
                      <a:tailEnd/>
                    </a:ln>
                  </pic:spPr>
                </pic:pic>
              </a:graphicData>
            </a:graphic>
          </wp:inline>
        </w:drawing>
      </w:r>
    </w:p>
    <w:p w:rsidR="00D774F2" w:rsidRDefault="008769EC" w:rsidP="0059521E">
      <w:pPr>
        <w:rPr>
          <w:rFonts w:ascii="仿宋_GB2312" w:eastAsia="仿宋_GB2312" w:hAnsiTheme="majorEastAsia" w:hint="eastAsia"/>
          <w:b/>
          <w:sz w:val="32"/>
          <w:szCs w:val="32"/>
        </w:rPr>
      </w:pPr>
      <w:r>
        <w:rPr>
          <w:rFonts w:ascii="仿宋_GB2312" w:eastAsia="仿宋_GB2312" w:hAnsiTheme="majorEastAsia"/>
          <w:b/>
          <w:noProof/>
          <w:sz w:val="32"/>
          <w:szCs w:val="32"/>
        </w:rPr>
        <w:drawing>
          <wp:inline distT="0" distB="0" distL="0" distR="0">
            <wp:extent cx="5274310" cy="3720189"/>
            <wp:effectExtent l="19050" t="0" r="2540" b="0"/>
            <wp:docPr id="156" name="图片 156" descr="F:\祖朵\财政\2023\gongkai\微信图片_202303151059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祖朵\财政\2023\gongkai\微信图片_202303151059368.jpg"/>
                    <pic:cNvPicPr>
                      <a:picLocks noChangeAspect="1" noChangeArrowheads="1"/>
                    </pic:cNvPicPr>
                  </pic:nvPicPr>
                  <pic:blipFill>
                    <a:blip r:embed="rId17" cstate="print"/>
                    <a:srcRect/>
                    <a:stretch>
                      <a:fillRect/>
                    </a:stretch>
                  </pic:blipFill>
                  <pic:spPr bwMode="auto">
                    <a:xfrm>
                      <a:off x="0" y="0"/>
                      <a:ext cx="5274310" cy="3720189"/>
                    </a:xfrm>
                    <a:prstGeom prst="rect">
                      <a:avLst/>
                    </a:prstGeom>
                    <a:noFill/>
                    <a:ln w="9525">
                      <a:noFill/>
                      <a:miter lim="800000"/>
                      <a:headEnd/>
                      <a:tailEnd/>
                    </a:ln>
                  </pic:spPr>
                </pic:pic>
              </a:graphicData>
            </a:graphic>
          </wp:inline>
        </w:drawing>
      </w: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D774F2" w:rsidP="0059521E">
      <w:pPr>
        <w:rPr>
          <w:rFonts w:ascii="仿宋_GB2312" w:eastAsia="仿宋_GB2312" w:hAnsiTheme="majorEastAsia" w:hint="eastAsia"/>
          <w:b/>
          <w:sz w:val="32"/>
          <w:szCs w:val="32"/>
        </w:rPr>
      </w:pPr>
    </w:p>
    <w:p w:rsidR="00D774F2" w:rsidRDefault="008769EC" w:rsidP="0059521E">
      <w:pPr>
        <w:rPr>
          <w:rFonts w:ascii="仿宋_GB2312" w:eastAsia="仿宋_GB2312" w:hAnsiTheme="majorEastAsia" w:hint="eastAsia"/>
          <w:b/>
          <w:sz w:val="32"/>
          <w:szCs w:val="32"/>
        </w:rPr>
      </w:pPr>
      <w:r>
        <w:rPr>
          <w:rFonts w:ascii="仿宋_GB2312" w:eastAsia="仿宋_GB2312" w:hAnsiTheme="majorEastAsia"/>
          <w:b/>
          <w:noProof/>
          <w:sz w:val="32"/>
          <w:szCs w:val="32"/>
        </w:rPr>
        <w:lastRenderedPageBreak/>
        <w:drawing>
          <wp:inline distT="0" distB="0" distL="0" distR="0">
            <wp:extent cx="5274310" cy="3704720"/>
            <wp:effectExtent l="19050" t="0" r="2540" b="0"/>
            <wp:docPr id="157" name="图片 157" descr="F:\祖朵\财政\2023\gongkai\微信图片_202303151059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祖朵\财政\2023\gongkai\微信图片_202303151059369.jpg"/>
                    <pic:cNvPicPr>
                      <a:picLocks noChangeAspect="1" noChangeArrowheads="1"/>
                    </pic:cNvPicPr>
                  </pic:nvPicPr>
                  <pic:blipFill>
                    <a:blip r:embed="rId18" cstate="print"/>
                    <a:srcRect/>
                    <a:stretch>
                      <a:fillRect/>
                    </a:stretch>
                  </pic:blipFill>
                  <pic:spPr bwMode="auto">
                    <a:xfrm>
                      <a:off x="0" y="0"/>
                      <a:ext cx="5274310" cy="3704720"/>
                    </a:xfrm>
                    <a:prstGeom prst="rect">
                      <a:avLst/>
                    </a:prstGeom>
                    <a:noFill/>
                    <a:ln w="9525">
                      <a:noFill/>
                      <a:miter lim="800000"/>
                      <a:headEnd/>
                      <a:tailEnd/>
                    </a:ln>
                  </pic:spPr>
                </pic:pic>
              </a:graphicData>
            </a:graphic>
          </wp:inline>
        </w:drawing>
      </w:r>
    </w:p>
    <w:p w:rsidR="00D774F2" w:rsidRDefault="008769EC" w:rsidP="0059521E">
      <w:pPr>
        <w:rPr>
          <w:rFonts w:ascii="仿宋_GB2312" w:eastAsia="仿宋_GB2312" w:hAnsiTheme="majorEastAsia" w:hint="eastAsia"/>
          <w:b/>
          <w:sz w:val="32"/>
          <w:szCs w:val="32"/>
        </w:rPr>
      </w:pPr>
      <w:r>
        <w:rPr>
          <w:rFonts w:ascii="仿宋_GB2312" w:eastAsia="仿宋_GB2312" w:hAnsiTheme="majorEastAsia"/>
          <w:b/>
          <w:noProof/>
          <w:sz w:val="32"/>
          <w:szCs w:val="32"/>
        </w:rPr>
        <w:drawing>
          <wp:inline distT="0" distB="0" distL="0" distR="0">
            <wp:extent cx="5274310" cy="3708470"/>
            <wp:effectExtent l="19050" t="0" r="2540" b="0"/>
            <wp:docPr id="158" name="图片 158" descr="F:\祖朵\财政\2023\gongkai\微信图片_202303151059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祖朵\财政\2023\gongkai\微信图片_2023031510593610.jpg"/>
                    <pic:cNvPicPr>
                      <a:picLocks noChangeAspect="1" noChangeArrowheads="1"/>
                    </pic:cNvPicPr>
                  </pic:nvPicPr>
                  <pic:blipFill>
                    <a:blip r:embed="rId19" cstate="print"/>
                    <a:srcRect/>
                    <a:stretch>
                      <a:fillRect/>
                    </a:stretch>
                  </pic:blipFill>
                  <pic:spPr bwMode="auto">
                    <a:xfrm>
                      <a:off x="0" y="0"/>
                      <a:ext cx="5274310" cy="3708470"/>
                    </a:xfrm>
                    <a:prstGeom prst="rect">
                      <a:avLst/>
                    </a:prstGeom>
                    <a:noFill/>
                    <a:ln w="9525">
                      <a:noFill/>
                      <a:miter lim="800000"/>
                      <a:headEnd/>
                      <a:tailEnd/>
                    </a:ln>
                  </pic:spPr>
                </pic:pic>
              </a:graphicData>
            </a:graphic>
          </wp:inline>
        </w:drawing>
      </w: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r>
        <w:rPr>
          <w:rFonts w:ascii="仿宋_GB2312" w:eastAsia="仿宋_GB2312" w:hAnsiTheme="majorEastAsia"/>
          <w:b/>
          <w:noProof/>
          <w:sz w:val="32"/>
          <w:szCs w:val="32"/>
        </w:rPr>
        <w:lastRenderedPageBreak/>
        <w:drawing>
          <wp:inline distT="0" distB="0" distL="0" distR="0">
            <wp:extent cx="5274310" cy="3712454"/>
            <wp:effectExtent l="19050" t="0" r="2540" b="0"/>
            <wp:docPr id="159" name="图片 159" descr="F:\祖朵\财政\2023\gongkai\微信图片_202303151059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祖朵\财政\2023\gongkai\微信图片_2023031510593611.jpg"/>
                    <pic:cNvPicPr>
                      <a:picLocks noChangeAspect="1" noChangeArrowheads="1"/>
                    </pic:cNvPicPr>
                  </pic:nvPicPr>
                  <pic:blipFill>
                    <a:blip r:embed="rId20" cstate="print"/>
                    <a:srcRect/>
                    <a:stretch>
                      <a:fillRect/>
                    </a:stretch>
                  </pic:blipFill>
                  <pic:spPr bwMode="auto">
                    <a:xfrm>
                      <a:off x="0" y="0"/>
                      <a:ext cx="5274310" cy="3712454"/>
                    </a:xfrm>
                    <a:prstGeom prst="rect">
                      <a:avLst/>
                    </a:prstGeom>
                    <a:noFill/>
                    <a:ln w="9525">
                      <a:noFill/>
                      <a:miter lim="800000"/>
                      <a:headEnd/>
                      <a:tailEnd/>
                    </a:ln>
                  </pic:spPr>
                </pic:pic>
              </a:graphicData>
            </a:graphic>
          </wp:inline>
        </w:drawing>
      </w:r>
    </w:p>
    <w:p w:rsidR="008769EC" w:rsidRDefault="008769EC" w:rsidP="0059521E">
      <w:pPr>
        <w:rPr>
          <w:rFonts w:ascii="仿宋_GB2312" w:eastAsia="仿宋_GB2312" w:hAnsiTheme="majorEastAsia" w:hint="eastAsia"/>
          <w:b/>
          <w:sz w:val="32"/>
          <w:szCs w:val="32"/>
        </w:rPr>
      </w:pPr>
      <w:r>
        <w:rPr>
          <w:rFonts w:ascii="仿宋_GB2312" w:eastAsia="仿宋_GB2312" w:hAnsiTheme="majorEastAsia"/>
          <w:b/>
          <w:noProof/>
          <w:sz w:val="32"/>
          <w:szCs w:val="32"/>
        </w:rPr>
        <w:drawing>
          <wp:inline distT="0" distB="0" distL="0" distR="0">
            <wp:extent cx="5272789" cy="4699081"/>
            <wp:effectExtent l="19050" t="0" r="4061" b="0"/>
            <wp:docPr id="160" name="图片 160" descr="F:\祖朵\财政\2023\gongkai\微信图片_202303151059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祖朵\财政\2023\gongkai\微信图片_2023031510593612.jpg"/>
                    <pic:cNvPicPr>
                      <a:picLocks noChangeAspect="1" noChangeArrowheads="1"/>
                    </pic:cNvPicPr>
                  </pic:nvPicPr>
                  <pic:blipFill>
                    <a:blip r:embed="rId21"/>
                    <a:srcRect/>
                    <a:stretch>
                      <a:fillRect/>
                    </a:stretch>
                  </pic:blipFill>
                  <pic:spPr bwMode="auto">
                    <a:xfrm>
                      <a:off x="0" y="0"/>
                      <a:ext cx="5274310" cy="4700437"/>
                    </a:xfrm>
                    <a:prstGeom prst="rect">
                      <a:avLst/>
                    </a:prstGeom>
                    <a:noFill/>
                    <a:ln w="9525">
                      <a:noFill/>
                      <a:miter lim="800000"/>
                      <a:headEnd/>
                      <a:tailEnd/>
                    </a:ln>
                  </pic:spPr>
                </pic:pic>
              </a:graphicData>
            </a:graphic>
          </wp:inline>
        </w:drawing>
      </w: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r>
        <w:rPr>
          <w:rFonts w:ascii="仿宋_GB2312" w:eastAsia="仿宋_GB2312" w:hAnsiTheme="majorEastAsia"/>
          <w:b/>
          <w:noProof/>
          <w:sz w:val="32"/>
          <w:szCs w:val="32"/>
        </w:rPr>
        <w:lastRenderedPageBreak/>
        <w:drawing>
          <wp:inline distT="0" distB="0" distL="0" distR="0">
            <wp:extent cx="5273424" cy="4986670"/>
            <wp:effectExtent l="19050" t="0" r="3426" b="0"/>
            <wp:docPr id="161" name="图片 161" descr="F:\祖朵\财政\2023\gongkai\微信图片_202303151059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祖朵\财政\2023\gongkai\微信图片_2023031510593613.jpg"/>
                    <pic:cNvPicPr>
                      <a:picLocks noChangeAspect="1" noChangeArrowheads="1"/>
                    </pic:cNvPicPr>
                  </pic:nvPicPr>
                  <pic:blipFill>
                    <a:blip r:embed="rId22"/>
                    <a:srcRect/>
                    <a:stretch>
                      <a:fillRect/>
                    </a:stretch>
                  </pic:blipFill>
                  <pic:spPr bwMode="auto">
                    <a:xfrm>
                      <a:off x="0" y="0"/>
                      <a:ext cx="5274310" cy="4987508"/>
                    </a:xfrm>
                    <a:prstGeom prst="rect">
                      <a:avLst/>
                    </a:prstGeom>
                    <a:noFill/>
                    <a:ln w="9525">
                      <a:noFill/>
                      <a:miter lim="800000"/>
                      <a:headEnd/>
                      <a:tailEnd/>
                    </a:ln>
                  </pic:spPr>
                </pic:pic>
              </a:graphicData>
            </a:graphic>
          </wp:inline>
        </w:drawing>
      </w:r>
    </w:p>
    <w:p w:rsidR="00D774F2" w:rsidRDefault="008769EC" w:rsidP="0059521E">
      <w:pPr>
        <w:rPr>
          <w:rFonts w:ascii="仿宋_GB2312" w:eastAsia="仿宋_GB2312" w:hAnsiTheme="majorEastAsia" w:hint="eastAsia"/>
          <w:b/>
          <w:sz w:val="32"/>
          <w:szCs w:val="32"/>
        </w:rPr>
      </w:pPr>
      <w:r>
        <w:rPr>
          <w:rFonts w:ascii="仿宋_GB2312" w:eastAsia="仿宋_GB2312" w:hAnsiTheme="majorEastAsia"/>
          <w:b/>
          <w:noProof/>
          <w:sz w:val="32"/>
          <w:szCs w:val="32"/>
        </w:rPr>
        <w:lastRenderedPageBreak/>
        <w:drawing>
          <wp:inline distT="0" distB="0" distL="0" distR="0">
            <wp:extent cx="5267775" cy="4859079"/>
            <wp:effectExtent l="19050" t="0" r="9075" b="0"/>
            <wp:docPr id="162" name="图片 162" descr="F:\祖朵\财政\2023\gongkai\微信图片_202303151059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祖朵\财政\2023\gongkai\微信图片_2023031510593614.jpg"/>
                    <pic:cNvPicPr>
                      <a:picLocks noChangeAspect="1" noChangeArrowheads="1"/>
                    </pic:cNvPicPr>
                  </pic:nvPicPr>
                  <pic:blipFill>
                    <a:blip r:embed="rId23"/>
                    <a:srcRect/>
                    <a:stretch>
                      <a:fillRect/>
                    </a:stretch>
                  </pic:blipFill>
                  <pic:spPr bwMode="auto">
                    <a:xfrm>
                      <a:off x="0" y="0"/>
                      <a:ext cx="5274310" cy="4865107"/>
                    </a:xfrm>
                    <a:prstGeom prst="rect">
                      <a:avLst/>
                    </a:prstGeom>
                    <a:noFill/>
                    <a:ln w="9525">
                      <a:noFill/>
                      <a:miter lim="800000"/>
                      <a:headEnd/>
                      <a:tailEnd/>
                    </a:ln>
                  </pic:spPr>
                </pic:pic>
              </a:graphicData>
            </a:graphic>
          </wp:inline>
        </w:drawing>
      </w: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r>
        <w:rPr>
          <w:rFonts w:ascii="仿宋_GB2312" w:eastAsia="仿宋_GB2312" w:hAnsiTheme="majorEastAsia"/>
          <w:b/>
          <w:noProof/>
          <w:sz w:val="32"/>
          <w:szCs w:val="32"/>
        </w:rPr>
        <w:lastRenderedPageBreak/>
        <w:drawing>
          <wp:inline distT="0" distB="0" distL="0" distR="0">
            <wp:extent cx="5796960" cy="4455042"/>
            <wp:effectExtent l="19050" t="0" r="0" b="0"/>
            <wp:docPr id="163" name="图片 163" descr="F:\祖朵\财政\2023\gongkai\微信图片_202303151059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祖朵\财政\2023\gongkai\微信图片_2023031510593615.jpg"/>
                    <pic:cNvPicPr>
                      <a:picLocks noChangeAspect="1" noChangeArrowheads="1"/>
                    </pic:cNvPicPr>
                  </pic:nvPicPr>
                  <pic:blipFill>
                    <a:blip r:embed="rId24"/>
                    <a:srcRect/>
                    <a:stretch>
                      <a:fillRect/>
                    </a:stretch>
                  </pic:blipFill>
                  <pic:spPr bwMode="auto">
                    <a:xfrm>
                      <a:off x="0" y="0"/>
                      <a:ext cx="5804151" cy="4460568"/>
                    </a:xfrm>
                    <a:prstGeom prst="rect">
                      <a:avLst/>
                    </a:prstGeom>
                    <a:noFill/>
                    <a:ln w="9525">
                      <a:noFill/>
                      <a:miter lim="800000"/>
                      <a:headEnd/>
                      <a:tailEnd/>
                    </a:ln>
                  </pic:spPr>
                </pic:pic>
              </a:graphicData>
            </a:graphic>
          </wp:inline>
        </w:drawing>
      </w: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hint="eastAsia"/>
          <w:b/>
          <w:sz w:val="32"/>
          <w:szCs w:val="32"/>
        </w:rPr>
      </w:pPr>
    </w:p>
    <w:p w:rsidR="008769EC" w:rsidRDefault="008769EC" w:rsidP="0059521E">
      <w:pPr>
        <w:rPr>
          <w:rFonts w:ascii="仿宋_GB2312" w:eastAsia="仿宋_GB2312" w:hAnsiTheme="majorEastAsia"/>
          <w:b/>
          <w:sz w:val="32"/>
          <w:szCs w:val="32"/>
        </w:rPr>
      </w:pPr>
    </w:p>
    <w:p w:rsidR="008769EC" w:rsidRDefault="008769EC" w:rsidP="0003165B">
      <w:pPr>
        <w:jc w:val="center"/>
        <w:rPr>
          <w:rFonts w:ascii="方正小标宋简体" w:eastAsia="方正小标宋简体" w:hint="eastAsia"/>
          <w:b/>
          <w:sz w:val="44"/>
          <w:szCs w:val="44"/>
        </w:rPr>
      </w:pPr>
    </w:p>
    <w:p w:rsidR="008769EC" w:rsidRDefault="008769EC" w:rsidP="0003165B">
      <w:pPr>
        <w:jc w:val="center"/>
        <w:rPr>
          <w:rFonts w:ascii="方正小标宋简体" w:eastAsia="方正小标宋简体" w:hint="eastAsia"/>
          <w:b/>
          <w:sz w:val="44"/>
          <w:szCs w:val="44"/>
        </w:rPr>
      </w:pPr>
    </w:p>
    <w:p w:rsidR="008769EC" w:rsidRDefault="008769EC" w:rsidP="0003165B">
      <w:pPr>
        <w:jc w:val="center"/>
        <w:rPr>
          <w:rFonts w:ascii="方正小标宋简体" w:eastAsia="方正小标宋简体" w:hint="eastAsia"/>
          <w:b/>
          <w:sz w:val="44"/>
          <w:szCs w:val="44"/>
        </w:rPr>
      </w:pPr>
    </w:p>
    <w:p w:rsidR="008769EC" w:rsidRDefault="008769EC" w:rsidP="0003165B">
      <w:pPr>
        <w:jc w:val="center"/>
        <w:rPr>
          <w:rFonts w:ascii="方正小标宋简体" w:eastAsia="方正小标宋简体" w:hint="eastAsia"/>
          <w:b/>
          <w:sz w:val="44"/>
          <w:szCs w:val="44"/>
        </w:rPr>
      </w:pPr>
      <w:r>
        <w:rPr>
          <w:rFonts w:ascii="方正小标宋简体" w:eastAsia="方正小标宋简体"/>
          <w:b/>
          <w:noProof/>
          <w:sz w:val="44"/>
          <w:szCs w:val="44"/>
        </w:rPr>
        <w:drawing>
          <wp:inline distT="0" distB="0" distL="0" distR="0">
            <wp:extent cx="5274310" cy="7479752"/>
            <wp:effectExtent l="19050" t="0" r="2540" b="0"/>
            <wp:docPr id="164" name="图片 164" descr="F:\祖朵\财政\2023\gongkai\微信图片_202303151059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祖朵\财政\2023\gongkai\微信图片_2023031510593616.jpg"/>
                    <pic:cNvPicPr>
                      <a:picLocks noChangeAspect="1" noChangeArrowheads="1"/>
                    </pic:cNvPicPr>
                  </pic:nvPicPr>
                  <pic:blipFill>
                    <a:blip r:embed="rId25" cstate="print"/>
                    <a:srcRect/>
                    <a:stretch>
                      <a:fillRect/>
                    </a:stretch>
                  </pic:blipFill>
                  <pic:spPr bwMode="auto">
                    <a:xfrm>
                      <a:off x="0" y="0"/>
                      <a:ext cx="5274310" cy="7479752"/>
                    </a:xfrm>
                    <a:prstGeom prst="rect">
                      <a:avLst/>
                    </a:prstGeom>
                    <a:noFill/>
                    <a:ln w="9525">
                      <a:noFill/>
                      <a:miter lim="800000"/>
                      <a:headEnd/>
                      <a:tailEnd/>
                    </a:ln>
                  </pic:spPr>
                </pic:pic>
              </a:graphicData>
            </a:graphic>
          </wp:inline>
        </w:drawing>
      </w:r>
    </w:p>
    <w:p w:rsidR="008769EC" w:rsidRDefault="008769EC" w:rsidP="0003165B">
      <w:pPr>
        <w:jc w:val="center"/>
        <w:rPr>
          <w:rFonts w:ascii="方正小标宋简体" w:eastAsia="方正小标宋简体" w:hint="eastAsia"/>
          <w:b/>
          <w:sz w:val="44"/>
          <w:szCs w:val="44"/>
        </w:rPr>
      </w:pPr>
    </w:p>
    <w:p w:rsidR="008769EC" w:rsidRDefault="008769EC" w:rsidP="0003165B">
      <w:pPr>
        <w:jc w:val="center"/>
        <w:rPr>
          <w:rFonts w:ascii="方正小标宋简体" w:eastAsia="方正小标宋简体" w:hint="eastAsia"/>
          <w:b/>
          <w:sz w:val="44"/>
          <w:szCs w:val="44"/>
        </w:rPr>
      </w:pPr>
    </w:p>
    <w:p w:rsidR="008769EC" w:rsidRDefault="008769EC" w:rsidP="0003165B">
      <w:pPr>
        <w:jc w:val="center"/>
        <w:rPr>
          <w:rFonts w:ascii="方正小标宋简体" w:eastAsia="方正小标宋简体" w:hint="eastAsia"/>
          <w:b/>
          <w:sz w:val="44"/>
          <w:szCs w:val="44"/>
        </w:rPr>
      </w:pPr>
    </w:p>
    <w:p w:rsidR="008769EC" w:rsidRDefault="008769EC" w:rsidP="0003165B">
      <w:pPr>
        <w:jc w:val="center"/>
        <w:rPr>
          <w:rFonts w:ascii="方正小标宋简体" w:eastAsia="方正小标宋简体" w:hint="eastAsia"/>
          <w:b/>
          <w:sz w:val="44"/>
          <w:szCs w:val="44"/>
        </w:rPr>
      </w:pPr>
      <w:r>
        <w:rPr>
          <w:rFonts w:ascii="方正小标宋简体" w:eastAsia="方正小标宋简体"/>
          <w:b/>
          <w:noProof/>
          <w:sz w:val="44"/>
          <w:szCs w:val="44"/>
        </w:rPr>
        <w:drawing>
          <wp:inline distT="0" distB="0" distL="0" distR="0">
            <wp:extent cx="5274310" cy="7495455"/>
            <wp:effectExtent l="19050" t="0" r="2540" b="0"/>
            <wp:docPr id="165" name="图片 165" descr="F:\祖朵\财政\2023\gongkai\微信图片_202303151059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F:\祖朵\财政\2023\gongkai\微信图片_2023031510593617.jpg"/>
                    <pic:cNvPicPr>
                      <a:picLocks noChangeAspect="1" noChangeArrowheads="1"/>
                    </pic:cNvPicPr>
                  </pic:nvPicPr>
                  <pic:blipFill>
                    <a:blip r:embed="rId26" cstate="print"/>
                    <a:srcRect/>
                    <a:stretch>
                      <a:fillRect/>
                    </a:stretch>
                  </pic:blipFill>
                  <pic:spPr bwMode="auto">
                    <a:xfrm>
                      <a:off x="0" y="0"/>
                      <a:ext cx="5274310" cy="7495455"/>
                    </a:xfrm>
                    <a:prstGeom prst="rect">
                      <a:avLst/>
                    </a:prstGeom>
                    <a:noFill/>
                    <a:ln w="9525">
                      <a:noFill/>
                      <a:miter lim="800000"/>
                      <a:headEnd/>
                      <a:tailEnd/>
                    </a:ln>
                  </pic:spPr>
                </pic:pic>
              </a:graphicData>
            </a:graphic>
          </wp:inline>
        </w:drawing>
      </w:r>
    </w:p>
    <w:p w:rsidR="008E658F" w:rsidRDefault="0003165B" w:rsidP="0003165B">
      <w:pPr>
        <w:jc w:val="center"/>
        <w:rPr>
          <w:rFonts w:ascii="方正小标宋简体" w:eastAsia="方正小标宋简体"/>
          <w:b/>
          <w:sz w:val="44"/>
          <w:szCs w:val="44"/>
        </w:rPr>
      </w:pPr>
      <w:r w:rsidRPr="0003165B">
        <w:rPr>
          <w:rFonts w:ascii="方正小标宋简体" w:eastAsia="方正小标宋简体" w:hint="eastAsia"/>
          <w:b/>
          <w:sz w:val="44"/>
          <w:szCs w:val="44"/>
        </w:rPr>
        <w:lastRenderedPageBreak/>
        <w:t xml:space="preserve">第三部分 </w:t>
      </w:r>
      <w:r w:rsidR="0018501D">
        <w:rPr>
          <w:rFonts w:ascii="方正小标宋简体" w:eastAsia="方正小标宋简体" w:hint="eastAsia"/>
          <w:b/>
          <w:sz w:val="44"/>
          <w:szCs w:val="44"/>
        </w:rPr>
        <w:t>康定市人民法院</w:t>
      </w:r>
      <w:r w:rsidRPr="0003165B">
        <w:rPr>
          <w:rFonts w:ascii="方正小标宋简体" w:eastAsia="方正小标宋简体" w:hint="eastAsia"/>
          <w:b/>
          <w:sz w:val="44"/>
          <w:szCs w:val="44"/>
        </w:rPr>
        <w:t>部门</w:t>
      </w:r>
    </w:p>
    <w:p w:rsidR="00032236" w:rsidRPr="008769EC" w:rsidRDefault="0003165B" w:rsidP="008769EC">
      <w:pPr>
        <w:jc w:val="center"/>
        <w:rPr>
          <w:rFonts w:ascii="方正小标宋简体" w:eastAsia="方正小标宋简体"/>
          <w:b/>
          <w:sz w:val="44"/>
          <w:szCs w:val="44"/>
        </w:rPr>
      </w:pPr>
      <w:r w:rsidRPr="0003165B">
        <w:rPr>
          <w:rFonts w:ascii="方正小标宋简体" w:eastAsia="方正小标宋简体" w:hint="eastAsia"/>
          <w:b/>
          <w:sz w:val="44"/>
          <w:szCs w:val="44"/>
        </w:rPr>
        <w:t>20</w:t>
      </w:r>
      <w:r w:rsidR="0018501D">
        <w:rPr>
          <w:rFonts w:ascii="方正小标宋简体" w:eastAsia="方正小标宋简体" w:hint="eastAsia"/>
          <w:b/>
          <w:sz w:val="44"/>
          <w:szCs w:val="44"/>
        </w:rPr>
        <w:t>23</w:t>
      </w:r>
      <w:r w:rsidRPr="0003165B">
        <w:rPr>
          <w:rFonts w:ascii="方正小标宋简体" w:eastAsia="方正小标宋简体" w:hint="eastAsia"/>
          <w:b/>
          <w:sz w:val="44"/>
          <w:szCs w:val="44"/>
        </w:rPr>
        <w:t>年部门预算情况说明</w:t>
      </w:r>
    </w:p>
    <w:p w:rsidR="0059521E" w:rsidRDefault="00DF6F3F" w:rsidP="0059521E">
      <w:pPr>
        <w:rPr>
          <w:rFonts w:ascii="黑体" w:eastAsia="黑体" w:hAnsi="黑体"/>
          <w:b/>
          <w:sz w:val="32"/>
          <w:szCs w:val="32"/>
        </w:rPr>
      </w:pPr>
      <w:r>
        <w:rPr>
          <w:rFonts w:ascii="黑体" w:eastAsia="黑体" w:hAnsi="黑体" w:hint="eastAsia"/>
          <w:b/>
          <w:sz w:val="32"/>
          <w:szCs w:val="32"/>
        </w:rPr>
        <w:t xml:space="preserve">    </w:t>
      </w:r>
      <w:r w:rsidR="00196659">
        <w:rPr>
          <w:rFonts w:ascii="黑体" w:eastAsia="黑体" w:hAnsi="黑体" w:hint="eastAsia"/>
          <w:b/>
          <w:sz w:val="32"/>
          <w:szCs w:val="32"/>
        </w:rPr>
        <w:t>一</w:t>
      </w:r>
      <w:r w:rsidR="00885060" w:rsidRPr="00AB051A">
        <w:rPr>
          <w:rFonts w:ascii="黑体" w:eastAsia="黑体" w:hAnsi="黑体" w:hint="eastAsia"/>
          <w:b/>
          <w:sz w:val="32"/>
          <w:szCs w:val="32"/>
        </w:rPr>
        <w:t>、预算收支情况说明</w:t>
      </w:r>
    </w:p>
    <w:p w:rsidR="00196659" w:rsidRPr="00AB051A" w:rsidRDefault="00196659" w:rsidP="0059521E">
      <w:pPr>
        <w:rPr>
          <w:rFonts w:ascii="黑体" w:eastAsia="黑体" w:hAnsi="黑体"/>
          <w:b/>
          <w:sz w:val="32"/>
          <w:szCs w:val="32"/>
        </w:rPr>
      </w:pPr>
      <w:r>
        <w:rPr>
          <w:rFonts w:ascii="黑体" w:eastAsia="黑体" w:hAnsi="黑体" w:hint="eastAsia"/>
          <w:b/>
          <w:sz w:val="32"/>
          <w:szCs w:val="32"/>
        </w:rPr>
        <w:t xml:space="preserve">    </w:t>
      </w:r>
      <w:r w:rsidRPr="00196659">
        <w:rPr>
          <w:rFonts w:ascii="仿宋_GB2312" w:eastAsia="仿宋_GB2312" w:hAnsiTheme="majorEastAsia" w:hint="eastAsia"/>
          <w:sz w:val="32"/>
          <w:szCs w:val="32"/>
        </w:rPr>
        <w:t>按照综合预算的原则</w:t>
      </w:r>
      <w:r>
        <w:rPr>
          <w:rFonts w:ascii="仿宋_GB2312" w:eastAsia="仿宋_GB2312" w:hAnsiTheme="majorEastAsia" w:hint="eastAsia"/>
          <w:sz w:val="32"/>
          <w:szCs w:val="32"/>
        </w:rPr>
        <w:t>，</w:t>
      </w:r>
      <w:r w:rsidR="0018501D">
        <w:rPr>
          <w:rFonts w:ascii="仿宋_GB2312" w:eastAsia="仿宋_GB2312" w:hAnsiTheme="majorEastAsia" w:hint="eastAsia"/>
          <w:sz w:val="32"/>
          <w:szCs w:val="32"/>
        </w:rPr>
        <w:t>康定市人民法院</w:t>
      </w:r>
      <w:r>
        <w:rPr>
          <w:rFonts w:ascii="仿宋_GB2312" w:eastAsia="仿宋_GB2312" w:hAnsiTheme="majorEastAsia" w:hint="eastAsia"/>
          <w:sz w:val="32"/>
          <w:szCs w:val="32"/>
        </w:rPr>
        <w:t>部门所有收入和支出均纳入部门预算管理</w:t>
      </w:r>
      <w:r w:rsidRPr="008E4D2C">
        <w:rPr>
          <w:rFonts w:ascii="仿宋_GB2312" w:eastAsia="仿宋_GB2312" w:hAnsiTheme="majorEastAsia" w:hint="eastAsia"/>
          <w:sz w:val="32"/>
          <w:szCs w:val="32"/>
        </w:rPr>
        <w:t>。收入包括：一般公共预算拨款收入、其他收入和上年结转；支出包括：一般公共</w:t>
      </w:r>
      <w:r w:rsidR="00A16BAA" w:rsidRPr="008E4D2C">
        <w:rPr>
          <w:rFonts w:ascii="仿宋_GB2312" w:eastAsia="仿宋_GB2312" w:hAnsiTheme="majorEastAsia" w:hint="eastAsia"/>
          <w:sz w:val="32"/>
          <w:szCs w:val="32"/>
        </w:rPr>
        <w:t>服务支出、教育支出、社会保障和就业支出、卫生健康指出、住房保障支出</w:t>
      </w:r>
      <w:r w:rsidR="0018501D">
        <w:rPr>
          <w:rFonts w:ascii="仿宋_GB2312" w:eastAsia="仿宋_GB2312" w:hAnsiTheme="majorEastAsia" w:hint="eastAsia"/>
          <w:sz w:val="32"/>
          <w:szCs w:val="32"/>
        </w:rPr>
        <w:t>康定市人民法院</w:t>
      </w:r>
      <w:r w:rsidR="008E2713">
        <w:rPr>
          <w:rFonts w:ascii="仿宋_GB2312" w:eastAsia="仿宋_GB2312" w:hAnsiTheme="majorEastAsia" w:hint="eastAsia"/>
          <w:sz w:val="32"/>
          <w:szCs w:val="32"/>
        </w:rPr>
        <w:t>部门20</w:t>
      </w:r>
      <w:r w:rsidR="0018501D">
        <w:rPr>
          <w:rFonts w:ascii="仿宋_GB2312" w:eastAsia="仿宋_GB2312" w:hAnsiTheme="majorEastAsia" w:hint="eastAsia"/>
          <w:sz w:val="32"/>
          <w:szCs w:val="32"/>
        </w:rPr>
        <w:t>23</w:t>
      </w:r>
      <w:r w:rsidR="008E2713">
        <w:rPr>
          <w:rFonts w:ascii="仿宋_GB2312" w:eastAsia="仿宋_GB2312" w:hAnsiTheme="majorEastAsia" w:hint="eastAsia"/>
          <w:sz w:val="32"/>
          <w:szCs w:val="32"/>
        </w:rPr>
        <w:t>年收支预算总数</w:t>
      </w:r>
      <w:r w:rsidR="0018501D">
        <w:rPr>
          <w:rFonts w:ascii="仿宋_GB2312" w:eastAsia="仿宋_GB2312" w:hAnsiTheme="majorEastAsia" w:hint="eastAsia"/>
          <w:sz w:val="32"/>
          <w:szCs w:val="32"/>
        </w:rPr>
        <w:t>2002.88</w:t>
      </w:r>
      <w:r w:rsidR="008E2713">
        <w:rPr>
          <w:rFonts w:ascii="仿宋_GB2312" w:eastAsia="仿宋_GB2312" w:hAnsiTheme="majorEastAsia" w:hint="eastAsia"/>
          <w:sz w:val="32"/>
          <w:szCs w:val="32"/>
        </w:rPr>
        <w:t>万元，比20</w:t>
      </w:r>
      <w:r w:rsidR="0018501D">
        <w:rPr>
          <w:rFonts w:ascii="仿宋_GB2312" w:eastAsia="仿宋_GB2312" w:hAnsiTheme="majorEastAsia" w:hint="eastAsia"/>
          <w:sz w:val="32"/>
          <w:szCs w:val="32"/>
        </w:rPr>
        <w:t>22</w:t>
      </w:r>
      <w:r w:rsidR="008E2713">
        <w:rPr>
          <w:rFonts w:ascii="仿宋_GB2312" w:eastAsia="仿宋_GB2312" w:hAnsiTheme="majorEastAsia" w:hint="eastAsia"/>
          <w:sz w:val="32"/>
          <w:szCs w:val="32"/>
        </w:rPr>
        <w:t>年收支预算总数同口径增加</w:t>
      </w:r>
      <w:r w:rsidR="0018501D">
        <w:rPr>
          <w:rFonts w:ascii="仿宋_GB2312" w:eastAsia="仿宋_GB2312" w:hAnsiTheme="majorEastAsia" w:hint="eastAsia"/>
          <w:sz w:val="32"/>
          <w:szCs w:val="32"/>
        </w:rPr>
        <w:t>31.99</w:t>
      </w:r>
      <w:r w:rsidR="008E2713">
        <w:rPr>
          <w:rFonts w:ascii="仿宋_GB2312" w:eastAsia="仿宋_GB2312" w:hAnsiTheme="majorEastAsia" w:hint="eastAsia"/>
          <w:sz w:val="32"/>
          <w:szCs w:val="32"/>
        </w:rPr>
        <w:t>万元，主要原因是</w:t>
      </w:r>
      <w:r w:rsidR="008556E2">
        <w:rPr>
          <w:rFonts w:ascii="仿宋_GB2312" w:eastAsia="仿宋_GB2312" w:hAnsiTheme="majorEastAsia" w:hint="eastAsia"/>
          <w:sz w:val="32"/>
          <w:szCs w:val="32"/>
        </w:rPr>
        <w:t>上划至州财政，公用经费标准与计算方式与县财政有差异，公用经费增长。</w:t>
      </w:r>
    </w:p>
    <w:p w:rsidR="00891D96" w:rsidRPr="0009605B" w:rsidRDefault="00DF6F3F" w:rsidP="0059521E">
      <w:pPr>
        <w:rPr>
          <w:rFonts w:ascii="楷体_GB2312" w:eastAsia="楷体_GB2312" w:hAnsiTheme="majorEastAsia"/>
          <w:sz w:val="32"/>
          <w:szCs w:val="32"/>
        </w:rPr>
      </w:pPr>
      <w:r>
        <w:rPr>
          <w:rFonts w:ascii="楷体_GB2312" w:eastAsia="楷体_GB2312" w:hAnsiTheme="majorEastAsia" w:hint="eastAsia"/>
          <w:sz w:val="32"/>
          <w:szCs w:val="32"/>
        </w:rPr>
        <w:t xml:space="preserve">   </w:t>
      </w:r>
      <w:r w:rsidR="00891D96" w:rsidRPr="0009605B">
        <w:rPr>
          <w:rFonts w:ascii="楷体_GB2312" w:eastAsia="楷体_GB2312" w:hAnsiTheme="majorEastAsia" w:hint="eastAsia"/>
          <w:sz w:val="32"/>
          <w:szCs w:val="32"/>
        </w:rPr>
        <w:t>（一）收入预算情况</w:t>
      </w:r>
    </w:p>
    <w:p w:rsidR="00891D96" w:rsidRPr="00AB051A" w:rsidRDefault="00DF6F3F" w:rsidP="0059521E">
      <w:pPr>
        <w:rPr>
          <w:rFonts w:ascii="仿宋_GB2312" w:eastAsia="仿宋_GB2312" w:hAnsiTheme="majorEastAsia"/>
          <w:sz w:val="32"/>
          <w:szCs w:val="32"/>
        </w:rPr>
      </w:pPr>
      <w:r>
        <w:rPr>
          <w:rFonts w:ascii="仿宋_GB2312" w:eastAsia="仿宋_GB2312" w:hAnsiTheme="majorEastAsia" w:hint="eastAsia"/>
          <w:sz w:val="32"/>
          <w:szCs w:val="32"/>
        </w:rPr>
        <w:t xml:space="preserve">    </w:t>
      </w:r>
      <w:r w:rsidR="0059521E" w:rsidRPr="00AB051A">
        <w:rPr>
          <w:rFonts w:ascii="仿宋_GB2312" w:eastAsia="仿宋_GB2312" w:hAnsiTheme="majorEastAsia" w:hint="eastAsia"/>
          <w:sz w:val="32"/>
          <w:szCs w:val="32"/>
        </w:rPr>
        <w:t>20</w:t>
      </w:r>
      <w:r w:rsidR="0018501D">
        <w:rPr>
          <w:rFonts w:ascii="仿宋_GB2312" w:eastAsia="仿宋_GB2312" w:hAnsiTheme="majorEastAsia" w:hint="eastAsia"/>
          <w:sz w:val="32"/>
          <w:szCs w:val="32"/>
        </w:rPr>
        <w:t>23</w:t>
      </w:r>
      <w:r w:rsidR="00143287">
        <w:rPr>
          <w:rFonts w:ascii="仿宋_GB2312" w:eastAsia="仿宋_GB2312" w:hAnsiTheme="majorEastAsia" w:hint="eastAsia"/>
          <w:sz w:val="32"/>
          <w:szCs w:val="32"/>
        </w:rPr>
        <w:t>年</w:t>
      </w:r>
      <w:r w:rsidR="0059521E" w:rsidRPr="00AB051A">
        <w:rPr>
          <w:rFonts w:ascii="仿宋_GB2312" w:eastAsia="仿宋_GB2312" w:hAnsiTheme="majorEastAsia" w:hint="eastAsia"/>
          <w:sz w:val="32"/>
          <w:szCs w:val="32"/>
        </w:rPr>
        <w:t>预算收入总数</w:t>
      </w:r>
      <w:r w:rsidR="0018501D">
        <w:rPr>
          <w:rFonts w:ascii="仿宋_GB2312" w:eastAsia="仿宋_GB2312" w:hAnsiTheme="majorEastAsia" w:hint="eastAsia"/>
          <w:sz w:val="32"/>
          <w:szCs w:val="32"/>
        </w:rPr>
        <w:t>20</w:t>
      </w:r>
      <w:r w:rsidR="004F7ECC">
        <w:rPr>
          <w:rFonts w:ascii="仿宋_GB2312" w:eastAsia="仿宋_GB2312" w:hAnsiTheme="majorEastAsia" w:hint="eastAsia"/>
          <w:sz w:val="32"/>
          <w:szCs w:val="32"/>
        </w:rPr>
        <w:t>02.88</w:t>
      </w:r>
      <w:r w:rsidR="0059521E" w:rsidRPr="00AB051A">
        <w:rPr>
          <w:rFonts w:ascii="仿宋_GB2312" w:eastAsia="仿宋_GB2312" w:hAnsiTheme="majorEastAsia" w:hint="eastAsia"/>
          <w:sz w:val="32"/>
          <w:szCs w:val="32"/>
        </w:rPr>
        <w:t>万元，</w:t>
      </w:r>
      <w:r w:rsidR="00891D96" w:rsidRPr="00AB051A">
        <w:rPr>
          <w:rFonts w:ascii="仿宋_GB2312" w:eastAsia="仿宋_GB2312" w:hAnsiTheme="majorEastAsia" w:hint="eastAsia"/>
          <w:sz w:val="32"/>
          <w:szCs w:val="32"/>
        </w:rPr>
        <w:t xml:space="preserve">其中：上年结转    </w:t>
      </w:r>
      <w:r w:rsidR="004F7ECC">
        <w:rPr>
          <w:rFonts w:ascii="仿宋_GB2312" w:eastAsia="仿宋_GB2312" w:hAnsiTheme="majorEastAsia" w:hint="eastAsia"/>
          <w:sz w:val="32"/>
          <w:szCs w:val="32"/>
        </w:rPr>
        <w:t>343.06</w:t>
      </w:r>
      <w:r w:rsidR="00891D96" w:rsidRPr="00AB051A">
        <w:rPr>
          <w:rFonts w:ascii="仿宋_GB2312" w:eastAsia="仿宋_GB2312" w:hAnsiTheme="majorEastAsia" w:hint="eastAsia"/>
          <w:sz w:val="32"/>
          <w:szCs w:val="32"/>
        </w:rPr>
        <w:t>万元，占</w:t>
      </w:r>
      <w:r w:rsidR="004F7ECC">
        <w:rPr>
          <w:rFonts w:ascii="仿宋_GB2312" w:eastAsia="仿宋_GB2312" w:hAnsiTheme="majorEastAsia" w:hint="eastAsia"/>
          <w:sz w:val="32"/>
          <w:szCs w:val="32"/>
        </w:rPr>
        <w:t xml:space="preserve">17.13 </w:t>
      </w:r>
      <w:r w:rsidR="00891D96" w:rsidRPr="00AB051A">
        <w:rPr>
          <w:rFonts w:ascii="仿宋_GB2312" w:eastAsia="仿宋_GB2312" w:hAnsiTheme="majorEastAsia" w:hint="eastAsia"/>
          <w:sz w:val="32"/>
          <w:szCs w:val="32"/>
        </w:rPr>
        <w:t>%</w:t>
      </w:r>
      <w:r w:rsidR="00D82204">
        <w:rPr>
          <w:rFonts w:ascii="仿宋_GB2312" w:eastAsia="仿宋_GB2312" w:hAnsiTheme="majorEastAsia" w:hint="eastAsia"/>
          <w:sz w:val="32"/>
          <w:szCs w:val="32"/>
        </w:rPr>
        <w:t>;</w:t>
      </w:r>
      <w:r w:rsidR="00891D96" w:rsidRPr="00AB051A">
        <w:rPr>
          <w:rFonts w:ascii="仿宋_GB2312" w:eastAsia="仿宋_GB2312" w:hAnsiTheme="majorEastAsia" w:hint="eastAsia"/>
          <w:sz w:val="32"/>
          <w:szCs w:val="32"/>
        </w:rPr>
        <w:t>一般公共预算拨款收入</w:t>
      </w:r>
      <w:r w:rsidR="004F7ECC">
        <w:rPr>
          <w:rFonts w:ascii="仿宋_GB2312" w:eastAsia="仿宋_GB2312" w:hAnsiTheme="majorEastAsia" w:hint="eastAsia"/>
          <w:sz w:val="32"/>
          <w:szCs w:val="32"/>
        </w:rPr>
        <w:t>1659.82</w:t>
      </w:r>
      <w:r w:rsidR="00D82204">
        <w:rPr>
          <w:rFonts w:ascii="仿宋_GB2312" w:eastAsia="仿宋_GB2312" w:hAnsiTheme="majorEastAsia" w:hint="eastAsia"/>
          <w:sz w:val="32"/>
          <w:szCs w:val="32"/>
        </w:rPr>
        <w:t>万元</w:t>
      </w:r>
      <w:r w:rsidR="009F0A7F">
        <w:rPr>
          <w:rFonts w:ascii="仿宋_GB2312" w:eastAsia="仿宋_GB2312" w:hAnsiTheme="majorEastAsia" w:hint="eastAsia"/>
          <w:sz w:val="32"/>
          <w:szCs w:val="32"/>
        </w:rPr>
        <w:t>,</w:t>
      </w:r>
      <w:r w:rsidR="00891D96" w:rsidRPr="00AB051A">
        <w:rPr>
          <w:rFonts w:ascii="仿宋_GB2312" w:eastAsia="仿宋_GB2312" w:hAnsiTheme="majorEastAsia" w:hint="eastAsia"/>
          <w:sz w:val="32"/>
          <w:szCs w:val="32"/>
        </w:rPr>
        <w:t>占</w:t>
      </w:r>
      <w:r w:rsidR="004F7ECC">
        <w:rPr>
          <w:rFonts w:ascii="仿宋_GB2312" w:eastAsia="仿宋_GB2312" w:hAnsiTheme="majorEastAsia" w:hint="eastAsia"/>
          <w:sz w:val="32"/>
          <w:szCs w:val="32"/>
        </w:rPr>
        <w:t>82.87</w:t>
      </w:r>
      <w:r w:rsidR="00891D96" w:rsidRPr="00AB051A">
        <w:rPr>
          <w:rFonts w:ascii="仿宋_GB2312" w:eastAsia="仿宋_GB2312" w:hAnsiTheme="majorEastAsia" w:hint="eastAsia"/>
          <w:sz w:val="32"/>
          <w:szCs w:val="32"/>
        </w:rPr>
        <w:t>%</w:t>
      </w:r>
      <w:r w:rsidR="00D82204">
        <w:rPr>
          <w:rFonts w:ascii="仿宋_GB2312" w:eastAsia="仿宋_GB2312" w:hAnsiTheme="majorEastAsia" w:hint="eastAsia"/>
          <w:sz w:val="32"/>
          <w:szCs w:val="32"/>
        </w:rPr>
        <w:t>;</w:t>
      </w:r>
      <w:r w:rsidR="00DB53B9" w:rsidRPr="00AB051A">
        <w:rPr>
          <w:rFonts w:ascii="仿宋_GB2312" w:eastAsia="仿宋_GB2312" w:hAnsiTheme="majorEastAsia" w:hint="eastAsia"/>
          <w:sz w:val="32"/>
          <w:szCs w:val="32"/>
        </w:rPr>
        <w:t>政府性基金预算拨款收入</w:t>
      </w:r>
      <w:r w:rsidR="004F7ECC">
        <w:rPr>
          <w:rFonts w:ascii="仿宋_GB2312" w:eastAsia="仿宋_GB2312" w:hAnsiTheme="majorEastAsia" w:hint="eastAsia"/>
          <w:sz w:val="32"/>
          <w:szCs w:val="32"/>
        </w:rPr>
        <w:t>0</w:t>
      </w:r>
      <w:r w:rsidR="00D82204">
        <w:rPr>
          <w:rFonts w:ascii="仿宋_GB2312" w:eastAsia="仿宋_GB2312" w:hAnsiTheme="majorEastAsia" w:hint="eastAsia"/>
          <w:sz w:val="32"/>
          <w:szCs w:val="32"/>
        </w:rPr>
        <w:t>万元</w:t>
      </w:r>
      <w:r w:rsidR="009F0A7F">
        <w:rPr>
          <w:rFonts w:ascii="仿宋_GB2312" w:eastAsia="仿宋_GB2312" w:hAnsiTheme="majorEastAsia" w:hint="eastAsia"/>
          <w:sz w:val="32"/>
          <w:szCs w:val="32"/>
        </w:rPr>
        <w:t>,</w:t>
      </w:r>
      <w:r w:rsidR="00DB53B9" w:rsidRPr="00AB051A">
        <w:rPr>
          <w:rFonts w:ascii="仿宋_GB2312" w:eastAsia="仿宋_GB2312" w:hAnsiTheme="majorEastAsia" w:hint="eastAsia"/>
          <w:sz w:val="32"/>
          <w:szCs w:val="32"/>
        </w:rPr>
        <w:t>占</w:t>
      </w:r>
      <w:r w:rsidR="004F7ECC">
        <w:rPr>
          <w:rFonts w:ascii="仿宋_GB2312" w:eastAsia="仿宋_GB2312" w:hAnsiTheme="majorEastAsia" w:hint="eastAsia"/>
          <w:sz w:val="32"/>
          <w:szCs w:val="32"/>
        </w:rPr>
        <w:t>0</w:t>
      </w:r>
      <w:r w:rsidR="00DB53B9" w:rsidRPr="00AB051A">
        <w:rPr>
          <w:rFonts w:ascii="仿宋_GB2312" w:eastAsia="仿宋_GB2312" w:hAnsiTheme="majorEastAsia" w:hint="eastAsia"/>
          <w:sz w:val="32"/>
          <w:szCs w:val="32"/>
        </w:rPr>
        <w:t>%</w:t>
      </w:r>
      <w:r w:rsidR="00D82204">
        <w:rPr>
          <w:rFonts w:ascii="仿宋_GB2312" w:eastAsia="仿宋_GB2312" w:hAnsiTheme="majorEastAsia" w:hint="eastAsia"/>
          <w:sz w:val="32"/>
          <w:szCs w:val="32"/>
        </w:rPr>
        <w:t>;</w:t>
      </w:r>
      <w:r w:rsidR="00DB53B9" w:rsidRPr="00AB051A">
        <w:rPr>
          <w:rFonts w:ascii="仿宋_GB2312" w:eastAsia="仿宋_GB2312" w:hAnsiTheme="majorEastAsia" w:hint="eastAsia"/>
          <w:sz w:val="32"/>
          <w:szCs w:val="32"/>
        </w:rPr>
        <w:t>国有资本经营预算拨款收入</w:t>
      </w:r>
      <w:r w:rsidR="004F7ECC">
        <w:rPr>
          <w:rFonts w:ascii="仿宋_GB2312" w:eastAsia="仿宋_GB2312" w:hAnsiTheme="majorEastAsia" w:hint="eastAsia"/>
          <w:sz w:val="32"/>
          <w:szCs w:val="32"/>
        </w:rPr>
        <w:t xml:space="preserve"> </w:t>
      </w:r>
      <w:r w:rsidR="00157EDB">
        <w:rPr>
          <w:rFonts w:ascii="仿宋_GB2312" w:eastAsia="仿宋_GB2312" w:hAnsiTheme="majorEastAsia" w:hint="eastAsia"/>
          <w:sz w:val="32"/>
          <w:szCs w:val="32"/>
        </w:rPr>
        <w:t>0</w:t>
      </w:r>
      <w:r w:rsidR="00D82204">
        <w:rPr>
          <w:rFonts w:ascii="仿宋_GB2312" w:eastAsia="仿宋_GB2312" w:hAnsiTheme="majorEastAsia" w:hint="eastAsia"/>
          <w:sz w:val="32"/>
          <w:szCs w:val="32"/>
        </w:rPr>
        <w:t>元</w:t>
      </w:r>
      <w:r w:rsidR="009F0A7F">
        <w:rPr>
          <w:rFonts w:ascii="仿宋_GB2312" w:eastAsia="仿宋_GB2312" w:hAnsiTheme="majorEastAsia" w:hint="eastAsia"/>
          <w:sz w:val="32"/>
          <w:szCs w:val="32"/>
        </w:rPr>
        <w:t>,</w:t>
      </w:r>
      <w:r w:rsidR="00DB53B9" w:rsidRPr="00AB051A">
        <w:rPr>
          <w:rFonts w:ascii="仿宋_GB2312" w:eastAsia="仿宋_GB2312" w:hAnsiTheme="majorEastAsia" w:hint="eastAsia"/>
          <w:sz w:val="32"/>
          <w:szCs w:val="32"/>
        </w:rPr>
        <w:t>占%</w:t>
      </w:r>
      <w:r w:rsidR="009F0A7F">
        <w:rPr>
          <w:rFonts w:ascii="仿宋_GB2312" w:eastAsia="仿宋_GB2312" w:hAnsiTheme="majorEastAsia" w:hint="eastAsia"/>
          <w:sz w:val="32"/>
          <w:szCs w:val="32"/>
        </w:rPr>
        <w:t>;其他收入</w:t>
      </w:r>
      <w:r w:rsidR="004F7ECC">
        <w:rPr>
          <w:rFonts w:ascii="仿宋_GB2312" w:eastAsia="仿宋_GB2312" w:hAnsiTheme="majorEastAsia" w:hint="eastAsia"/>
          <w:sz w:val="32"/>
          <w:szCs w:val="32"/>
        </w:rPr>
        <w:t>0</w:t>
      </w:r>
      <w:r w:rsidR="009F0A7F">
        <w:rPr>
          <w:rFonts w:ascii="仿宋_GB2312" w:eastAsia="仿宋_GB2312" w:hAnsiTheme="majorEastAsia" w:hint="eastAsia"/>
          <w:sz w:val="32"/>
          <w:szCs w:val="32"/>
        </w:rPr>
        <w:t>，占</w:t>
      </w:r>
      <w:r w:rsidR="004F7ECC">
        <w:rPr>
          <w:rFonts w:ascii="仿宋_GB2312" w:eastAsia="仿宋_GB2312" w:hAnsiTheme="majorEastAsia" w:hint="eastAsia"/>
          <w:sz w:val="32"/>
          <w:szCs w:val="32"/>
        </w:rPr>
        <w:t xml:space="preserve"> </w:t>
      </w:r>
      <w:r w:rsidR="009F0A7F">
        <w:rPr>
          <w:rFonts w:ascii="仿宋_GB2312" w:eastAsia="仿宋_GB2312" w:hAnsiTheme="majorEastAsia" w:hint="eastAsia"/>
          <w:sz w:val="32"/>
          <w:szCs w:val="32"/>
        </w:rPr>
        <w:t>%</w:t>
      </w:r>
      <w:r w:rsidR="00DB53B9" w:rsidRPr="00AB051A">
        <w:rPr>
          <w:rFonts w:ascii="仿宋_GB2312" w:eastAsia="仿宋_GB2312" w:hAnsiTheme="majorEastAsia" w:hint="eastAsia"/>
          <w:sz w:val="32"/>
          <w:szCs w:val="32"/>
        </w:rPr>
        <w:t>。</w:t>
      </w:r>
    </w:p>
    <w:p w:rsidR="00891D96" w:rsidRPr="00AB051A" w:rsidRDefault="00DF6F3F" w:rsidP="0059521E">
      <w:pPr>
        <w:rPr>
          <w:rFonts w:ascii="仿宋_GB2312" w:eastAsia="仿宋_GB2312" w:hAnsiTheme="majorEastAsia"/>
          <w:sz w:val="32"/>
          <w:szCs w:val="32"/>
        </w:rPr>
      </w:pPr>
      <w:r>
        <w:rPr>
          <w:rFonts w:ascii="楷体_GB2312" w:eastAsia="楷体_GB2312" w:hAnsiTheme="majorEastAsia" w:hint="eastAsia"/>
          <w:sz w:val="32"/>
          <w:szCs w:val="32"/>
        </w:rPr>
        <w:t xml:space="preserve">   </w:t>
      </w:r>
      <w:r w:rsidR="00891D96" w:rsidRPr="0009605B">
        <w:rPr>
          <w:rFonts w:ascii="楷体_GB2312" w:eastAsia="楷体_GB2312" w:hAnsiTheme="majorEastAsia" w:hint="eastAsia"/>
          <w:sz w:val="32"/>
          <w:szCs w:val="32"/>
        </w:rPr>
        <w:t xml:space="preserve"> (二)支出预算情况</w:t>
      </w:r>
    </w:p>
    <w:p w:rsidR="00891D96" w:rsidRPr="00AB051A" w:rsidRDefault="00891D96" w:rsidP="00891D96">
      <w:pPr>
        <w:rPr>
          <w:rFonts w:ascii="仿宋_GB2312" w:eastAsia="仿宋_GB2312" w:hAnsiTheme="majorEastAsia"/>
          <w:sz w:val="32"/>
          <w:szCs w:val="32"/>
        </w:rPr>
      </w:pPr>
      <w:r w:rsidRPr="00AB051A">
        <w:rPr>
          <w:rFonts w:ascii="仿宋_GB2312" w:eastAsia="仿宋_GB2312" w:hAnsiTheme="majorEastAsia" w:hint="eastAsia"/>
          <w:sz w:val="32"/>
          <w:szCs w:val="32"/>
        </w:rPr>
        <w:t xml:space="preserve">    20</w:t>
      </w:r>
      <w:r w:rsidR="004F7ECC">
        <w:rPr>
          <w:rFonts w:ascii="仿宋_GB2312" w:eastAsia="仿宋_GB2312" w:hAnsiTheme="majorEastAsia" w:hint="eastAsia"/>
          <w:sz w:val="32"/>
          <w:szCs w:val="32"/>
        </w:rPr>
        <w:t>23</w:t>
      </w:r>
      <w:r w:rsidRPr="00AB051A">
        <w:rPr>
          <w:rFonts w:ascii="仿宋_GB2312" w:eastAsia="仿宋_GB2312" w:hAnsiTheme="majorEastAsia" w:hint="eastAsia"/>
          <w:sz w:val="32"/>
          <w:szCs w:val="32"/>
        </w:rPr>
        <w:t>年部门预算支出总数</w:t>
      </w:r>
      <w:r w:rsidR="004F7ECC">
        <w:rPr>
          <w:rFonts w:ascii="仿宋_GB2312" w:eastAsia="仿宋_GB2312" w:hAnsiTheme="majorEastAsia" w:hint="eastAsia"/>
          <w:sz w:val="32"/>
          <w:szCs w:val="32"/>
        </w:rPr>
        <w:t>2002.88</w:t>
      </w:r>
      <w:r w:rsidRPr="00AB051A">
        <w:rPr>
          <w:rFonts w:ascii="仿宋_GB2312" w:eastAsia="仿宋_GB2312" w:hAnsiTheme="majorEastAsia" w:hint="eastAsia"/>
          <w:sz w:val="32"/>
          <w:szCs w:val="32"/>
        </w:rPr>
        <w:t>万元，其中：基本支出</w:t>
      </w:r>
      <w:r w:rsidR="004F7ECC">
        <w:rPr>
          <w:rFonts w:ascii="仿宋_GB2312" w:eastAsia="仿宋_GB2312" w:hAnsiTheme="majorEastAsia" w:hint="eastAsia"/>
          <w:sz w:val="32"/>
          <w:szCs w:val="32"/>
        </w:rPr>
        <w:t>16</w:t>
      </w:r>
      <w:r w:rsidR="00EC2F96">
        <w:rPr>
          <w:rFonts w:ascii="仿宋_GB2312" w:eastAsia="仿宋_GB2312" w:hAnsiTheme="majorEastAsia" w:hint="eastAsia"/>
          <w:sz w:val="32"/>
          <w:szCs w:val="32"/>
        </w:rPr>
        <w:t>0</w:t>
      </w:r>
      <w:r w:rsidR="004F7ECC">
        <w:rPr>
          <w:rFonts w:ascii="仿宋_GB2312" w:eastAsia="仿宋_GB2312" w:hAnsiTheme="majorEastAsia" w:hint="eastAsia"/>
          <w:sz w:val="32"/>
          <w:szCs w:val="32"/>
        </w:rPr>
        <w:t>9.82</w:t>
      </w:r>
      <w:r w:rsidRPr="00AB051A">
        <w:rPr>
          <w:rFonts w:ascii="仿宋_GB2312" w:eastAsia="仿宋_GB2312" w:hAnsiTheme="majorEastAsia" w:hint="eastAsia"/>
          <w:sz w:val="32"/>
          <w:szCs w:val="32"/>
        </w:rPr>
        <w:t>万元，占</w:t>
      </w:r>
      <w:r w:rsidR="00EC2F96">
        <w:rPr>
          <w:rFonts w:ascii="仿宋_GB2312" w:eastAsia="仿宋_GB2312" w:hAnsiTheme="majorEastAsia" w:hint="eastAsia"/>
          <w:sz w:val="32"/>
          <w:szCs w:val="32"/>
        </w:rPr>
        <w:t>80.38</w:t>
      </w:r>
      <w:r w:rsidRPr="00AB051A">
        <w:rPr>
          <w:rFonts w:ascii="仿宋_GB2312" w:eastAsia="仿宋_GB2312" w:hAnsiTheme="majorEastAsia" w:hint="eastAsia"/>
          <w:sz w:val="32"/>
          <w:szCs w:val="32"/>
        </w:rPr>
        <w:t>%，项目支出</w:t>
      </w:r>
      <w:r w:rsidR="004F7ECC">
        <w:rPr>
          <w:rFonts w:ascii="仿宋_GB2312" w:eastAsia="仿宋_GB2312" w:hAnsiTheme="majorEastAsia" w:hint="eastAsia"/>
          <w:sz w:val="32"/>
          <w:szCs w:val="32"/>
        </w:rPr>
        <w:t>393.06</w:t>
      </w:r>
      <w:r w:rsidRPr="00AB051A">
        <w:rPr>
          <w:rFonts w:ascii="仿宋_GB2312" w:eastAsia="仿宋_GB2312" w:hAnsiTheme="majorEastAsia" w:hint="eastAsia"/>
          <w:sz w:val="32"/>
          <w:szCs w:val="32"/>
        </w:rPr>
        <w:t>万元，占</w:t>
      </w:r>
      <w:r w:rsidR="00EC2F96">
        <w:rPr>
          <w:rFonts w:ascii="仿宋_GB2312" w:eastAsia="仿宋_GB2312" w:hAnsiTheme="majorEastAsia" w:hint="eastAsia"/>
          <w:sz w:val="32"/>
          <w:szCs w:val="32"/>
        </w:rPr>
        <w:t>19.62</w:t>
      </w:r>
      <w:r w:rsidRPr="00AB051A">
        <w:rPr>
          <w:rFonts w:ascii="仿宋_GB2312" w:eastAsia="仿宋_GB2312" w:hAnsiTheme="majorEastAsia" w:hint="eastAsia"/>
          <w:sz w:val="32"/>
          <w:szCs w:val="32"/>
        </w:rPr>
        <w:t>%。</w:t>
      </w:r>
    </w:p>
    <w:p w:rsidR="00885060" w:rsidRPr="00AB051A" w:rsidRDefault="00DF6F3F" w:rsidP="0059521E">
      <w:pPr>
        <w:rPr>
          <w:rFonts w:ascii="黑体" w:eastAsia="黑体" w:hAnsi="黑体"/>
          <w:b/>
          <w:sz w:val="32"/>
          <w:szCs w:val="32"/>
        </w:rPr>
      </w:pPr>
      <w:r>
        <w:rPr>
          <w:rFonts w:ascii="黑体" w:eastAsia="黑体" w:hAnsi="黑体" w:hint="eastAsia"/>
          <w:b/>
          <w:sz w:val="32"/>
          <w:szCs w:val="32"/>
        </w:rPr>
        <w:t xml:space="preserve">    </w:t>
      </w:r>
      <w:r w:rsidR="009269BF">
        <w:rPr>
          <w:rFonts w:ascii="黑体" w:eastAsia="黑体" w:hAnsi="黑体" w:hint="eastAsia"/>
          <w:b/>
          <w:sz w:val="32"/>
          <w:szCs w:val="32"/>
        </w:rPr>
        <w:t>二</w:t>
      </w:r>
      <w:r w:rsidR="00885060" w:rsidRPr="00AB051A">
        <w:rPr>
          <w:rFonts w:ascii="黑体" w:eastAsia="黑体" w:hAnsi="黑体" w:hint="eastAsia"/>
          <w:b/>
          <w:sz w:val="32"/>
          <w:szCs w:val="32"/>
        </w:rPr>
        <w:t>、财政拨款收支预算情况说明</w:t>
      </w:r>
    </w:p>
    <w:p w:rsidR="00157EDB" w:rsidRPr="00157EDB" w:rsidRDefault="00DF6F3F" w:rsidP="00157EDB">
      <w:pPr>
        <w:rPr>
          <w:rFonts w:ascii="仿宋_GB2312" w:eastAsia="仿宋_GB2312" w:hAnsiTheme="majorEastAsia"/>
          <w:b/>
          <w:sz w:val="32"/>
          <w:szCs w:val="32"/>
        </w:rPr>
      </w:pPr>
      <w:r>
        <w:rPr>
          <w:rFonts w:ascii="仿宋_GB2312" w:eastAsia="仿宋_GB2312" w:hAnsiTheme="majorEastAsia" w:hint="eastAsia"/>
          <w:sz w:val="32"/>
          <w:szCs w:val="32"/>
        </w:rPr>
        <w:t xml:space="preserve">    </w:t>
      </w:r>
      <w:r w:rsidR="00141B7A" w:rsidRPr="00AB051A">
        <w:rPr>
          <w:rFonts w:ascii="仿宋_GB2312" w:eastAsia="仿宋_GB2312" w:hAnsiTheme="majorEastAsia" w:hint="eastAsia"/>
          <w:sz w:val="32"/>
          <w:szCs w:val="32"/>
        </w:rPr>
        <w:t>20</w:t>
      </w:r>
      <w:r w:rsidR="00A867D6">
        <w:rPr>
          <w:rFonts w:ascii="仿宋_GB2312" w:eastAsia="仿宋_GB2312" w:hAnsiTheme="majorEastAsia" w:hint="eastAsia"/>
          <w:sz w:val="32"/>
          <w:szCs w:val="32"/>
        </w:rPr>
        <w:t>23</w:t>
      </w:r>
      <w:r w:rsidR="00141B7A" w:rsidRPr="00AB051A">
        <w:rPr>
          <w:rFonts w:ascii="仿宋_GB2312" w:eastAsia="仿宋_GB2312" w:hAnsiTheme="majorEastAsia" w:hint="eastAsia"/>
          <w:sz w:val="32"/>
          <w:szCs w:val="32"/>
        </w:rPr>
        <w:t>年财政拨款收支总预算</w:t>
      </w:r>
      <w:r w:rsidR="00CA28AC">
        <w:rPr>
          <w:rFonts w:ascii="仿宋_GB2312" w:eastAsia="仿宋_GB2312" w:hAnsiTheme="majorEastAsia" w:hint="eastAsia"/>
          <w:sz w:val="32"/>
          <w:szCs w:val="32"/>
        </w:rPr>
        <w:t>2002.88</w:t>
      </w:r>
      <w:r w:rsidR="00141B7A" w:rsidRPr="00AB051A">
        <w:rPr>
          <w:rFonts w:ascii="仿宋_GB2312" w:eastAsia="仿宋_GB2312" w:hAnsiTheme="majorEastAsia" w:hint="eastAsia"/>
          <w:sz w:val="32"/>
          <w:szCs w:val="32"/>
        </w:rPr>
        <w:t>万元，比</w:t>
      </w:r>
      <w:r w:rsidR="004D3CC5">
        <w:rPr>
          <w:rFonts w:ascii="仿宋_GB2312" w:eastAsia="仿宋_GB2312" w:hAnsiTheme="majorEastAsia" w:hint="eastAsia"/>
          <w:sz w:val="32"/>
          <w:szCs w:val="32"/>
        </w:rPr>
        <w:t>20</w:t>
      </w:r>
      <w:r w:rsidR="00A867D6">
        <w:rPr>
          <w:rFonts w:ascii="仿宋_GB2312" w:eastAsia="仿宋_GB2312" w:hAnsiTheme="majorEastAsia" w:hint="eastAsia"/>
          <w:sz w:val="32"/>
          <w:szCs w:val="32"/>
        </w:rPr>
        <w:t>22</w:t>
      </w:r>
      <w:r w:rsidR="00141B7A" w:rsidRPr="00AB051A">
        <w:rPr>
          <w:rFonts w:ascii="仿宋_GB2312" w:eastAsia="仿宋_GB2312" w:hAnsiTheme="majorEastAsia" w:hint="eastAsia"/>
          <w:sz w:val="32"/>
          <w:szCs w:val="32"/>
        </w:rPr>
        <w:t>年</w:t>
      </w:r>
      <w:r w:rsidR="00141B7A" w:rsidRPr="00AB051A">
        <w:rPr>
          <w:rFonts w:ascii="仿宋_GB2312" w:eastAsia="仿宋_GB2312" w:hAnsiTheme="majorEastAsia" w:hint="eastAsia"/>
          <w:sz w:val="32"/>
          <w:szCs w:val="32"/>
        </w:rPr>
        <w:lastRenderedPageBreak/>
        <w:t>财政拨款收支总预算增加</w:t>
      </w:r>
      <w:r w:rsidR="008556E2">
        <w:rPr>
          <w:rFonts w:ascii="仿宋_GB2312" w:eastAsia="仿宋_GB2312" w:hAnsiTheme="majorEastAsia" w:hint="eastAsia"/>
          <w:sz w:val="32"/>
          <w:szCs w:val="32"/>
        </w:rPr>
        <w:t>31.99</w:t>
      </w:r>
      <w:r w:rsidR="00CA28AC">
        <w:rPr>
          <w:rFonts w:ascii="仿宋_GB2312" w:eastAsia="仿宋_GB2312" w:hAnsiTheme="majorEastAsia" w:hint="eastAsia"/>
          <w:sz w:val="32"/>
          <w:szCs w:val="32"/>
        </w:rPr>
        <w:t xml:space="preserve"> </w:t>
      </w:r>
      <w:r w:rsidR="00141B7A" w:rsidRPr="00AB051A">
        <w:rPr>
          <w:rFonts w:ascii="仿宋_GB2312" w:eastAsia="仿宋_GB2312" w:hAnsiTheme="majorEastAsia" w:hint="eastAsia"/>
          <w:sz w:val="32"/>
          <w:szCs w:val="32"/>
        </w:rPr>
        <w:t>万元，主要</w:t>
      </w:r>
      <w:r w:rsidR="002B10F1">
        <w:rPr>
          <w:rFonts w:ascii="仿宋_GB2312" w:eastAsia="仿宋_GB2312" w:hAnsiTheme="majorEastAsia" w:hint="eastAsia"/>
          <w:sz w:val="32"/>
          <w:szCs w:val="32"/>
        </w:rPr>
        <w:t>原因是</w:t>
      </w:r>
      <w:r w:rsidR="00157EDB" w:rsidRPr="00157EDB">
        <w:rPr>
          <w:rFonts w:ascii="仿宋_GB2312" w:eastAsia="仿宋_GB2312" w:hAnsiTheme="majorEastAsia" w:hint="eastAsia"/>
          <w:sz w:val="32"/>
          <w:szCs w:val="32"/>
        </w:rPr>
        <w:t>主要原因是上划至州财政，公用经费标准与计算方式与县财政有差异，公用经费增长。</w:t>
      </w:r>
    </w:p>
    <w:p w:rsidR="00141B7A" w:rsidRPr="00AB051A" w:rsidRDefault="00DF6F3F" w:rsidP="0059521E">
      <w:pPr>
        <w:rPr>
          <w:rFonts w:ascii="仿宋_GB2312" w:eastAsia="仿宋_GB2312" w:hAnsiTheme="majorEastAsia"/>
          <w:sz w:val="32"/>
          <w:szCs w:val="32"/>
        </w:rPr>
      </w:pPr>
      <w:r>
        <w:rPr>
          <w:rFonts w:ascii="仿宋_GB2312" w:eastAsia="仿宋_GB2312" w:hAnsiTheme="majorEastAsia" w:hint="eastAsia"/>
          <w:sz w:val="32"/>
          <w:szCs w:val="32"/>
        </w:rPr>
        <w:t xml:space="preserve">    </w:t>
      </w:r>
      <w:r w:rsidR="005357D8" w:rsidRPr="00AB051A">
        <w:rPr>
          <w:rFonts w:ascii="仿宋_GB2312" w:eastAsia="仿宋_GB2312" w:hAnsiTheme="majorEastAsia" w:hint="eastAsia"/>
          <w:sz w:val="32"/>
          <w:szCs w:val="32"/>
        </w:rPr>
        <w:t>收入包括：本年一般公共预算拨款收入</w:t>
      </w:r>
      <w:r w:rsidR="00CA28AC">
        <w:rPr>
          <w:rFonts w:ascii="仿宋_GB2312" w:eastAsia="仿宋_GB2312" w:hAnsiTheme="majorEastAsia" w:hint="eastAsia"/>
          <w:sz w:val="32"/>
          <w:szCs w:val="32"/>
        </w:rPr>
        <w:t>1659.82</w:t>
      </w:r>
      <w:r w:rsidR="005357D8" w:rsidRPr="00AB051A">
        <w:rPr>
          <w:rFonts w:ascii="仿宋_GB2312" w:eastAsia="仿宋_GB2312" w:hAnsiTheme="majorEastAsia" w:hint="eastAsia"/>
          <w:sz w:val="32"/>
          <w:szCs w:val="32"/>
        </w:rPr>
        <w:t>万元</w:t>
      </w:r>
      <w:r w:rsidR="008E4D2C">
        <w:rPr>
          <w:rFonts w:ascii="仿宋_GB2312" w:eastAsia="仿宋_GB2312" w:hAnsiTheme="majorEastAsia" w:hint="eastAsia"/>
          <w:sz w:val="32"/>
          <w:szCs w:val="32"/>
        </w:rPr>
        <w:t>、</w:t>
      </w:r>
      <w:r w:rsidR="005357D8" w:rsidRPr="00AB051A">
        <w:rPr>
          <w:rFonts w:ascii="仿宋_GB2312" w:eastAsia="仿宋_GB2312" w:hAnsiTheme="majorEastAsia" w:hint="eastAsia"/>
          <w:sz w:val="32"/>
          <w:szCs w:val="32"/>
        </w:rPr>
        <w:t>上年结转一般公共预算拨款收入</w:t>
      </w:r>
      <w:r w:rsidR="00A867D6">
        <w:rPr>
          <w:rFonts w:ascii="仿宋_GB2312" w:eastAsia="仿宋_GB2312" w:hAnsiTheme="majorEastAsia" w:hint="eastAsia"/>
          <w:sz w:val="32"/>
          <w:szCs w:val="32"/>
        </w:rPr>
        <w:t>343.06</w:t>
      </w:r>
      <w:r w:rsidR="008E4D2C">
        <w:rPr>
          <w:rFonts w:ascii="仿宋_GB2312" w:eastAsia="仿宋_GB2312" w:hAnsiTheme="majorEastAsia" w:hint="eastAsia"/>
          <w:sz w:val="32"/>
          <w:szCs w:val="32"/>
        </w:rPr>
        <w:t>万元；</w:t>
      </w:r>
      <w:r w:rsidR="005357D8" w:rsidRPr="00AB051A">
        <w:rPr>
          <w:rFonts w:ascii="仿宋_GB2312" w:eastAsia="仿宋_GB2312" w:hAnsiTheme="majorEastAsia" w:hint="eastAsia"/>
          <w:sz w:val="32"/>
          <w:szCs w:val="32"/>
        </w:rPr>
        <w:t>支出包括：</w:t>
      </w:r>
      <w:r w:rsidR="00A867D6">
        <w:rPr>
          <w:rFonts w:ascii="仿宋_GB2312" w:eastAsia="仿宋_GB2312" w:hAnsiTheme="majorEastAsia" w:hint="eastAsia"/>
          <w:sz w:val="32"/>
          <w:szCs w:val="32"/>
        </w:rPr>
        <w:t>公共安全支出</w:t>
      </w:r>
      <w:r w:rsidR="00C572FB">
        <w:rPr>
          <w:rFonts w:ascii="仿宋_GB2312" w:eastAsia="仿宋_GB2312" w:hAnsiTheme="majorEastAsia" w:hint="eastAsia"/>
          <w:sz w:val="32"/>
          <w:szCs w:val="32"/>
        </w:rPr>
        <w:t>1588.43</w:t>
      </w:r>
      <w:r w:rsidR="005357D8" w:rsidRPr="00AB051A">
        <w:rPr>
          <w:rFonts w:ascii="仿宋_GB2312" w:eastAsia="仿宋_GB2312" w:hAnsiTheme="majorEastAsia" w:hint="eastAsia"/>
          <w:sz w:val="32"/>
          <w:szCs w:val="32"/>
        </w:rPr>
        <w:t>万元、</w:t>
      </w:r>
      <w:r w:rsidR="008E4D2C">
        <w:rPr>
          <w:rFonts w:ascii="仿宋_GB2312" w:eastAsia="仿宋_GB2312" w:hAnsiTheme="majorEastAsia" w:hint="eastAsia"/>
          <w:sz w:val="32"/>
          <w:szCs w:val="32"/>
        </w:rPr>
        <w:t>社会保障和就业支出</w:t>
      </w:r>
      <w:r w:rsidR="00B058CB">
        <w:rPr>
          <w:rFonts w:ascii="仿宋_GB2312" w:eastAsia="仿宋_GB2312" w:hAnsiTheme="majorEastAsia" w:hint="eastAsia"/>
          <w:sz w:val="32"/>
          <w:szCs w:val="32"/>
        </w:rPr>
        <w:t>193.28</w:t>
      </w:r>
      <w:r w:rsidR="008E4D2C">
        <w:rPr>
          <w:rFonts w:ascii="仿宋_GB2312" w:eastAsia="仿宋_GB2312" w:hAnsiTheme="majorEastAsia" w:hint="eastAsia"/>
          <w:sz w:val="32"/>
          <w:szCs w:val="32"/>
        </w:rPr>
        <w:t>万元、卫生健康支出</w:t>
      </w:r>
      <w:r w:rsidR="00B058CB">
        <w:rPr>
          <w:rFonts w:ascii="仿宋_GB2312" w:eastAsia="仿宋_GB2312" w:hAnsiTheme="majorEastAsia" w:hint="eastAsia"/>
          <w:sz w:val="32"/>
          <w:szCs w:val="32"/>
        </w:rPr>
        <w:t>55.99</w:t>
      </w:r>
      <w:r w:rsidR="008E4D2C">
        <w:rPr>
          <w:rFonts w:ascii="仿宋_GB2312" w:eastAsia="仿宋_GB2312" w:hAnsiTheme="majorEastAsia" w:hint="eastAsia"/>
          <w:sz w:val="32"/>
          <w:szCs w:val="32"/>
        </w:rPr>
        <w:t>万元、住房支出</w:t>
      </w:r>
      <w:r w:rsidR="00B058CB">
        <w:rPr>
          <w:rFonts w:ascii="仿宋_GB2312" w:eastAsia="仿宋_GB2312" w:hAnsiTheme="majorEastAsia" w:hint="eastAsia"/>
          <w:sz w:val="32"/>
          <w:szCs w:val="32"/>
        </w:rPr>
        <w:t>165.18</w:t>
      </w:r>
      <w:r w:rsidR="008E4D2C">
        <w:rPr>
          <w:rFonts w:ascii="仿宋_GB2312" w:eastAsia="仿宋_GB2312" w:hAnsiTheme="majorEastAsia" w:hint="eastAsia"/>
          <w:sz w:val="32"/>
          <w:szCs w:val="32"/>
        </w:rPr>
        <w:t>万元。</w:t>
      </w:r>
    </w:p>
    <w:p w:rsidR="00885060" w:rsidRPr="00AB051A" w:rsidRDefault="00DF6F3F" w:rsidP="0059521E">
      <w:pPr>
        <w:rPr>
          <w:rFonts w:ascii="黑体" w:eastAsia="黑体" w:hAnsi="黑体"/>
          <w:b/>
          <w:sz w:val="32"/>
          <w:szCs w:val="32"/>
        </w:rPr>
      </w:pPr>
      <w:r>
        <w:rPr>
          <w:rFonts w:ascii="黑体" w:eastAsia="黑体" w:hAnsi="黑体" w:hint="eastAsia"/>
          <w:b/>
          <w:sz w:val="32"/>
          <w:szCs w:val="32"/>
        </w:rPr>
        <w:t xml:space="preserve">    </w:t>
      </w:r>
      <w:r w:rsidR="00010305">
        <w:rPr>
          <w:rFonts w:ascii="黑体" w:eastAsia="黑体" w:hAnsi="黑体" w:hint="eastAsia"/>
          <w:b/>
          <w:sz w:val="32"/>
          <w:szCs w:val="32"/>
        </w:rPr>
        <w:t>三</w:t>
      </w:r>
      <w:r w:rsidR="00FE56F0" w:rsidRPr="00AB051A">
        <w:rPr>
          <w:rFonts w:ascii="黑体" w:eastAsia="黑体" w:hAnsi="黑体" w:hint="eastAsia"/>
          <w:b/>
          <w:sz w:val="32"/>
          <w:szCs w:val="32"/>
        </w:rPr>
        <w:t>、一般公共预算当年拨款情况说明</w:t>
      </w:r>
    </w:p>
    <w:p w:rsidR="00FE56F0" w:rsidRPr="0009605B" w:rsidRDefault="00FE56F0" w:rsidP="0009605B">
      <w:pPr>
        <w:ind w:firstLineChars="200" w:firstLine="640"/>
        <w:rPr>
          <w:rFonts w:ascii="楷体_GB2312" w:eastAsia="楷体_GB2312" w:hAnsiTheme="majorEastAsia"/>
          <w:sz w:val="32"/>
          <w:szCs w:val="32"/>
        </w:rPr>
      </w:pPr>
      <w:r w:rsidRPr="0009605B">
        <w:rPr>
          <w:rFonts w:ascii="楷体_GB2312" w:eastAsia="楷体_GB2312" w:hAnsiTheme="majorEastAsia" w:hint="eastAsia"/>
          <w:sz w:val="32"/>
          <w:szCs w:val="32"/>
        </w:rPr>
        <w:t>（一）一般公共预算当年拨款规模变化情况。</w:t>
      </w:r>
    </w:p>
    <w:p w:rsidR="00FE56F0" w:rsidRPr="00157EDB" w:rsidRDefault="00DF6F3F" w:rsidP="0059521E">
      <w:pPr>
        <w:rPr>
          <w:rFonts w:ascii="黑体" w:eastAsia="黑体" w:hAnsi="黑体"/>
          <w:b/>
          <w:sz w:val="32"/>
          <w:szCs w:val="32"/>
        </w:rPr>
      </w:pPr>
      <w:r>
        <w:rPr>
          <w:rFonts w:ascii="仿宋_GB2312" w:eastAsia="仿宋_GB2312" w:hAnsiTheme="majorEastAsia" w:hint="eastAsia"/>
          <w:sz w:val="32"/>
          <w:szCs w:val="32"/>
        </w:rPr>
        <w:t xml:space="preserve">    </w:t>
      </w:r>
      <w:r w:rsidR="00FE56F0" w:rsidRPr="00AB051A">
        <w:rPr>
          <w:rFonts w:ascii="仿宋_GB2312" w:eastAsia="仿宋_GB2312" w:hAnsiTheme="majorEastAsia" w:hint="eastAsia"/>
          <w:sz w:val="32"/>
          <w:szCs w:val="32"/>
        </w:rPr>
        <w:t>20</w:t>
      </w:r>
      <w:r w:rsidR="00B058CB">
        <w:rPr>
          <w:rFonts w:ascii="仿宋_GB2312" w:eastAsia="仿宋_GB2312" w:hAnsiTheme="majorEastAsia" w:hint="eastAsia"/>
          <w:sz w:val="32"/>
          <w:szCs w:val="32"/>
        </w:rPr>
        <w:t>23</w:t>
      </w:r>
      <w:r w:rsidR="00FE56F0" w:rsidRPr="00AB051A">
        <w:rPr>
          <w:rFonts w:ascii="仿宋_GB2312" w:eastAsia="仿宋_GB2312" w:hAnsiTheme="majorEastAsia" w:hint="eastAsia"/>
          <w:sz w:val="32"/>
          <w:szCs w:val="32"/>
        </w:rPr>
        <w:t>年一般公共预算当年拨款</w:t>
      </w:r>
      <w:r w:rsidR="00B058CB">
        <w:rPr>
          <w:rFonts w:ascii="仿宋_GB2312" w:eastAsia="仿宋_GB2312" w:hAnsiTheme="majorEastAsia" w:hint="eastAsia"/>
          <w:sz w:val="32"/>
          <w:szCs w:val="32"/>
        </w:rPr>
        <w:t>2002.88</w:t>
      </w:r>
      <w:r w:rsidR="00FE56F0" w:rsidRPr="00AB051A">
        <w:rPr>
          <w:rFonts w:ascii="仿宋_GB2312" w:eastAsia="仿宋_GB2312" w:hAnsiTheme="majorEastAsia" w:hint="eastAsia"/>
          <w:sz w:val="32"/>
          <w:szCs w:val="32"/>
        </w:rPr>
        <w:t>万元，比</w:t>
      </w:r>
      <w:r w:rsidR="009A0386">
        <w:rPr>
          <w:rFonts w:ascii="仿宋_GB2312" w:eastAsia="仿宋_GB2312" w:hAnsiTheme="majorEastAsia" w:hint="eastAsia"/>
          <w:sz w:val="32"/>
          <w:szCs w:val="32"/>
        </w:rPr>
        <w:t>20</w:t>
      </w:r>
      <w:r w:rsidR="00B058CB">
        <w:rPr>
          <w:rFonts w:ascii="仿宋_GB2312" w:eastAsia="仿宋_GB2312" w:hAnsiTheme="majorEastAsia" w:hint="eastAsia"/>
          <w:sz w:val="32"/>
          <w:szCs w:val="32"/>
        </w:rPr>
        <w:t>22</w:t>
      </w:r>
      <w:r w:rsidR="00FE56F0" w:rsidRPr="00AB051A">
        <w:rPr>
          <w:rFonts w:ascii="仿宋_GB2312" w:eastAsia="仿宋_GB2312" w:hAnsiTheme="majorEastAsia" w:hint="eastAsia"/>
          <w:sz w:val="32"/>
          <w:szCs w:val="32"/>
        </w:rPr>
        <w:t>年预算数增加</w:t>
      </w:r>
      <w:r w:rsidR="00CA28AC">
        <w:rPr>
          <w:rFonts w:ascii="仿宋_GB2312" w:eastAsia="仿宋_GB2312" w:hAnsiTheme="majorEastAsia" w:hint="eastAsia"/>
          <w:sz w:val="32"/>
          <w:szCs w:val="32"/>
        </w:rPr>
        <w:t>31.99</w:t>
      </w:r>
      <w:r w:rsidR="00FE56F0" w:rsidRPr="00AB051A">
        <w:rPr>
          <w:rFonts w:ascii="仿宋_GB2312" w:eastAsia="仿宋_GB2312" w:hAnsiTheme="majorEastAsia" w:hint="eastAsia"/>
          <w:sz w:val="32"/>
          <w:szCs w:val="32"/>
        </w:rPr>
        <w:t>万元，主要</w:t>
      </w:r>
      <w:r w:rsidR="00010305">
        <w:rPr>
          <w:rFonts w:ascii="仿宋_GB2312" w:eastAsia="仿宋_GB2312" w:hAnsiTheme="majorEastAsia" w:hint="eastAsia"/>
          <w:sz w:val="32"/>
          <w:szCs w:val="32"/>
        </w:rPr>
        <w:t>原因</w:t>
      </w:r>
      <w:r w:rsidR="00FE56F0" w:rsidRPr="00AB051A">
        <w:rPr>
          <w:rFonts w:ascii="仿宋_GB2312" w:eastAsia="仿宋_GB2312" w:hAnsiTheme="majorEastAsia" w:hint="eastAsia"/>
          <w:sz w:val="32"/>
          <w:szCs w:val="32"/>
        </w:rPr>
        <w:t>是</w:t>
      </w:r>
      <w:r w:rsidR="00157EDB">
        <w:rPr>
          <w:rFonts w:ascii="仿宋_GB2312" w:eastAsia="仿宋_GB2312" w:hAnsiTheme="majorEastAsia" w:hint="eastAsia"/>
          <w:sz w:val="32"/>
          <w:szCs w:val="32"/>
        </w:rPr>
        <w:t>主要原因是上划至州财政，公用经费标准与计算方式与县财政有差异，公用经费增长</w:t>
      </w:r>
      <w:r w:rsidR="00FE56F0" w:rsidRPr="00AB051A">
        <w:rPr>
          <w:rFonts w:ascii="仿宋_GB2312" w:eastAsia="仿宋_GB2312" w:hAnsiTheme="majorEastAsia" w:hint="eastAsia"/>
          <w:b/>
          <w:sz w:val="32"/>
          <w:szCs w:val="32"/>
        </w:rPr>
        <w:t>。</w:t>
      </w:r>
    </w:p>
    <w:p w:rsidR="00FE56F0" w:rsidRPr="0009605B" w:rsidRDefault="00FE56F0" w:rsidP="0009605B">
      <w:pPr>
        <w:ind w:firstLineChars="200" w:firstLine="640"/>
        <w:rPr>
          <w:rFonts w:ascii="楷体_GB2312" w:eastAsia="楷体_GB2312" w:hAnsiTheme="majorEastAsia"/>
          <w:sz w:val="32"/>
          <w:szCs w:val="32"/>
        </w:rPr>
      </w:pPr>
      <w:r w:rsidRPr="0009605B">
        <w:rPr>
          <w:rFonts w:ascii="楷体_GB2312" w:eastAsia="楷体_GB2312" w:hAnsiTheme="majorEastAsia" w:hint="eastAsia"/>
          <w:sz w:val="32"/>
          <w:szCs w:val="32"/>
        </w:rPr>
        <w:t>（二）一般公共预算当年拨款结构情况</w:t>
      </w:r>
    </w:p>
    <w:p w:rsidR="00FE56F0" w:rsidRPr="00157EDB" w:rsidRDefault="00DF6F3F" w:rsidP="00157EDB">
      <w:pPr>
        <w:rPr>
          <w:rFonts w:ascii="仿宋_GB2312" w:eastAsia="仿宋_GB2312" w:hAnsiTheme="majorEastAsia"/>
          <w:sz w:val="32"/>
          <w:szCs w:val="32"/>
        </w:rPr>
      </w:pPr>
      <w:r>
        <w:rPr>
          <w:rFonts w:hint="eastAsia"/>
        </w:rPr>
        <w:t xml:space="preserve">   </w:t>
      </w:r>
      <w:r w:rsidR="00B058CB" w:rsidRPr="00157EDB">
        <w:rPr>
          <w:rFonts w:ascii="仿宋_GB2312" w:eastAsia="仿宋_GB2312" w:hAnsiTheme="majorEastAsia" w:hint="eastAsia"/>
          <w:sz w:val="32"/>
          <w:szCs w:val="32"/>
        </w:rPr>
        <w:t>公共安全支出1588.43</w:t>
      </w:r>
      <w:r w:rsidR="00632068" w:rsidRPr="00157EDB">
        <w:rPr>
          <w:rFonts w:ascii="仿宋_GB2312" w:eastAsia="仿宋_GB2312" w:hAnsiTheme="majorEastAsia" w:hint="eastAsia"/>
          <w:sz w:val="32"/>
          <w:szCs w:val="32"/>
        </w:rPr>
        <w:t>万元，占</w:t>
      </w:r>
      <w:r w:rsidR="00157EDB" w:rsidRPr="00157EDB">
        <w:rPr>
          <w:rFonts w:ascii="仿宋_GB2312" w:eastAsia="仿宋_GB2312" w:hAnsiTheme="majorEastAsia" w:hint="eastAsia"/>
          <w:sz w:val="32"/>
          <w:szCs w:val="32"/>
        </w:rPr>
        <w:t>79.31%，社会保障与就业</w:t>
      </w:r>
      <w:r w:rsidR="00632068" w:rsidRPr="00157EDB">
        <w:rPr>
          <w:rFonts w:ascii="仿宋_GB2312" w:eastAsia="仿宋_GB2312" w:hAnsiTheme="majorEastAsia" w:hint="eastAsia"/>
          <w:sz w:val="32"/>
          <w:szCs w:val="32"/>
        </w:rPr>
        <w:t>支出</w:t>
      </w:r>
      <w:r w:rsidR="00B058CB" w:rsidRPr="00157EDB">
        <w:rPr>
          <w:rFonts w:ascii="仿宋_GB2312" w:eastAsia="仿宋_GB2312" w:hAnsiTheme="majorEastAsia" w:hint="eastAsia"/>
          <w:sz w:val="32"/>
          <w:szCs w:val="32"/>
        </w:rPr>
        <w:t>193.28万元</w:t>
      </w:r>
      <w:r w:rsidR="00632068" w:rsidRPr="00157EDB">
        <w:rPr>
          <w:rFonts w:ascii="仿宋_GB2312" w:eastAsia="仿宋_GB2312" w:hAnsiTheme="majorEastAsia" w:hint="eastAsia"/>
          <w:sz w:val="32"/>
          <w:szCs w:val="32"/>
        </w:rPr>
        <w:t>，占</w:t>
      </w:r>
      <w:r w:rsidR="00157EDB" w:rsidRPr="00157EDB">
        <w:rPr>
          <w:rFonts w:ascii="仿宋_GB2312" w:eastAsia="仿宋_GB2312" w:hAnsiTheme="majorEastAsia" w:hint="eastAsia"/>
          <w:sz w:val="32"/>
          <w:szCs w:val="32"/>
        </w:rPr>
        <w:t>9.65%，卫生与健康</w:t>
      </w:r>
      <w:r w:rsidR="00010305" w:rsidRPr="00157EDB">
        <w:rPr>
          <w:rFonts w:ascii="仿宋_GB2312" w:eastAsia="仿宋_GB2312" w:hAnsiTheme="majorEastAsia" w:hint="eastAsia"/>
          <w:sz w:val="32"/>
          <w:szCs w:val="32"/>
        </w:rPr>
        <w:t>支出</w:t>
      </w:r>
      <w:r w:rsidR="00B058CB" w:rsidRPr="00157EDB">
        <w:rPr>
          <w:rFonts w:ascii="仿宋_GB2312" w:eastAsia="仿宋_GB2312" w:hAnsiTheme="majorEastAsia" w:hint="eastAsia"/>
          <w:sz w:val="32"/>
          <w:szCs w:val="32"/>
        </w:rPr>
        <w:t>55.99万元</w:t>
      </w:r>
      <w:r w:rsidR="00010305" w:rsidRPr="00157EDB">
        <w:rPr>
          <w:rFonts w:ascii="仿宋_GB2312" w:eastAsia="仿宋_GB2312" w:hAnsiTheme="majorEastAsia" w:hint="eastAsia"/>
          <w:sz w:val="32"/>
          <w:szCs w:val="32"/>
        </w:rPr>
        <w:t>，占</w:t>
      </w:r>
      <w:r w:rsidR="00157EDB" w:rsidRPr="00157EDB">
        <w:rPr>
          <w:rFonts w:ascii="仿宋_GB2312" w:eastAsia="仿宋_GB2312" w:hAnsiTheme="majorEastAsia" w:hint="eastAsia"/>
          <w:sz w:val="32"/>
          <w:szCs w:val="32"/>
        </w:rPr>
        <w:t>2.8%，住房保障支出</w:t>
      </w:r>
      <w:r w:rsidR="00B058CB" w:rsidRPr="00157EDB">
        <w:rPr>
          <w:rFonts w:ascii="仿宋_GB2312" w:eastAsia="仿宋_GB2312" w:hAnsiTheme="majorEastAsia" w:hint="eastAsia"/>
          <w:sz w:val="32"/>
          <w:szCs w:val="32"/>
        </w:rPr>
        <w:t>165.18万元,占</w:t>
      </w:r>
      <w:r w:rsidR="00157EDB" w:rsidRPr="00157EDB">
        <w:rPr>
          <w:rFonts w:ascii="仿宋_GB2312" w:eastAsia="仿宋_GB2312" w:hAnsiTheme="majorEastAsia" w:hint="eastAsia"/>
          <w:sz w:val="32"/>
          <w:szCs w:val="32"/>
        </w:rPr>
        <w:t>8.25%</w:t>
      </w:r>
      <w:r w:rsidR="00632068" w:rsidRPr="00157EDB">
        <w:rPr>
          <w:rFonts w:ascii="仿宋_GB2312" w:eastAsia="仿宋_GB2312" w:hAnsiTheme="majorEastAsia" w:hint="eastAsia"/>
          <w:sz w:val="32"/>
          <w:szCs w:val="32"/>
        </w:rPr>
        <w:t>。</w:t>
      </w:r>
    </w:p>
    <w:p w:rsidR="00632068" w:rsidRPr="0009605B" w:rsidRDefault="0004483A" w:rsidP="0009605B">
      <w:pPr>
        <w:ind w:firstLineChars="200" w:firstLine="640"/>
        <w:rPr>
          <w:rFonts w:ascii="楷体_GB2312" w:eastAsia="楷体_GB2312" w:hAnsiTheme="majorEastAsia"/>
          <w:sz w:val="32"/>
          <w:szCs w:val="32"/>
        </w:rPr>
      </w:pPr>
      <w:r w:rsidRPr="0009605B">
        <w:rPr>
          <w:rFonts w:ascii="楷体_GB2312" w:eastAsia="楷体_GB2312" w:hAnsiTheme="majorEastAsia" w:hint="eastAsia"/>
          <w:sz w:val="32"/>
          <w:szCs w:val="32"/>
        </w:rPr>
        <w:t>（</w:t>
      </w:r>
      <w:r w:rsidR="00632068" w:rsidRPr="0009605B">
        <w:rPr>
          <w:rFonts w:ascii="楷体_GB2312" w:eastAsia="楷体_GB2312" w:hAnsiTheme="majorEastAsia" w:hint="eastAsia"/>
          <w:sz w:val="32"/>
          <w:szCs w:val="32"/>
        </w:rPr>
        <w:t>三</w:t>
      </w:r>
      <w:r w:rsidRPr="0009605B">
        <w:rPr>
          <w:rFonts w:ascii="楷体_GB2312" w:eastAsia="楷体_GB2312" w:hAnsiTheme="majorEastAsia" w:hint="eastAsia"/>
          <w:sz w:val="32"/>
          <w:szCs w:val="32"/>
        </w:rPr>
        <w:t>）</w:t>
      </w:r>
      <w:r w:rsidR="00632068" w:rsidRPr="0009605B">
        <w:rPr>
          <w:rFonts w:ascii="楷体_GB2312" w:eastAsia="楷体_GB2312" w:hAnsiTheme="majorEastAsia" w:hint="eastAsia"/>
          <w:sz w:val="32"/>
          <w:szCs w:val="32"/>
        </w:rPr>
        <w:t>一般公共预算当年拨款具体使用情况</w:t>
      </w:r>
    </w:p>
    <w:p w:rsidR="00F01B6D" w:rsidRDefault="00632068" w:rsidP="00632068">
      <w:pPr>
        <w:rPr>
          <w:rFonts w:ascii="仿宋_GB2312" w:eastAsia="仿宋_GB2312" w:hAnsiTheme="majorEastAsia"/>
          <w:sz w:val="32"/>
          <w:szCs w:val="32"/>
        </w:rPr>
      </w:pPr>
      <w:r w:rsidRPr="00AB051A">
        <w:rPr>
          <w:rFonts w:ascii="仿宋_GB2312" w:eastAsia="仿宋_GB2312" w:hAnsiTheme="majorEastAsia" w:hint="eastAsia"/>
          <w:sz w:val="32"/>
          <w:szCs w:val="32"/>
        </w:rPr>
        <w:t xml:space="preserve"> </w:t>
      </w:r>
      <w:r w:rsidR="00DF6F3F">
        <w:rPr>
          <w:rFonts w:ascii="仿宋_GB2312" w:eastAsia="仿宋_GB2312" w:hAnsiTheme="majorEastAsia" w:hint="eastAsia"/>
          <w:sz w:val="32"/>
          <w:szCs w:val="32"/>
        </w:rPr>
        <w:t xml:space="preserve">    </w:t>
      </w:r>
      <w:r w:rsidRPr="00AB051A">
        <w:rPr>
          <w:rFonts w:ascii="仿宋_GB2312" w:eastAsia="仿宋_GB2312" w:hAnsiTheme="majorEastAsia" w:hint="eastAsia"/>
          <w:sz w:val="32"/>
          <w:szCs w:val="32"/>
        </w:rPr>
        <w:t>1</w:t>
      </w:r>
      <w:r w:rsidR="00F01B6D">
        <w:rPr>
          <w:rFonts w:ascii="仿宋_GB2312" w:eastAsia="仿宋_GB2312" w:hAnsiTheme="majorEastAsia" w:hint="eastAsia"/>
          <w:sz w:val="32"/>
          <w:szCs w:val="32"/>
        </w:rPr>
        <w:t>.公共安全</w:t>
      </w:r>
      <w:r w:rsidRPr="00AB051A">
        <w:rPr>
          <w:rFonts w:ascii="仿宋_GB2312" w:eastAsia="仿宋_GB2312" w:hAnsiTheme="majorEastAsia" w:hint="eastAsia"/>
          <w:sz w:val="32"/>
          <w:szCs w:val="32"/>
        </w:rPr>
        <w:t>（类）</w:t>
      </w:r>
      <w:r w:rsidR="00F01B6D">
        <w:rPr>
          <w:rFonts w:ascii="仿宋_GB2312" w:eastAsia="仿宋_GB2312" w:hAnsiTheme="majorEastAsia" w:hint="eastAsia"/>
          <w:sz w:val="32"/>
          <w:szCs w:val="32"/>
        </w:rPr>
        <w:t>法院</w:t>
      </w:r>
      <w:r w:rsidRPr="00AB051A">
        <w:rPr>
          <w:rFonts w:ascii="仿宋_GB2312" w:eastAsia="仿宋_GB2312" w:hAnsiTheme="majorEastAsia" w:hint="eastAsia"/>
          <w:sz w:val="32"/>
          <w:szCs w:val="32"/>
        </w:rPr>
        <w:t>（款）行政运行（项）20</w:t>
      </w:r>
      <w:r w:rsidR="00F01B6D">
        <w:rPr>
          <w:rFonts w:ascii="仿宋_GB2312" w:eastAsia="仿宋_GB2312" w:hAnsiTheme="majorEastAsia" w:hint="eastAsia"/>
          <w:sz w:val="32"/>
          <w:szCs w:val="32"/>
        </w:rPr>
        <w:t>23</w:t>
      </w:r>
      <w:r w:rsidRPr="00AB051A">
        <w:rPr>
          <w:rFonts w:ascii="仿宋_GB2312" w:eastAsia="仿宋_GB2312" w:hAnsiTheme="majorEastAsia" w:hint="eastAsia"/>
          <w:sz w:val="32"/>
          <w:szCs w:val="32"/>
        </w:rPr>
        <w:t>年预算数为</w:t>
      </w:r>
      <w:r w:rsidR="00F01B6D">
        <w:rPr>
          <w:rFonts w:ascii="仿宋_GB2312" w:eastAsia="仿宋_GB2312" w:hAnsiTheme="majorEastAsia" w:hint="eastAsia"/>
          <w:sz w:val="32"/>
          <w:szCs w:val="32"/>
        </w:rPr>
        <w:t>1195.37</w:t>
      </w:r>
      <w:r w:rsidRPr="00AB051A">
        <w:rPr>
          <w:rFonts w:ascii="仿宋_GB2312" w:eastAsia="仿宋_GB2312" w:hAnsiTheme="majorEastAsia" w:hint="eastAsia"/>
          <w:sz w:val="32"/>
          <w:szCs w:val="32"/>
        </w:rPr>
        <w:t>万元，</w:t>
      </w:r>
      <w:r w:rsidR="00F01B6D">
        <w:rPr>
          <w:rFonts w:ascii="仿宋_GB2312" w:eastAsia="仿宋_GB2312" w:hint="eastAsia"/>
          <w:sz w:val="32"/>
          <w:szCs w:val="32"/>
        </w:rPr>
        <w:t>主要用于我院干警工资</w:t>
      </w:r>
      <w:r w:rsidR="00F01B6D">
        <w:rPr>
          <w:rFonts w:ascii="仿宋_GB2312" w:eastAsia="仿宋_GB2312"/>
          <w:sz w:val="32"/>
          <w:szCs w:val="32"/>
        </w:rPr>
        <w:t>奖金</w:t>
      </w:r>
      <w:r w:rsidR="00F01B6D">
        <w:rPr>
          <w:rFonts w:ascii="仿宋_GB2312" w:eastAsia="仿宋_GB2312" w:hint="eastAsia"/>
          <w:sz w:val="32"/>
          <w:szCs w:val="32"/>
        </w:rPr>
        <w:t>福利支出和维护全院办</w:t>
      </w:r>
      <w:proofErr w:type="gramStart"/>
      <w:r w:rsidR="00F01B6D">
        <w:rPr>
          <w:rFonts w:ascii="仿宋_GB2312" w:eastAsia="仿宋_GB2312" w:hint="eastAsia"/>
          <w:sz w:val="32"/>
          <w:szCs w:val="32"/>
        </w:rPr>
        <w:t>公运行</w:t>
      </w:r>
      <w:proofErr w:type="gramEnd"/>
      <w:r w:rsidR="00F01B6D">
        <w:rPr>
          <w:rFonts w:ascii="仿宋_GB2312" w:eastAsia="仿宋_GB2312" w:hint="eastAsia"/>
          <w:sz w:val="32"/>
          <w:szCs w:val="32"/>
        </w:rPr>
        <w:t>费用支出。</w:t>
      </w:r>
    </w:p>
    <w:p w:rsidR="00632068" w:rsidRPr="00085AFB" w:rsidRDefault="00632068" w:rsidP="00632068">
      <w:pPr>
        <w:rPr>
          <w:rFonts w:ascii="仿宋_GB2312" w:eastAsia="仿宋_GB2312"/>
          <w:sz w:val="32"/>
          <w:szCs w:val="32"/>
        </w:rPr>
      </w:pPr>
      <w:r w:rsidRPr="00AB051A">
        <w:rPr>
          <w:rFonts w:ascii="仿宋_GB2312" w:eastAsia="仿宋_GB2312" w:hAnsiTheme="majorEastAsia" w:hint="eastAsia"/>
          <w:sz w:val="32"/>
          <w:szCs w:val="32"/>
        </w:rPr>
        <w:t xml:space="preserve">   </w:t>
      </w:r>
      <w:r w:rsidR="00DF6F3F">
        <w:rPr>
          <w:rFonts w:ascii="仿宋_GB2312" w:eastAsia="仿宋_GB2312" w:hAnsiTheme="majorEastAsia" w:hint="eastAsia"/>
          <w:sz w:val="32"/>
          <w:szCs w:val="32"/>
        </w:rPr>
        <w:t xml:space="preserve"> </w:t>
      </w:r>
      <w:r w:rsidRPr="00AB051A">
        <w:rPr>
          <w:rFonts w:ascii="仿宋_GB2312" w:eastAsia="仿宋_GB2312" w:hAnsiTheme="majorEastAsia" w:hint="eastAsia"/>
          <w:sz w:val="32"/>
          <w:szCs w:val="32"/>
        </w:rPr>
        <w:t xml:space="preserve"> 2</w:t>
      </w:r>
      <w:r w:rsidR="00054AA1" w:rsidRPr="00AB051A">
        <w:rPr>
          <w:rFonts w:ascii="仿宋_GB2312" w:eastAsia="仿宋_GB2312" w:hAnsiTheme="majorEastAsia" w:hint="eastAsia"/>
          <w:sz w:val="32"/>
          <w:szCs w:val="32"/>
        </w:rPr>
        <w:t>.</w:t>
      </w:r>
      <w:r w:rsidR="00F01B6D">
        <w:rPr>
          <w:rFonts w:ascii="仿宋_GB2312" w:eastAsia="仿宋_GB2312" w:hint="eastAsia"/>
          <w:sz w:val="32"/>
          <w:szCs w:val="32"/>
        </w:rPr>
        <w:t>公共安全支出（类）法院（款）一般事务管理（项）</w:t>
      </w:r>
      <w:r w:rsidR="00F01B6D">
        <w:rPr>
          <w:rFonts w:ascii="仿宋_GB2312" w:eastAsia="仿宋_GB2312"/>
          <w:sz w:val="32"/>
          <w:szCs w:val="32"/>
        </w:rPr>
        <w:lastRenderedPageBreak/>
        <w:t>202</w:t>
      </w:r>
      <w:r w:rsidR="00F01B6D">
        <w:rPr>
          <w:rFonts w:ascii="仿宋_GB2312" w:eastAsia="仿宋_GB2312" w:hint="eastAsia"/>
          <w:sz w:val="32"/>
          <w:szCs w:val="32"/>
        </w:rPr>
        <w:t>3年预算数为</w:t>
      </w:r>
      <w:r w:rsidR="00085AFB">
        <w:rPr>
          <w:rFonts w:ascii="仿宋_GB2312" w:eastAsia="仿宋_GB2312" w:hint="eastAsia"/>
          <w:sz w:val="32"/>
          <w:szCs w:val="32"/>
        </w:rPr>
        <w:t>343.06</w:t>
      </w:r>
      <w:r w:rsidR="00F01B6D">
        <w:rPr>
          <w:rFonts w:ascii="仿宋_GB2312" w:eastAsia="仿宋_GB2312" w:hint="eastAsia"/>
          <w:sz w:val="32"/>
          <w:szCs w:val="32"/>
        </w:rPr>
        <w:t>万元，主要用于我院干警</w:t>
      </w:r>
      <w:r w:rsidR="00085AFB">
        <w:rPr>
          <w:rFonts w:ascii="仿宋_GB2312" w:eastAsia="仿宋_GB2312" w:hint="eastAsia"/>
          <w:sz w:val="32"/>
          <w:szCs w:val="32"/>
        </w:rPr>
        <w:t>办案业务经费</w:t>
      </w:r>
      <w:r w:rsidR="00F01B6D">
        <w:rPr>
          <w:rFonts w:ascii="仿宋_GB2312" w:eastAsia="仿宋_GB2312" w:hint="eastAsia"/>
          <w:sz w:val="32"/>
          <w:szCs w:val="32"/>
        </w:rPr>
        <w:t>。</w:t>
      </w:r>
    </w:p>
    <w:p w:rsidR="00085AFB" w:rsidRDefault="00632068" w:rsidP="00632068">
      <w:pPr>
        <w:rPr>
          <w:rFonts w:ascii="仿宋_GB2312" w:eastAsia="仿宋_GB2312"/>
          <w:sz w:val="32"/>
          <w:szCs w:val="32"/>
        </w:rPr>
      </w:pPr>
      <w:r w:rsidRPr="00AB051A">
        <w:rPr>
          <w:rFonts w:ascii="仿宋_GB2312" w:eastAsia="仿宋_GB2312" w:hAnsiTheme="majorEastAsia" w:hint="eastAsia"/>
          <w:sz w:val="32"/>
          <w:szCs w:val="32"/>
        </w:rPr>
        <w:t xml:space="preserve">    </w:t>
      </w:r>
      <w:r w:rsidR="00DF6F3F">
        <w:rPr>
          <w:rFonts w:ascii="仿宋_GB2312" w:eastAsia="仿宋_GB2312" w:hAnsiTheme="majorEastAsia" w:hint="eastAsia"/>
          <w:sz w:val="32"/>
          <w:szCs w:val="32"/>
        </w:rPr>
        <w:t xml:space="preserve"> </w:t>
      </w:r>
      <w:r w:rsidRPr="00AB051A">
        <w:rPr>
          <w:rFonts w:ascii="仿宋_GB2312" w:eastAsia="仿宋_GB2312" w:hAnsiTheme="majorEastAsia" w:hint="eastAsia"/>
          <w:sz w:val="32"/>
          <w:szCs w:val="32"/>
        </w:rPr>
        <w:t>3</w:t>
      </w:r>
      <w:r w:rsidR="00054AA1" w:rsidRPr="00AB051A">
        <w:rPr>
          <w:rFonts w:ascii="仿宋_GB2312" w:eastAsia="仿宋_GB2312" w:hAnsiTheme="majorEastAsia" w:hint="eastAsia"/>
          <w:sz w:val="32"/>
          <w:szCs w:val="32"/>
        </w:rPr>
        <w:t>.</w:t>
      </w:r>
      <w:r w:rsidR="00085AFB" w:rsidRPr="00085AFB">
        <w:rPr>
          <w:rFonts w:ascii="仿宋_GB2312" w:eastAsia="仿宋_GB2312" w:hint="eastAsia"/>
          <w:sz w:val="32"/>
          <w:szCs w:val="32"/>
        </w:rPr>
        <w:t xml:space="preserve"> </w:t>
      </w:r>
      <w:r w:rsidR="00085AFB">
        <w:rPr>
          <w:rFonts w:ascii="仿宋_GB2312" w:eastAsia="仿宋_GB2312" w:hint="eastAsia"/>
          <w:sz w:val="32"/>
          <w:szCs w:val="32"/>
        </w:rPr>
        <w:t>社会保障和就业支出（类）行政事业单位离退休（款）其他行政事业单位离退支出（项）</w:t>
      </w:r>
      <w:r w:rsidR="00085AFB">
        <w:rPr>
          <w:rFonts w:ascii="仿宋_GB2312" w:eastAsia="仿宋_GB2312"/>
          <w:sz w:val="32"/>
          <w:szCs w:val="32"/>
        </w:rPr>
        <w:t>202</w:t>
      </w:r>
      <w:r w:rsidR="00085AFB">
        <w:rPr>
          <w:rFonts w:ascii="仿宋_GB2312" w:eastAsia="仿宋_GB2312" w:hint="eastAsia"/>
          <w:sz w:val="32"/>
          <w:szCs w:val="32"/>
        </w:rPr>
        <w:t>3年预算数0.31万元</w:t>
      </w:r>
      <w:r w:rsidR="00085AFB">
        <w:rPr>
          <w:rFonts w:ascii="仿宋_GB2312" w:eastAsia="仿宋_GB2312"/>
          <w:sz w:val="32"/>
          <w:szCs w:val="32"/>
        </w:rPr>
        <w:t xml:space="preserve">, </w:t>
      </w:r>
      <w:r w:rsidR="00085AFB">
        <w:rPr>
          <w:rFonts w:ascii="仿宋_GB2312" w:eastAsia="仿宋_GB2312" w:hint="eastAsia"/>
          <w:sz w:val="32"/>
          <w:szCs w:val="32"/>
        </w:rPr>
        <w:t>主要用于离退休</w:t>
      </w:r>
      <w:r w:rsidR="00085AFB">
        <w:rPr>
          <w:rFonts w:ascii="仿宋_GB2312" w:eastAsia="仿宋_GB2312"/>
          <w:sz w:val="32"/>
          <w:szCs w:val="32"/>
        </w:rPr>
        <w:t>人员生活补助及经费</w:t>
      </w:r>
    </w:p>
    <w:p w:rsidR="00085AFB" w:rsidRDefault="00632068" w:rsidP="00632068">
      <w:pPr>
        <w:rPr>
          <w:rFonts w:ascii="仿宋_GB2312" w:eastAsia="仿宋_GB2312" w:hAnsiTheme="majorEastAsia"/>
          <w:sz w:val="32"/>
          <w:szCs w:val="32"/>
        </w:rPr>
      </w:pPr>
      <w:r w:rsidRPr="00AB051A">
        <w:rPr>
          <w:rFonts w:ascii="仿宋_GB2312" w:eastAsia="仿宋_GB2312" w:hAnsiTheme="majorEastAsia" w:hint="eastAsia"/>
          <w:sz w:val="32"/>
          <w:szCs w:val="32"/>
        </w:rPr>
        <w:t xml:space="preserve">    </w:t>
      </w:r>
      <w:r w:rsidR="00DF6F3F">
        <w:rPr>
          <w:rFonts w:ascii="仿宋_GB2312" w:eastAsia="仿宋_GB2312" w:hAnsiTheme="majorEastAsia" w:hint="eastAsia"/>
          <w:sz w:val="32"/>
          <w:szCs w:val="32"/>
        </w:rPr>
        <w:t xml:space="preserve"> </w:t>
      </w:r>
      <w:r w:rsidRPr="00AB051A">
        <w:rPr>
          <w:rFonts w:ascii="仿宋_GB2312" w:eastAsia="仿宋_GB2312" w:hAnsiTheme="majorEastAsia" w:hint="eastAsia"/>
          <w:sz w:val="32"/>
          <w:szCs w:val="32"/>
        </w:rPr>
        <w:t>4</w:t>
      </w:r>
      <w:r w:rsidR="00054AA1" w:rsidRPr="00AB051A">
        <w:rPr>
          <w:rFonts w:ascii="仿宋_GB2312" w:eastAsia="仿宋_GB2312" w:hAnsiTheme="majorEastAsia" w:hint="eastAsia"/>
          <w:sz w:val="32"/>
          <w:szCs w:val="32"/>
        </w:rPr>
        <w:t>.</w:t>
      </w:r>
      <w:r w:rsidR="00085AFB" w:rsidRPr="00085AFB">
        <w:rPr>
          <w:rFonts w:ascii="仿宋_GB2312" w:eastAsia="仿宋_GB2312" w:hint="eastAsia"/>
          <w:sz w:val="32"/>
          <w:szCs w:val="32"/>
        </w:rPr>
        <w:t xml:space="preserve"> </w:t>
      </w:r>
      <w:r w:rsidR="00085AFB">
        <w:rPr>
          <w:rFonts w:ascii="仿宋_GB2312" w:eastAsia="仿宋_GB2312" w:hint="eastAsia"/>
          <w:sz w:val="32"/>
          <w:szCs w:val="32"/>
        </w:rPr>
        <w:t>社会保障和就业支出（类）行政事业单位离退休（款）机关事业单位基本养老保险缴费支出（项）</w:t>
      </w:r>
      <w:r w:rsidR="00085AFB">
        <w:rPr>
          <w:rFonts w:ascii="仿宋_GB2312" w:eastAsia="仿宋_GB2312"/>
          <w:sz w:val="32"/>
          <w:szCs w:val="32"/>
        </w:rPr>
        <w:t>202</w:t>
      </w:r>
      <w:r w:rsidR="00085AFB">
        <w:rPr>
          <w:rFonts w:ascii="仿宋_GB2312" w:eastAsia="仿宋_GB2312" w:hint="eastAsia"/>
          <w:sz w:val="32"/>
          <w:szCs w:val="32"/>
        </w:rPr>
        <w:t>3年预算数为</w:t>
      </w:r>
      <w:r w:rsidR="00085AFB">
        <w:rPr>
          <w:rFonts w:ascii="仿宋_GB2312" w:eastAsia="仿宋_GB2312"/>
          <w:sz w:val="32"/>
          <w:szCs w:val="32"/>
        </w:rPr>
        <w:t>121.67</w:t>
      </w:r>
      <w:r w:rsidR="00085AFB">
        <w:rPr>
          <w:rFonts w:ascii="仿宋_GB2312" w:eastAsia="仿宋_GB2312" w:hint="eastAsia"/>
          <w:sz w:val="32"/>
          <w:szCs w:val="32"/>
        </w:rPr>
        <w:t>万元，主要用于我院干警机关事业单位基本养老保险缴费支出。</w:t>
      </w:r>
      <w:r w:rsidR="003202B4" w:rsidRPr="00AB051A">
        <w:rPr>
          <w:rFonts w:ascii="仿宋_GB2312" w:eastAsia="仿宋_GB2312" w:hAnsiTheme="majorEastAsia" w:hint="eastAsia"/>
          <w:sz w:val="32"/>
          <w:szCs w:val="32"/>
        </w:rPr>
        <w:t xml:space="preserve">   </w:t>
      </w:r>
    </w:p>
    <w:p w:rsidR="00085AFB" w:rsidRDefault="00085AFB" w:rsidP="00085AFB">
      <w:pPr>
        <w:ind w:firstLineChars="250" w:firstLine="800"/>
        <w:rPr>
          <w:rFonts w:ascii="仿宋_GB2312" w:eastAsia="仿宋_GB2312"/>
          <w:sz w:val="32"/>
          <w:szCs w:val="32"/>
        </w:rPr>
      </w:pPr>
      <w:r>
        <w:rPr>
          <w:rFonts w:ascii="仿宋_GB2312" w:eastAsia="仿宋_GB2312" w:hint="eastAsia"/>
          <w:sz w:val="32"/>
          <w:szCs w:val="32"/>
        </w:rPr>
        <w:t>5.社会保障和就业支出（类）其他社会保障和就业支出（款）其他社会保障和就业支出（项）</w:t>
      </w:r>
      <w:r>
        <w:rPr>
          <w:rFonts w:ascii="仿宋_GB2312" w:eastAsia="仿宋_GB2312"/>
          <w:sz w:val="32"/>
          <w:szCs w:val="32"/>
        </w:rPr>
        <w:t>202</w:t>
      </w:r>
      <w:r>
        <w:rPr>
          <w:rFonts w:ascii="仿宋_GB2312" w:eastAsia="仿宋_GB2312" w:hint="eastAsia"/>
          <w:sz w:val="32"/>
          <w:szCs w:val="32"/>
        </w:rPr>
        <w:t>3年预算数</w:t>
      </w:r>
      <w:r>
        <w:rPr>
          <w:rFonts w:ascii="仿宋_GB2312" w:eastAsia="仿宋_GB2312"/>
          <w:sz w:val="32"/>
          <w:szCs w:val="32"/>
        </w:rPr>
        <w:t>2.</w:t>
      </w:r>
      <w:r>
        <w:rPr>
          <w:rFonts w:ascii="仿宋_GB2312" w:eastAsia="仿宋_GB2312" w:hint="eastAsia"/>
          <w:sz w:val="32"/>
          <w:szCs w:val="32"/>
        </w:rPr>
        <w:t>54万元。主要用于我院干警失业工伤保险支出。</w:t>
      </w:r>
    </w:p>
    <w:p w:rsidR="00085AFB" w:rsidRDefault="00085AFB" w:rsidP="00085AFB">
      <w:pPr>
        <w:ind w:firstLineChars="250" w:firstLine="800"/>
        <w:rPr>
          <w:rFonts w:ascii="仿宋_GB2312" w:eastAsia="仿宋_GB2312"/>
          <w:sz w:val="32"/>
          <w:szCs w:val="32"/>
        </w:rPr>
      </w:pPr>
      <w:r>
        <w:rPr>
          <w:rFonts w:ascii="仿宋_GB2312" w:eastAsia="仿宋_GB2312" w:hint="eastAsia"/>
          <w:sz w:val="32"/>
          <w:szCs w:val="32"/>
        </w:rPr>
        <w:t>6.</w:t>
      </w:r>
      <w:r w:rsidRPr="00085AFB">
        <w:rPr>
          <w:rFonts w:ascii="仿宋_GB2312" w:eastAsia="仿宋_GB2312" w:hint="eastAsia"/>
          <w:sz w:val="32"/>
          <w:szCs w:val="32"/>
        </w:rPr>
        <w:t xml:space="preserve"> </w:t>
      </w:r>
      <w:r>
        <w:rPr>
          <w:rFonts w:ascii="仿宋_GB2312" w:eastAsia="仿宋_GB2312" w:hint="eastAsia"/>
          <w:sz w:val="32"/>
          <w:szCs w:val="32"/>
        </w:rPr>
        <w:t>社会保障和就业支出（类）</w:t>
      </w:r>
      <w:r w:rsidR="00307F65">
        <w:rPr>
          <w:rFonts w:ascii="仿宋_GB2312" w:eastAsia="仿宋_GB2312" w:hint="eastAsia"/>
          <w:sz w:val="32"/>
          <w:szCs w:val="32"/>
        </w:rPr>
        <w:t>残疾人事业（类）</w:t>
      </w:r>
      <w:r w:rsidRPr="00085AFB">
        <w:rPr>
          <w:rFonts w:ascii="仿宋_GB2312" w:eastAsia="仿宋_GB2312" w:hint="eastAsia"/>
          <w:sz w:val="32"/>
          <w:szCs w:val="32"/>
        </w:rPr>
        <w:t>其他残疾人事业支出</w:t>
      </w:r>
      <w:r>
        <w:rPr>
          <w:rFonts w:ascii="仿宋_GB2312" w:eastAsia="仿宋_GB2312" w:hint="eastAsia"/>
          <w:sz w:val="32"/>
          <w:szCs w:val="32"/>
        </w:rPr>
        <w:t>（项）</w:t>
      </w:r>
      <w:r>
        <w:rPr>
          <w:rFonts w:ascii="仿宋_GB2312" w:eastAsia="仿宋_GB2312"/>
          <w:sz w:val="32"/>
          <w:szCs w:val="32"/>
        </w:rPr>
        <w:t>202</w:t>
      </w:r>
      <w:r>
        <w:rPr>
          <w:rFonts w:ascii="仿宋_GB2312" w:eastAsia="仿宋_GB2312" w:hint="eastAsia"/>
          <w:sz w:val="32"/>
          <w:szCs w:val="32"/>
        </w:rPr>
        <w:t>3年预算数11.65万元。主要用于我院干警失业工伤保险支出。</w:t>
      </w:r>
    </w:p>
    <w:p w:rsidR="00085AFB" w:rsidRDefault="00085AFB" w:rsidP="00FA6786">
      <w:pPr>
        <w:ind w:firstLineChars="250" w:firstLine="800"/>
        <w:rPr>
          <w:rFonts w:ascii="仿宋_GB2312" w:eastAsia="仿宋_GB2312"/>
          <w:sz w:val="32"/>
          <w:szCs w:val="32"/>
        </w:rPr>
      </w:pPr>
      <w:r>
        <w:rPr>
          <w:rFonts w:ascii="仿宋_GB2312" w:eastAsia="仿宋_GB2312" w:hint="eastAsia"/>
          <w:sz w:val="32"/>
          <w:szCs w:val="32"/>
        </w:rPr>
        <w:t>7.</w:t>
      </w:r>
      <w:r w:rsidRPr="00085AFB">
        <w:rPr>
          <w:rFonts w:ascii="仿宋_GB2312" w:eastAsia="仿宋_GB2312" w:hint="eastAsia"/>
          <w:sz w:val="32"/>
          <w:szCs w:val="32"/>
        </w:rPr>
        <w:t xml:space="preserve"> </w:t>
      </w:r>
      <w:r>
        <w:rPr>
          <w:rFonts w:ascii="仿宋_GB2312" w:eastAsia="仿宋_GB2312" w:hint="eastAsia"/>
          <w:sz w:val="32"/>
          <w:szCs w:val="32"/>
        </w:rPr>
        <w:t>卫生健康支出（类）行政事业单位医疗（款）行政单位医疗支出（项）</w:t>
      </w:r>
      <w:r>
        <w:rPr>
          <w:rFonts w:ascii="仿宋_GB2312" w:eastAsia="仿宋_GB2312"/>
          <w:sz w:val="32"/>
          <w:szCs w:val="32"/>
        </w:rPr>
        <w:t>202</w:t>
      </w:r>
      <w:r w:rsidR="00157EDB">
        <w:rPr>
          <w:rFonts w:ascii="仿宋_GB2312" w:eastAsia="仿宋_GB2312" w:hint="eastAsia"/>
          <w:sz w:val="32"/>
          <w:szCs w:val="32"/>
        </w:rPr>
        <w:t>3</w:t>
      </w:r>
      <w:r>
        <w:rPr>
          <w:rFonts w:ascii="仿宋_GB2312" w:eastAsia="仿宋_GB2312" w:hint="eastAsia"/>
          <w:sz w:val="32"/>
          <w:szCs w:val="32"/>
        </w:rPr>
        <w:t>预算数为</w:t>
      </w:r>
      <w:r>
        <w:rPr>
          <w:rFonts w:ascii="仿宋_GB2312" w:eastAsia="仿宋_GB2312"/>
          <w:sz w:val="32"/>
          <w:szCs w:val="32"/>
        </w:rPr>
        <w:t>53.23</w:t>
      </w:r>
      <w:r>
        <w:rPr>
          <w:rFonts w:ascii="仿宋_GB2312" w:eastAsia="仿宋_GB2312" w:hint="eastAsia"/>
          <w:sz w:val="32"/>
          <w:szCs w:val="32"/>
        </w:rPr>
        <w:t>元，主要用于我院干警医疗保险缴费支出。</w:t>
      </w:r>
    </w:p>
    <w:p w:rsidR="00085AFB" w:rsidRDefault="00085AFB" w:rsidP="00085AFB">
      <w:pPr>
        <w:ind w:firstLineChars="250" w:firstLine="800"/>
        <w:rPr>
          <w:rFonts w:ascii="仿宋_GB2312" w:eastAsia="仿宋_GB2312"/>
          <w:sz w:val="32"/>
          <w:szCs w:val="32"/>
        </w:rPr>
      </w:pPr>
      <w:r>
        <w:rPr>
          <w:rFonts w:ascii="仿宋_GB2312" w:eastAsia="仿宋_GB2312" w:hint="eastAsia"/>
          <w:sz w:val="32"/>
          <w:szCs w:val="32"/>
        </w:rPr>
        <w:t>8.</w:t>
      </w:r>
      <w:r w:rsidRPr="00085AFB">
        <w:rPr>
          <w:rFonts w:ascii="仿宋_GB2312" w:eastAsia="仿宋_GB2312" w:hint="eastAsia"/>
          <w:sz w:val="32"/>
          <w:szCs w:val="32"/>
        </w:rPr>
        <w:t xml:space="preserve"> </w:t>
      </w:r>
      <w:r>
        <w:rPr>
          <w:rFonts w:ascii="仿宋_GB2312" w:eastAsia="仿宋_GB2312" w:hint="eastAsia"/>
          <w:sz w:val="32"/>
          <w:szCs w:val="32"/>
        </w:rPr>
        <w:t>卫生健康支出（类）行政事业单位医疗（款）公务员医疗补助支出（项）</w:t>
      </w:r>
      <w:r w:rsidR="00157EDB">
        <w:rPr>
          <w:rFonts w:ascii="仿宋_GB2312" w:eastAsia="仿宋_GB2312"/>
          <w:sz w:val="32"/>
          <w:szCs w:val="32"/>
        </w:rPr>
        <w:t>202</w:t>
      </w:r>
      <w:r w:rsidR="00157EDB">
        <w:rPr>
          <w:rFonts w:ascii="仿宋_GB2312" w:eastAsia="仿宋_GB2312" w:hint="eastAsia"/>
          <w:sz w:val="32"/>
          <w:szCs w:val="32"/>
        </w:rPr>
        <w:t>3</w:t>
      </w:r>
      <w:r>
        <w:rPr>
          <w:rFonts w:ascii="仿宋_GB2312" w:eastAsia="仿宋_GB2312" w:hint="eastAsia"/>
          <w:sz w:val="32"/>
          <w:szCs w:val="32"/>
        </w:rPr>
        <w:t>预算数为</w:t>
      </w:r>
      <w:r>
        <w:rPr>
          <w:rFonts w:ascii="仿宋_GB2312" w:eastAsia="仿宋_GB2312"/>
          <w:sz w:val="32"/>
          <w:szCs w:val="32"/>
        </w:rPr>
        <w:t>18.65</w:t>
      </w:r>
      <w:r>
        <w:rPr>
          <w:rFonts w:ascii="仿宋_GB2312" w:eastAsia="仿宋_GB2312" w:hint="eastAsia"/>
          <w:sz w:val="32"/>
          <w:szCs w:val="32"/>
        </w:rPr>
        <w:t>万元，主要用于我院干警公务员医疗补助保险缴费支出。</w:t>
      </w:r>
    </w:p>
    <w:p w:rsidR="00085AFB" w:rsidRDefault="00085AFB" w:rsidP="00FA6786">
      <w:pPr>
        <w:ind w:firstLineChars="250" w:firstLine="800"/>
        <w:rPr>
          <w:rFonts w:ascii="黑体" w:eastAsia="黑体"/>
          <w:b/>
          <w:sz w:val="32"/>
          <w:szCs w:val="32"/>
        </w:rPr>
      </w:pPr>
      <w:r>
        <w:rPr>
          <w:rFonts w:ascii="仿宋_GB2312" w:eastAsia="仿宋_GB2312" w:hint="eastAsia"/>
          <w:sz w:val="32"/>
          <w:szCs w:val="32"/>
        </w:rPr>
        <w:t>9.住房保障支出（类）住房改革支出（款）住房公积</w:t>
      </w:r>
      <w:r>
        <w:rPr>
          <w:rFonts w:ascii="仿宋_GB2312" w:eastAsia="仿宋_GB2312" w:hint="eastAsia"/>
          <w:sz w:val="32"/>
          <w:szCs w:val="32"/>
        </w:rPr>
        <w:lastRenderedPageBreak/>
        <w:t>金支出（项）</w:t>
      </w:r>
      <w:r>
        <w:rPr>
          <w:rFonts w:ascii="仿宋_GB2312" w:eastAsia="仿宋_GB2312"/>
          <w:sz w:val="32"/>
          <w:szCs w:val="32"/>
        </w:rPr>
        <w:t>202</w:t>
      </w:r>
      <w:r w:rsidR="00157EDB">
        <w:rPr>
          <w:rFonts w:ascii="仿宋_GB2312" w:eastAsia="仿宋_GB2312" w:hint="eastAsia"/>
          <w:sz w:val="32"/>
          <w:szCs w:val="32"/>
        </w:rPr>
        <w:t>3</w:t>
      </w:r>
      <w:r>
        <w:rPr>
          <w:rFonts w:ascii="仿宋_GB2312" w:eastAsia="仿宋_GB2312" w:hint="eastAsia"/>
          <w:sz w:val="32"/>
          <w:szCs w:val="32"/>
        </w:rPr>
        <w:t>预算数为</w:t>
      </w:r>
      <w:r>
        <w:rPr>
          <w:rFonts w:ascii="仿宋_GB2312" w:eastAsia="仿宋_GB2312"/>
          <w:sz w:val="32"/>
          <w:szCs w:val="32"/>
        </w:rPr>
        <w:t>154.56</w:t>
      </w:r>
      <w:r>
        <w:rPr>
          <w:rFonts w:ascii="仿宋_GB2312" w:eastAsia="仿宋_GB2312" w:hint="eastAsia"/>
          <w:sz w:val="32"/>
          <w:szCs w:val="32"/>
        </w:rPr>
        <w:t>万元，主要用于我院干警住房公积金缴费支出。</w:t>
      </w:r>
    </w:p>
    <w:p w:rsidR="00085AFB" w:rsidRPr="00085AFB" w:rsidRDefault="00085AFB" w:rsidP="00085AFB">
      <w:pPr>
        <w:ind w:firstLineChars="250" w:firstLine="800"/>
        <w:rPr>
          <w:rFonts w:ascii="仿宋_GB2312" w:eastAsia="仿宋_GB2312"/>
          <w:sz w:val="32"/>
          <w:szCs w:val="32"/>
        </w:rPr>
      </w:pPr>
    </w:p>
    <w:p w:rsidR="00085AFB" w:rsidRPr="00085AFB" w:rsidRDefault="00085AFB" w:rsidP="00085AFB">
      <w:pPr>
        <w:ind w:firstLineChars="250" w:firstLine="800"/>
        <w:rPr>
          <w:rFonts w:ascii="仿宋_GB2312" w:eastAsia="仿宋_GB2312"/>
          <w:sz w:val="32"/>
          <w:szCs w:val="32"/>
        </w:rPr>
      </w:pPr>
    </w:p>
    <w:p w:rsidR="00085AFB" w:rsidRDefault="00085AFB" w:rsidP="00085AFB">
      <w:pPr>
        <w:ind w:firstLineChars="250" w:firstLine="800"/>
        <w:rPr>
          <w:rFonts w:ascii="仿宋_GB2312" w:eastAsia="仿宋_GB2312"/>
          <w:sz w:val="32"/>
          <w:szCs w:val="32"/>
        </w:rPr>
      </w:pPr>
    </w:p>
    <w:p w:rsidR="00885060" w:rsidRPr="00AB051A" w:rsidRDefault="00DF6F3F" w:rsidP="0059521E">
      <w:pPr>
        <w:rPr>
          <w:rFonts w:ascii="黑体" w:eastAsia="黑体" w:hAnsi="黑体"/>
          <w:b/>
          <w:sz w:val="32"/>
          <w:szCs w:val="32"/>
        </w:rPr>
      </w:pPr>
      <w:r>
        <w:rPr>
          <w:rFonts w:ascii="黑体" w:eastAsia="黑体" w:hAnsi="黑体" w:hint="eastAsia"/>
          <w:b/>
          <w:sz w:val="32"/>
          <w:szCs w:val="32"/>
        </w:rPr>
        <w:t xml:space="preserve">    </w:t>
      </w:r>
      <w:r w:rsidR="00010305">
        <w:rPr>
          <w:rFonts w:ascii="黑体" w:eastAsia="黑体" w:hAnsi="黑体" w:hint="eastAsia"/>
          <w:b/>
          <w:sz w:val="32"/>
          <w:szCs w:val="32"/>
        </w:rPr>
        <w:t>四</w:t>
      </w:r>
      <w:r w:rsidR="00632068" w:rsidRPr="00AB051A">
        <w:rPr>
          <w:rFonts w:ascii="黑体" w:eastAsia="黑体" w:hAnsi="黑体" w:hint="eastAsia"/>
          <w:b/>
          <w:sz w:val="32"/>
          <w:szCs w:val="32"/>
        </w:rPr>
        <w:t>、一般公共预算基本支出情况说明</w:t>
      </w:r>
    </w:p>
    <w:p w:rsidR="00010305" w:rsidRDefault="00DF6F3F" w:rsidP="00632068">
      <w:pPr>
        <w:rPr>
          <w:rFonts w:ascii="仿宋_GB2312" w:eastAsia="仿宋_GB2312" w:hAnsiTheme="majorEastAsia"/>
          <w:sz w:val="32"/>
          <w:szCs w:val="32"/>
        </w:rPr>
      </w:pPr>
      <w:r>
        <w:rPr>
          <w:rFonts w:ascii="仿宋_GB2312" w:eastAsia="仿宋_GB2312" w:hAnsiTheme="majorEastAsia" w:hint="eastAsia"/>
          <w:sz w:val="32"/>
          <w:szCs w:val="32"/>
        </w:rPr>
        <w:t xml:space="preserve">    </w:t>
      </w:r>
      <w:r w:rsidR="00632068" w:rsidRPr="00AB051A">
        <w:rPr>
          <w:rFonts w:ascii="仿宋_GB2312" w:eastAsia="仿宋_GB2312" w:hAnsiTheme="majorEastAsia" w:hint="eastAsia"/>
          <w:sz w:val="32"/>
          <w:szCs w:val="32"/>
        </w:rPr>
        <w:t>20</w:t>
      </w:r>
      <w:r w:rsidR="00E00A73" w:rsidRPr="00AB051A">
        <w:rPr>
          <w:rFonts w:ascii="仿宋_GB2312" w:eastAsia="仿宋_GB2312" w:hAnsiTheme="majorEastAsia" w:hint="eastAsia"/>
          <w:sz w:val="32"/>
          <w:szCs w:val="32"/>
        </w:rPr>
        <w:t>2</w:t>
      </w:r>
      <w:r w:rsidR="00FA6786">
        <w:rPr>
          <w:rFonts w:ascii="仿宋_GB2312" w:eastAsia="仿宋_GB2312" w:hAnsiTheme="majorEastAsia" w:hint="eastAsia"/>
          <w:sz w:val="32"/>
          <w:szCs w:val="32"/>
        </w:rPr>
        <w:t>3</w:t>
      </w:r>
      <w:r w:rsidR="00632068" w:rsidRPr="00AB051A">
        <w:rPr>
          <w:rFonts w:ascii="仿宋_GB2312" w:eastAsia="仿宋_GB2312" w:hAnsiTheme="majorEastAsia" w:hint="eastAsia"/>
          <w:sz w:val="32"/>
          <w:szCs w:val="32"/>
        </w:rPr>
        <w:t>年一般公共预算基本支出</w:t>
      </w:r>
      <w:r w:rsidR="00FA6786">
        <w:rPr>
          <w:rFonts w:ascii="仿宋_GB2312" w:eastAsia="仿宋_GB2312" w:hAnsiTheme="majorEastAsia" w:hint="eastAsia"/>
          <w:sz w:val="32"/>
          <w:szCs w:val="32"/>
        </w:rPr>
        <w:t>1609.83</w:t>
      </w:r>
      <w:r w:rsidR="00632068" w:rsidRPr="00AB051A">
        <w:rPr>
          <w:rFonts w:ascii="仿宋_GB2312" w:eastAsia="仿宋_GB2312" w:hAnsiTheme="majorEastAsia" w:hint="eastAsia"/>
          <w:sz w:val="32"/>
          <w:szCs w:val="32"/>
        </w:rPr>
        <w:t>万元,其中</w:t>
      </w:r>
      <w:r w:rsidR="00010305">
        <w:rPr>
          <w:rFonts w:ascii="仿宋_GB2312" w:eastAsia="仿宋_GB2312" w:hAnsiTheme="majorEastAsia" w:hint="eastAsia"/>
          <w:sz w:val="32"/>
          <w:szCs w:val="32"/>
        </w:rPr>
        <w:t>：</w:t>
      </w:r>
    </w:p>
    <w:p w:rsidR="00632068" w:rsidRPr="00FA6786" w:rsidRDefault="00010305" w:rsidP="00632068">
      <w:pPr>
        <w:rPr>
          <w:rFonts w:ascii="仿宋_GB2312" w:eastAsia="仿宋_GB2312"/>
          <w:sz w:val="32"/>
          <w:szCs w:val="32"/>
        </w:rPr>
      </w:pPr>
      <w:r>
        <w:rPr>
          <w:rFonts w:ascii="仿宋_GB2312" w:eastAsia="仿宋_GB2312" w:hAnsiTheme="majorEastAsia" w:hint="eastAsia"/>
          <w:sz w:val="32"/>
          <w:szCs w:val="32"/>
        </w:rPr>
        <w:t xml:space="preserve">    </w:t>
      </w:r>
      <w:r w:rsidR="00632068" w:rsidRPr="00AB051A">
        <w:rPr>
          <w:rFonts w:ascii="仿宋_GB2312" w:eastAsia="仿宋_GB2312" w:hAnsiTheme="majorEastAsia" w:hint="eastAsia"/>
          <w:sz w:val="32"/>
          <w:szCs w:val="32"/>
        </w:rPr>
        <w:t>人员经费</w:t>
      </w:r>
      <w:r w:rsidR="00FA6786">
        <w:rPr>
          <w:rFonts w:ascii="仿宋_GB2312" w:eastAsia="仿宋_GB2312" w:hAnsiTheme="majorEastAsia" w:hint="eastAsia"/>
          <w:sz w:val="32"/>
          <w:szCs w:val="32"/>
        </w:rPr>
        <w:t>1361.44</w:t>
      </w:r>
      <w:r w:rsidR="00632068" w:rsidRPr="00AB051A">
        <w:rPr>
          <w:rFonts w:ascii="仿宋_GB2312" w:eastAsia="仿宋_GB2312" w:hAnsiTheme="majorEastAsia" w:hint="eastAsia"/>
          <w:sz w:val="32"/>
          <w:szCs w:val="32"/>
        </w:rPr>
        <w:t>万元</w:t>
      </w:r>
      <w:r w:rsidR="00B229A6">
        <w:rPr>
          <w:rFonts w:ascii="仿宋_GB2312" w:eastAsia="仿宋_GB2312" w:hAnsiTheme="majorEastAsia" w:hint="eastAsia"/>
          <w:sz w:val="32"/>
          <w:szCs w:val="32"/>
        </w:rPr>
        <w:t>，</w:t>
      </w:r>
      <w:r w:rsidR="00FA6786">
        <w:rPr>
          <w:rFonts w:ascii="仿宋_GB2312" w:eastAsia="仿宋_GB2312" w:hint="eastAsia"/>
          <w:sz w:val="32"/>
          <w:szCs w:val="32"/>
        </w:rPr>
        <w:t>主要包括基本工资、津贴补贴、奖金、社会保障缴费等支出。</w:t>
      </w:r>
    </w:p>
    <w:p w:rsidR="00FA6786" w:rsidRDefault="00632068" w:rsidP="00FA6786">
      <w:pPr>
        <w:rPr>
          <w:rFonts w:ascii="仿宋_GB2312" w:eastAsia="仿宋_GB2312"/>
          <w:sz w:val="32"/>
          <w:szCs w:val="32"/>
        </w:rPr>
      </w:pPr>
      <w:r w:rsidRPr="00AB051A">
        <w:rPr>
          <w:rFonts w:ascii="仿宋_GB2312" w:eastAsia="仿宋_GB2312" w:hAnsiTheme="majorEastAsia" w:hint="eastAsia"/>
          <w:sz w:val="32"/>
          <w:szCs w:val="32"/>
        </w:rPr>
        <w:t xml:space="preserve">    公用经费</w:t>
      </w:r>
      <w:r w:rsidR="00FA6786">
        <w:rPr>
          <w:rFonts w:ascii="仿宋_GB2312" w:eastAsia="仿宋_GB2312" w:hAnsiTheme="majorEastAsia" w:hint="eastAsia"/>
          <w:sz w:val="32"/>
          <w:szCs w:val="32"/>
        </w:rPr>
        <w:t>248.39</w:t>
      </w:r>
      <w:r w:rsidR="00A6627B">
        <w:rPr>
          <w:rFonts w:ascii="仿宋_GB2312" w:eastAsia="仿宋_GB2312" w:hAnsiTheme="majorEastAsia" w:hint="eastAsia"/>
          <w:sz w:val="32"/>
          <w:szCs w:val="32"/>
        </w:rPr>
        <w:t>万元，</w:t>
      </w:r>
      <w:r w:rsidRPr="00AB051A">
        <w:rPr>
          <w:rFonts w:ascii="仿宋_GB2312" w:eastAsia="仿宋_GB2312" w:hAnsiTheme="majorEastAsia" w:hint="eastAsia"/>
          <w:sz w:val="32"/>
          <w:szCs w:val="32"/>
        </w:rPr>
        <w:t>主要</w:t>
      </w:r>
      <w:r w:rsidR="002C7AFA">
        <w:rPr>
          <w:rFonts w:ascii="仿宋_GB2312" w:eastAsia="仿宋_GB2312" w:hAnsiTheme="majorEastAsia" w:hint="eastAsia"/>
          <w:sz w:val="32"/>
          <w:szCs w:val="32"/>
        </w:rPr>
        <w:t>包括</w:t>
      </w:r>
      <w:r w:rsidR="00FA6786">
        <w:rPr>
          <w:rFonts w:ascii="仿宋_GB2312" w:eastAsia="仿宋_GB2312" w:hint="eastAsia"/>
          <w:sz w:val="32"/>
          <w:szCs w:val="32"/>
        </w:rPr>
        <w:t>办公费、水费、电费、邮电费差旅费等支出。</w:t>
      </w:r>
    </w:p>
    <w:p w:rsidR="00632068" w:rsidRPr="00AB051A" w:rsidRDefault="00632068" w:rsidP="00632068">
      <w:pPr>
        <w:rPr>
          <w:rFonts w:ascii="仿宋_GB2312" w:eastAsia="仿宋_GB2312" w:hAnsiTheme="majorEastAsia"/>
          <w:sz w:val="32"/>
          <w:szCs w:val="32"/>
        </w:rPr>
      </w:pPr>
      <w:r w:rsidRPr="00AB051A">
        <w:rPr>
          <w:rFonts w:ascii="仿宋_GB2312" w:eastAsia="仿宋_GB2312" w:hAnsiTheme="majorEastAsia" w:hint="eastAsia"/>
          <w:sz w:val="32"/>
          <w:szCs w:val="32"/>
        </w:rPr>
        <w:t>。</w:t>
      </w:r>
    </w:p>
    <w:p w:rsidR="00885060" w:rsidRPr="00AB051A" w:rsidRDefault="00DF6F3F" w:rsidP="0059521E">
      <w:pPr>
        <w:rPr>
          <w:rFonts w:ascii="黑体" w:eastAsia="黑体" w:hAnsi="黑体"/>
          <w:b/>
          <w:sz w:val="32"/>
          <w:szCs w:val="32"/>
        </w:rPr>
      </w:pPr>
      <w:r>
        <w:rPr>
          <w:rFonts w:ascii="黑体" w:eastAsia="黑体" w:hAnsi="黑体" w:hint="eastAsia"/>
          <w:b/>
          <w:sz w:val="32"/>
          <w:szCs w:val="32"/>
        </w:rPr>
        <w:t xml:space="preserve">    </w:t>
      </w:r>
      <w:r w:rsidR="008D2AAE">
        <w:rPr>
          <w:rFonts w:ascii="黑体" w:eastAsia="黑体" w:hAnsi="黑体" w:hint="eastAsia"/>
          <w:b/>
          <w:sz w:val="32"/>
          <w:szCs w:val="32"/>
        </w:rPr>
        <w:t>五</w:t>
      </w:r>
      <w:r w:rsidR="00885060" w:rsidRPr="00AB051A">
        <w:rPr>
          <w:rFonts w:ascii="黑体" w:eastAsia="黑体" w:hAnsi="黑体" w:hint="eastAsia"/>
          <w:b/>
          <w:sz w:val="32"/>
          <w:szCs w:val="32"/>
        </w:rPr>
        <w:t>、“三公”经费</w:t>
      </w:r>
      <w:r w:rsidR="003202B4" w:rsidRPr="00AB051A">
        <w:rPr>
          <w:rFonts w:ascii="黑体" w:eastAsia="黑体" w:hAnsi="黑体" w:hint="eastAsia"/>
          <w:b/>
          <w:sz w:val="32"/>
          <w:szCs w:val="32"/>
        </w:rPr>
        <w:t>财政拨款预算安排情况</w:t>
      </w:r>
      <w:r w:rsidR="00885060" w:rsidRPr="00AB051A">
        <w:rPr>
          <w:rFonts w:ascii="黑体" w:eastAsia="黑体" w:hAnsi="黑体" w:hint="eastAsia"/>
          <w:b/>
          <w:sz w:val="32"/>
          <w:szCs w:val="32"/>
        </w:rPr>
        <w:t>说明</w:t>
      </w:r>
    </w:p>
    <w:p w:rsidR="00DE4D56" w:rsidRPr="00FA6786" w:rsidRDefault="00DE4D56" w:rsidP="00DE4D56">
      <w:pPr>
        <w:rPr>
          <w:rFonts w:ascii="仿宋_GB2312" w:eastAsia="仿宋_GB2312" w:hAnsiTheme="majorEastAsia"/>
          <w:sz w:val="32"/>
          <w:szCs w:val="32"/>
        </w:rPr>
      </w:pPr>
      <w:r w:rsidRPr="00AB051A">
        <w:rPr>
          <w:rFonts w:ascii="仿宋_GB2312" w:eastAsia="仿宋_GB2312" w:hAnsiTheme="majorEastAsia" w:hint="eastAsia"/>
          <w:sz w:val="32"/>
          <w:szCs w:val="32"/>
        </w:rPr>
        <w:t xml:space="preserve">    </w:t>
      </w:r>
      <w:r w:rsidR="00FA6786" w:rsidRPr="00FA6786">
        <w:rPr>
          <w:rFonts w:ascii="仿宋_GB2312" w:eastAsia="仿宋_GB2312" w:hAnsiTheme="majorEastAsia" w:hint="eastAsia"/>
          <w:sz w:val="32"/>
          <w:szCs w:val="32"/>
        </w:rPr>
        <w:t xml:space="preserve"> 2023年使用财政拨款安排“三公”经费预算总额为43.27万元，其中因公出国（境）</w:t>
      </w:r>
      <w:r w:rsidR="00FA6786" w:rsidRPr="00FA6786">
        <w:rPr>
          <w:rFonts w:ascii="仿宋_GB2312" w:eastAsia="仿宋_GB2312" w:hAnsiTheme="majorEastAsia"/>
          <w:sz w:val="32"/>
          <w:szCs w:val="32"/>
        </w:rPr>
        <w:t>0</w:t>
      </w:r>
      <w:r w:rsidR="00FA6786" w:rsidRPr="00FA6786">
        <w:rPr>
          <w:rFonts w:ascii="仿宋_GB2312" w:eastAsia="仿宋_GB2312" w:hAnsiTheme="majorEastAsia" w:hint="eastAsia"/>
          <w:sz w:val="32"/>
          <w:szCs w:val="32"/>
        </w:rPr>
        <w:t>万元，公务接待费4.07万元，公务用车购置及运行费39.2万元。</w:t>
      </w:r>
    </w:p>
    <w:p w:rsidR="00A20B98" w:rsidRPr="00725876" w:rsidRDefault="00DE4D56" w:rsidP="0009605B">
      <w:pPr>
        <w:rPr>
          <w:rFonts w:ascii="黑体" w:eastAsia="黑体" w:hAnsi="黑体"/>
          <w:sz w:val="32"/>
          <w:szCs w:val="32"/>
        </w:rPr>
      </w:pPr>
      <w:r w:rsidRPr="0009605B">
        <w:rPr>
          <w:rFonts w:ascii="仿宋_GB2312" w:eastAsia="仿宋_GB2312" w:hAnsiTheme="majorEastAsia" w:hint="eastAsia"/>
          <w:sz w:val="32"/>
          <w:szCs w:val="32"/>
        </w:rPr>
        <w:t xml:space="preserve">  </w:t>
      </w:r>
      <w:r w:rsidR="00DF6F3F">
        <w:rPr>
          <w:rFonts w:ascii="仿宋_GB2312" w:eastAsia="仿宋_GB2312" w:hAnsiTheme="majorEastAsia" w:hint="eastAsia"/>
          <w:sz w:val="32"/>
          <w:szCs w:val="32"/>
        </w:rPr>
        <w:t xml:space="preserve"> </w:t>
      </w:r>
      <w:r w:rsidRPr="00725876">
        <w:rPr>
          <w:rFonts w:ascii="黑体" w:eastAsia="黑体" w:hAnsi="黑体" w:hint="eastAsia"/>
          <w:sz w:val="32"/>
          <w:szCs w:val="32"/>
        </w:rPr>
        <w:t>（一）因公出国（境）经费与</w:t>
      </w:r>
      <w:r w:rsidR="00FA6786">
        <w:rPr>
          <w:rFonts w:ascii="黑体" w:eastAsia="黑体" w:hAnsi="黑体" w:hint="eastAsia"/>
          <w:sz w:val="32"/>
          <w:szCs w:val="32"/>
        </w:rPr>
        <w:t>2023年预算</w:t>
      </w:r>
      <w:r w:rsidR="002A19D8" w:rsidRPr="00725876">
        <w:rPr>
          <w:rFonts w:ascii="黑体" w:eastAsia="黑体" w:hAnsi="黑体" w:hint="eastAsia"/>
          <w:sz w:val="32"/>
          <w:szCs w:val="32"/>
        </w:rPr>
        <w:t>持平</w:t>
      </w:r>
      <w:r w:rsidRPr="00725876">
        <w:rPr>
          <w:rFonts w:ascii="黑体" w:eastAsia="黑体" w:hAnsi="黑体" w:hint="eastAsia"/>
          <w:sz w:val="32"/>
          <w:szCs w:val="32"/>
        </w:rPr>
        <w:t>。</w:t>
      </w:r>
    </w:p>
    <w:p w:rsidR="00DE4D56" w:rsidRPr="0009605B" w:rsidRDefault="002A19D8" w:rsidP="0009605B">
      <w:pPr>
        <w:rPr>
          <w:rFonts w:ascii="仿宋_GB2312" w:eastAsia="仿宋_GB2312" w:hAnsiTheme="majorEastAsia"/>
          <w:sz w:val="32"/>
          <w:szCs w:val="32"/>
        </w:rPr>
      </w:pPr>
      <w:r w:rsidRPr="00725876">
        <w:rPr>
          <w:rFonts w:ascii="仿宋_GB2312" w:eastAsia="仿宋_GB2312" w:hAnsiTheme="majorEastAsia" w:hint="eastAsia"/>
          <w:color w:val="000000" w:themeColor="text1"/>
          <w:sz w:val="32"/>
          <w:szCs w:val="32"/>
        </w:rPr>
        <w:t>20</w:t>
      </w:r>
      <w:r w:rsidR="00FA6786">
        <w:rPr>
          <w:rFonts w:ascii="仿宋_GB2312" w:eastAsia="仿宋_GB2312" w:hAnsiTheme="majorEastAsia" w:hint="eastAsia"/>
          <w:color w:val="000000" w:themeColor="text1"/>
          <w:sz w:val="32"/>
          <w:szCs w:val="32"/>
        </w:rPr>
        <w:t>23</w:t>
      </w:r>
      <w:r w:rsidRPr="00725876">
        <w:rPr>
          <w:rFonts w:ascii="仿宋_GB2312" w:eastAsia="仿宋_GB2312" w:hAnsiTheme="majorEastAsia" w:hint="eastAsia"/>
          <w:color w:val="000000" w:themeColor="text1"/>
          <w:sz w:val="32"/>
          <w:szCs w:val="32"/>
        </w:rPr>
        <w:t>年</w:t>
      </w:r>
      <w:r w:rsidR="0067268A">
        <w:rPr>
          <w:rFonts w:ascii="仿宋_GB2312" w:eastAsia="仿宋_GB2312" w:hAnsiTheme="majorEastAsia" w:hint="eastAsia"/>
          <w:color w:val="000000" w:themeColor="text1"/>
          <w:sz w:val="32"/>
          <w:szCs w:val="32"/>
        </w:rPr>
        <w:t>未安排</w:t>
      </w:r>
      <w:r w:rsidRPr="00725876">
        <w:rPr>
          <w:rFonts w:ascii="仿宋_GB2312" w:eastAsia="仿宋_GB2312" w:hAnsiTheme="majorEastAsia" w:hint="eastAsia"/>
          <w:color w:val="000000" w:themeColor="text1"/>
          <w:sz w:val="32"/>
          <w:szCs w:val="32"/>
        </w:rPr>
        <w:t>因公出国（境）经费</w:t>
      </w:r>
      <w:r w:rsidR="00DE4D56" w:rsidRPr="00725876">
        <w:rPr>
          <w:rFonts w:ascii="仿宋_GB2312" w:eastAsia="仿宋_GB2312" w:hAnsiTheme="majorEastAsia" w:hint="eastAsia"/>
          <w:color w:val="000000" w:themeColor="text1"/>
          <w:sz w:val="32"/>
          <w:szCs w:val="32"/>
        </w:rPr>
        <w:t>。</w:t>
      </w:r>
    </w:p>
    <w:p w:rsidR="00FA6786" w:rsidRDefault="00DE4D56" w:rsidP="00DE4D56">
      <w:pPr>
        <w:rPr>
          <w:rFonts w:ascii="黑体" w:eastAsia="黑体" w:hAnsi="黑体"/>
          <w:color w:val="000000" w:themeColor="text1"/>
          <w:sz w:val="32"/>
          <w:szCs w:val="32"/>
        </w:rPr>
      </w:pPr>
      <w:r w:rsidRPr="00AB051A">
        <w:rPr>
          <w:rFonts w:ascii="仿宋_GB2312" w:eastAsia="仿宋_GB2312" w:hAnsiTheme="majorEastAsia" w:hint="eastAsia"/>
          <w:color w:val="000000" w:themeColor="text1"/>
          <w:sz w:val="32"/>
          <w:szCs w:val="32"/>
        </w:rPr>
        <w:t xml:space="preserve"> </w:t>
      </w:r>
      <w:r w:rsidR="00DF6F3F">
        <w:rPr>
          <w:rFonts w:ascii="仿宋_GB2312" w:eastAsia="仿宋_GB2312" w:hAnsiTheme="majorEastAsia" w:hint="eastAsia"/>
          <w:color w:val="000000" w:themeColor="text1"/>
          <w:sz w:val="32"/>
          <w:szCs w:val="32"/>
        </w:rPr>
        <w:t xml:space="preserve">  </w:t>
      </w:r>
      <w:r w:rsidRPr="00A20B98">
        <w:rPr>
          <w:rFonts w:ascii="黑体" w:eastAsia="黑体" w:hAnsi="黑体" w:hint="eastAsia"/>
          <w:color w:val="000000" w:themeColor="text1"/>
          <w:sz w:val="32"/>
          <w:szCs w:val="32"/>
        </w:rPr>
        <w:t>（二）公务接待费与</w:t>
      </w:r>
      <w:r w:rsidR="00DF6F3F" w:rsidRPr="00A20B98">
        <w:rPr>
          <w:rFonts w:ascii="黑体" w:eastAsia="黑体" w:hAnsi="黑体" w:hint="eastAsia"/>
          <w:color w:val="000000" w:themeColor="text1"/>
          <w:sz w:val="32"/>
          <w:szCs w:val="32"/>
        </w:rPr>
        <w:t>20</w:t>
      </w:r>
      <w:r w:rsidR="00FA6786">
        <w:rPr>
          <w:rFonts w:ascii="黑体" w:eastAsia="黑体" w:hAnsi="黑体" w:hint="eastAsia"/>
          <w:color w:val="000000" w:themeColor="text1"/>
          <w:sz w:val="32"/>
          <w:szCs w:val="32"/>
        </w:rPr>
        <w:t>22年预算</w:t>
      </w:r>
      <w:r w:rsidR="00A20B98">
        <w:rPr>
          <w:rFonts w:ascii="黑体" w:eastAsia="黑体" w:hAnsi="黑体" w:hint="eastAsia"/>
          <w:color w:val="000000" w:themeColor="text1"/>
          <w:sz w:val="32"/>
          <w:szCs w:val="32"/>
        </w:rPr>
        <w:t>增加</w:t>
      </w:r>
    </w:p>
    <w:p w:rsidR="00DE4D56" w:rsidRPr="00FA6786" w:rsidRDefault="00A20B98" w:rsidP="00DE4D56">
      <w:pPr>
        <w:rPr>
          <w:rFonts w:ascii="仿宋_GB2312" w:eastAsia="仿宋_GB2312"/>
          <w:color w:val="000000"/>
          <w:sz w:val="32"/>
          <w:szCs w:val="32"/>
        </w:rPr>
      </w:pPr>
      <w:r>
        <w:rPr>
          <w:rFonts w:ascii="仿宋_GB2312" w:eastAsia="仿宋_GB2312" w:hAnsiTheme="majorEastAsia" w:hint="eastAsia"/>
          <w:color w:val="000000" w:themeColor="text1"/>
          <w:sz w:val="32"/>
          <w:szCs w:val="32"/>
        </w:rPr>
        <w:t xml:space="preserve">    </w:t>
      </w:r>
      <w:r w:rsidR="00FA6786">
        <w:rPr>
          <w:rFonts w:ascii="仿宋_GB2312" w:eastAsia="仿宋_GB2312" w:hint="eastAsia"/>
          <w:color w:val="000000"/>
          <w:sz w:val="32"/>
          <w:szCs w:val="32"/>
        </w:rPr>
        <w:t>公务接待费与2023年预算增长</w:t>
      </w:r>
      <w:r w:rsidR="00FA6786">
        <w:rPr>
          <w:rFonts w:ascii="仿宋_GB2312" w:eastAsia="仿宋_GB2312"/>
          <w:color w:val="000000"/>
          <w:sz w:val="32"/>
          <w:szCs w:val="32"/>
        </w:rPr>
        <w:t>，</w:t>
      </w:r>
      <w:r w:rsidR="00FA6786">
        <w:rPr>
          <w:rFonts w:ascii="仿宋_GB2312" w:eastAsia="仿宋_GB2312" w:hint="eastAsia"/>
          <w:color w:val="000000"/>
          <w:sz w:val="32"/>
          <w:szCs w:val="32"/>
        </w:rPr>
        <w:t>20</w:t>
      </w:r>
      <w:r w:rsidR="00FA6786">
        <w:rPr>
          <w:rFonts w:ascii="仿宋_GB2312" w:eastAsia="仿宋_GB2312"/>
          <w:color w:val="000000"/>
          <w:sz w:val="32"/>
          <w:szCs w:val="32"/>
        </w:rPr>
        <w:t>2</w:t>
      </w:r>
      <w:r w:rsidR="00FA6786">
        <w:rPr>
          <w:rFonts w:ascii="仿宋_GB2312" w:eastAsia="仿宋_GB2312" w:hint="eastAsia"/>
          <w:color w:val="000000"/>
          <w:sz w:val="32"/>
          <w:szCs w:val="32"/>
        </w:rPr>
        <w:t>3年安排了4.07万元，增长0.57万元，主要用</w:t>
      </w:r>
      <w:r w:rsidR="00FA6786">
        <w:rPr>
          <w:rFonts w:ascii="仿宋_GB2312" w:eastAsia="仿宋_GB2312"/>
          <w:color w:val="000000"/>
          <w:sz w:val="32"/>
          <w:szCs w:val="32"/>
        </w:rPr>
        <w:t>于公务接待，主要原因是我院上划至州财政，州财政根据公用经费比例计提公务接待费</w:t>
      </w:r>
    </w:p>
    <w:p w:rsidR="00FA6786" w:rsidRDefault="00DE4D56" w:rsidP="00DE4D56">
      <w:pPr>
        <w:rPr>
          <w:rFonts w:ascii="仿宋_GB2312" w:eastAsia="仿宋_GB2312" w:hAnsiTheme="majorEastAsia"/>
          <w:sz w:val="32"/>
          <w:szCs w:val="32"/>
        </w:rPr>
      </w:pPr>
      <w:r w:rsidRPr="00AB051A">
        <w:rPr>
          <w:rFonts w:ascii="仿宋_GB2312" w:eastAsia="仿宋_GB2312" w:hAnsiTheme="majorEastAsia" w:hint="eastAsia"/>
          <w:sz w:val="32"/>
          <w:szCs w:val="32"/>
        </w:rPr>
        <w:lastRenderedPageBreak/>
        <w:t xml:space="preserve"> </w:t>
      </w:r>
      <w:r w:rsidR="00DF6F3F">
        <w:rPr>
          <w:rFonts w:ascii="仿宋_GB2312" w:eastAsia="仿宋_GB2312" w:hAnsiTheme="majorEastAsia" w:hint="eastAsia"/>
          <w:sz w:val="32"/>
          <w:szCs w:val="32"/>
        </w:rPr>
        <w:t xml:space="preserve"> </w:t>
      </w:r>
      <w:r w:rsidRPr="00AB051A">
        <w:rPr>
          <w:rFonts w:ascii="仿宋_GB2312" w:eastAsia="仿宋_GB2312" w:hAnsiTheme="majorEastAsia" w:hint="eastAsia"/>
          <w:sz w:val="32"/>
          <w:szCs w:val="32"/>
        </w:rPr>
        <w:t xml:space="preserve"> </w:t>
      </w:r>
      <w:r w:rsidRPr="00A20B98">
        <w:rPr>
          <w:rFonts w:ascii="黑体" w:eastAsia="黑体" w:hAnsi="黑体" w:hint="eastAsia"/>
          <w:sz w:val="32"/>
          <w:szCs w:val="32"/>
        </w:rPr>
        <w:t>（三）公务用车购置及运行费与</w:t>
      </w:r>
      <w:r w:rsidR="00DF6F3F" w:rsidRPr="00A20B98">
        <w:rPr>
          <w:rFonts w:ascii="黑体" w:eastAsia="黑体" w:hAnsi="黑体" w:hint="eastAsia"/>
          <w:sz w:val="32"/>
          <w:szCs w:val="32"/>
        </w:rPr>
        <w:t>20</w:t>
      </w:r>
      <w:r w:rsidR="00FA6786">
        <w:rPr>
          <w:rFonts w:ascii="黑体" w:eastAsia="黑体" w:hAnsi="黑体" w:hint="eastAsia"/>
          <w:sz w:val="32"/>
          <w:szCs w:val="32"/>
        </w:rPr>
        <w:t>22年预算</w:t>
      </w:r>
      <w:r w:rsidR="00A20B98">
        <w:rPr>
          <w:rFonts w:ascii="黑体" w:eastAsia="黑体" w:hAnsi="黑体" w:hint="eastAsia"/>
          <w:sz w:val="32"/>
          <w:szCs w:val="32"/>
        </w:rPr>
        <w:t>增加</w:t>
      </w:r>
      <w:r w:rsidR="00A32AE6">
        <w:rPr>
          <w:rFonts w:ascii="仿宋_GB2312" w:eastAsia="仿宋_GB2312" w:hAnsiTheme="majorEastAsia" w:hint="eastAsia"/>
          <w:sz w:val="32"/>
          <w:szCs w:val="32"/>
        </w:rPr>
        <w:t xml:space="preserve">    </w:t>
      </w:r>
    </w:p>
    <w:p w:rsidR="00FA6786" w:rsidRDefault="00FA6786" w:rsidP="00DE4D56">
      <w:pPr>
        <w:rPr>
          <w:rFonts w:ascii="仿宋_GB2312" w:eastAsia="仿宋_GB2312" w:hAnsiTheme="majorEastAsia"/>
          <w:sz w:val="32"/>
          <w:szCs w:val="32"/>
        </w:rPr>
      </w:pPr>
      <w:r>
        <w:rPr>
          <w:rFonts w:ascii="仿宋_GB2312" w:eastAsia="仿宋_GB2312" w:hint="eastAsia"/>
          <w:sz w:val="32"/>
          <w:szCs w:val="32"/>
        </w:rPr>
        <w:t>公务用车购置及运行费与2022年预算</w:t>
      </w:r>
      <w:r>
        <w:rPr>
          <w:rFonts w:ascii="仿宋_GB2312" w:eastAsia="仿宋_GB2312"/>
          <w:sz w:val="32"/>
          <w:szCs w:val="32"/>
        </w:rPr>
        <w:t>增加，</w:t>
      </w:r>
      <w:r>
        <w:rPr>
          <w:rFonts w:ascii="仿宋_GB2312" w:eastAsia="仿宋_GB2312"/>
          <w:color w:val="000000"/>
          <w:sz w:val="32"/>
          <w:szCs w:val="32"/>
        </w:rPr>
        <w:t>主要原因是我院上划至州财政，公务用车运行费用预算增加。</w:t>
      </w:r>
      <w:r w:rsidR="00586370">
        <w:rPr>
          <w:rFonts w:ascii="仿宋_GB2312" w:eastAsia="仿宋_GB2312" w:hAnsiTheme="majorEastAsia" w:hint="eastAsia"/>
          <w:sz w:val="32"/>
          <w:szCs w:val="32"/>
        </w:rPr>
        <w:t xml:space="preserve"> </w:t>
      </w:r>
      <w:r>
        <w:rPr>
          <w:rFonts w:ascii="仿宋_GB2312" w:eastAsia="仿宋_GB2312" w:hAnsiTheme="majorEastAsia" w:hint="eastAsia"/>
          <w:sz w:val="32"/>
          <w:szCs w:val="32"/>
        </w:rPr>
        <w:t>主要用于</w:t>
      </w:r>
      <w:r w:rsidR="00321F35">
        <w:rPr>
          <w:rFonts w:ascii="仿宋_GB2312" w:eastAsia="仿宋_GB2312" w:hAnsiTheme="majorEastAsia" w:hint="eastAsia"/>
          <w:sz w:val="32"/>
          <w:szCs w:val="32"/>
        </w:rPr>
        <w:t>执法执勤办案。</w:t>
      </w:r>
      <w:r w:rsidR="00586370">
        <w:rPr>
          <w:rFonts w:ascii="仿宋_GB2312" w:eastAsia="仿宋_GB2312" w:hAnsiTheme="majorEastAsia" w:hint="eastAsia"/>
          <w:sz w:val="32"/>
          <w:szCs w:val="32"/>
        </w:rPr>
        <w:t xml:space="preserve">  </w:t>
      </w:r>
    </w:p>
    <w:p w:rsidR="00601518" w:rsidRDefault="00586370" w:rsidP="00321F35">
      <w:pPr>
        <w:ind w:left="480" w:hangingChars="150" w:hanging="480"/>
        <w:rPr>
          <w:rFonts w:ascii="仿宋_GB2312" w:eastAsia="仿宋_GB2312" w:hAnsiTheme="majorEastAsia"/>
          <w:sz w:val="32"/>
          <w:szCs w:val="32"/>
        </w:rPr>
      </w:pPr>
      <w:r>
        <w:rPr>
          <w:rFonts w:ascii="仿宋_GB2312" w:eastAsia="仿宋_GB2312" w:hAnsiTheme="majorEastAsia" w:hint="eastAsia"/>
          <w:sz w:val="32"/>
          <w:szCs w:val="32"/>
        </w:rPr>
        <w:t xml:space="preserve"> </w:t>
      </w:r>
      <w:r w:rsidR="007D03E1">
        <w:rPr>
          <w:rFonts w:ascii="仿宋_GB2312" w:eastAsia="仿宋_GB2312" w:hAnsiTheme="majorEastAsia" w:hint="eastAsia"/>
          <w:sz w:val="32"/>
          <w:szCs w:val="32"/>
        </w:rPr>
        <w:t>单位现有公务用车</w:t>
      </w:r>
      <w:r w:rsidR="00321F35">
        <w:rPr>
          <w:rFonts w:ascii="仿宋_GB2312" w:eastAsia="仿宋_GB2312" w:hAnsiTheme="majorEastAsia" w:hint="eastAsia"/>
          <w:sz w:val="32"/>
          <w:szCs w:val="32"/>
        </w:rPr>
        <w:t>1</w:t>
      </w:r>
      <w:r w:rsidR="007D03E1">
        <w:rPr>
          <w:rFonts w:ascii="仿宋_GB2312" w:eastAsia="仿宋_GB2312" w:hAnsiTheme="majorEastAsia" w:hint="eastAsia"/>
          <w:sz w:val="32"/>
          <w:szCs w:val="32"/>
        </w:rPr>
        <w:t>辆，</w:t>
      </w:r>
      <w:r w:rsidR="00321F35">
        <w:rPr>
          <w:rFonts w:ascii="仿宋_GB2312" w:eastAsia="仿宋_GB2312" w:hAnsiTheme="majorEastAsia" w:hint="eastAsia"/>
          <w:sz w:val="32"/>
          <w:szCs w:val="32"/>
        </w:rPr>
        <w:t>执法执勤办案12辆，</w:t>
      </w:r>
      <w:r w:rsidR="007D03E1">
        <w:rPr>
          <w:rFonts w:ascii="仿宋_GB2312" w:eastAsia="仿宋_GB2312" w:hAnsiTheme="majorEastAsia" w:hint="eastAsia"/>
          <w:sz w:val="32"/>
          <w:szCs w:val="32"/>
        </w:rPr>
        <w:t>其中：轿车</w:t>
      </w:r>
      <w:r w:rsidR="00321F35">
        <w:rPr>
          <w:rFonts w:ascii="仿宋_GB2312" w:eastAsia="仿宋_GB2312" w:hAnsiTheme="majorEastAsia" w:hint="eastAsia"/>
          <w:sz w:val="32"/>
          <w:szCs w:val="32"/>
        </w:rPr>
        <w:t>2</w:t>
      </w:r>
      <w:r w:rsidR="007D03E1">
        <w:rPr>
          <w:rFonts w:ascii="仿宋_GB2312" w:eastAsia="仿宋_GB2312" w:hAnsiTheme="majorEastAsia" w:hint="eastAsia"/>
          <w:sz w:val="32"/>
          <w:szCs w:val="32"/>
        </w:rPr>
        <w:t>辆，旅行车（含商务车）</w:t>
      </w:r>
      <w:r w:rsidR="00321F35">
        <w:rPr>
          <w:rFonts w:ascii="仿宋_GB2312" w:eastAsia="仿宋_GB2312" w:hAnsiTheme="majorEastAsia" w:hint="eastAsia"/>
          <w:sz w:val="32"/>
          <w:szCs w:val="32"/>
        </w:rPr>
        <w:t>1</w:t>
      </w:r>
      <w:r w:rsidR="007D03E1">
        <w:rPr>
          <w:rFonts w:ascii="仿宋_GB2312" w:eastAsia="仿宋_GB2312" w:hAnsiTheme="majorEastAsia" w:hint="eastAsia"/>
          <w:sz w:val="32"/>
          <w:szCs w:val="32"/>
        </w:rPr>
        <w:t>辆，越野车</w:t>
      </w:r>
      <w:r w:rsidR="00321F35">
        <w:rPr>
          <w:rFonts w:ascii="仿宋_GB2312" w:eastAsia="仿宋_GB2312" w:hAnsiTheme="majorEastAsia" w:hint="eastAsia"/>
          <w:sz w:val="32"/>
          <w:szCs w:val="32"/>
        </w:rPr>
        <w:t>11</w:t>
      </w:r>
      <w:r w:rsidR="005046EA">
        <w:rPr>
          <w:rFonts w:ascii="仿宋_GB2312" w:eastAsia="仿宋_GB2312" w:hAnsiTheme="majorEastAsia" w:hint="eastAsia"/>
          <w:sz w:val="32"/>
          <w:szCs w:val="32"/>
        </w:rPr>
        <w:t>辆</w:t>
      </w:r>
      <w:r w:rsidR="00321F35">
        <w:rPr>
          <w:rFonts w:ascii="仿宋_GB2312" w:eastAsia="仿宋_GB2312" w:hAnsiTheme="majorEastAsia" w:hint="eastAsia"/>
          <w:sz w:val="32"/>
          <w:szCs w:val="32"/>
        </w:rPr>
        <w:t>.</w:t>
      </w:r>
    </w:p>
    <w:p w:rsidR="00F410D7" w:rsidRDefault="00321F35" w:rsidP="00DE4D56">
      <w:pPr>
        <w:rPr>
          <w:rFonts w:ascii="仿宋_GB2312" w:eastAsia="仿宋_GB2312" w:hAnsiTheme="majorEastAsia"/>
          <w:sz w:val="32"/>
          <w:szCs w:val="32"/>
        </w:rPr>
      </w:pPr>
      <w:r>
        <w:rPr>
          <w:rFonts w:ascii="仿宋_GB2312" w:eastAsia="仿宋_GB2312" w:hAnsiTheme="majorEastAsia" w:hint="eastAsia"/>
          <w:sz w:val="32"/>
          <w:szCs w:val="32"/>
        </w:rPr>
        <w:t xml:space="preserve">    2023</w:t>
      </w:r>
      <w:r w:rsidR="00F410D7">
        <w:rPr>
          <w:rFonts w:ascii="仿宋_GB2312" w:eastAsia="仿宋_GB2312" w:hAnsiTheme="majorEastAsia" w:hint="eastAsia"/>
          <w:sz w:val="32"/>
          <w:szCs w:val="32"/>
        </w:rPr>
        <w:t>年安排公务用车购置费</w:t>
      </w:r>
      <w:r>
        <w:rPr>
          <w:rFonts w:ascii="仿宋_GB2312" w:eastAsia="仿宋_GB2312" w:hAnsiTheme="majorEastAsia" w:hint="eastAsia"/>
          <w:sz w:val="32"/>
          <w:szCs w:val="32"/>
        </w:rPr>
        <w:t>0</w:t>
      </w:r>
      <w:r w:rsidR="00F410D7">
        <w:rPr>
          <w:rFonts w:ascii="仿宋_GB2312" w:eastAsia="仿宋_GB2312" w:hAnsiTheme="majorEastAsia" w:hint="eastAsia"/>
          <w:sz w:val="32"/>
          <w:szCs w:val="32"/>
        </w:rPr>
        <w:t>万元。</w:t>
      </w:r>
      <w:r>
        <w:rPr>
          <w:rFonts w:ascii="仿宋_GB2312" w:eastAsia="仿宋_GB2312" w:hAnsiTheme="majorEastAsia" w:hint="eastAsia"/>
          <w:sz w:val="32"/>
          <w:szCs w:val="32"/>
        </w:rPr>
        <w:t>年初未安排公务用车购置。</w:t>
      </w:r>
    </w:p>
    <w:p w:rsidR="00DE4D56" w:rsidRPr="00AB051A" w:rsidRDefault="00321F35" w:rsidP="00DE4D56">
      <w:pPr>
        <w:rPr>
          <w:rFonts w:ascii="仿宋_GB2312" w:eastAsia="仿宋_GB2312" w:hAnsiTheme="majorEastAsia"/>
          <w:sz w:val="32"/>
          <w:szCs w:val="32"/>
        </w:rPr>
      </w:pPr>
      <w:r>
        <w:rPr>
          <w:rFonts w:ascii="仿宋_GB2312" w:eastAsia="仿宋_GB2312" w:hAnsiTheme="majorEastAsia" w:hint="eastAsia"/>
          <w:sz w:val="32"/>
          <w:szCs w:val="32"/>
        </w:rPr>
        <w:t xml:space="preserve">    2023</w:t>
      </w:r>
      <w:r w:rsidR="002E6D4F">
        <w:rPr>
          <w:rFonts w:ascii="仿宋_GB2312" w:eastAsia="仿宋_GB2312" w:hAnsiTheme="majorEastAsia" w:hint="eastAsia"/>
          <w:sz w:val="32"/>
          <w:szCs w:val="32"/>
        </w:rPr>
        <w:t>年安排公务用车运行维护费</w:t>
      </w:r>
      <w:r>
        <w:rPr>
          <w:rFonts w:ascii="仿宋_GB2312" w:eastAsia="仿宋_GB2312" w:hAnsiTheme="majorEastAsia" w:hint="eastAsia"/>
          <w:sz w:val="32"/>
          <w:szCs w:val="32"/>
        </w:rPr>
        <w:t>39.2</w:t>
      </w:r>
      <w:r w:rsidR="002E6D4F">
        <w:rPr>
          <w:rFonts w:ascii="仿宋_GB2312" w:eastAsia="仿宋_GB2312" w:hAnsiTheme="majorEastAsia" w:hint="eastAsia"/>
          <w:sz w:val="32"/>
          <w:szCs w:val="32"/>
        </w:rPr>
        <w:t>万元，用于</w:t>
      </w:r>
      <w:r>
        <w:rPr>
          <w:rFonts w:ascii="仿宋_GB2312" w:eastAsia="仿宋_GB2312" w:hAnsiTheme="majorEastAsia" w:hint="eastAsia"/>
          <w:sz w:val="32"/>
          <w:szCs w:val="32"/>
        </w:rPr>
        <w:t>公务用车维护及运行，执法执勤办案</w:t>
      </w:r>
      <w:r w:rsidR="002E6D4F">
        <w:rPr>
          <w:rFonts w:ascii="仿宋_GB2312" w:eastAsia="仿宋_GB2312" w:hAnsiTheme="majorEastAsia" w:hint="eastAsia"/>
          <w:sz w:val="32"/>
          <w:szCs w:val="32"/>
        </w:rPr>
        <w:t>等方面支出。</w:t>
      </w:r>
      <w:r w:rsidR="00601518">
        <w:rPr>
          <w:rFonts w:ascii="仿宋_GB2312" w:eastAsia="仿宋_GB2312" w:hAnsiTheme="majorEastAsia" w:hint="eastAsia"/>
          <w:sz w:val="32"/>
          <w:szCs w:val="32"/>
        </w:rPr>
        <w:t xml:space="preserve">    </w:t>
      </w:r>
    </w:p>
    <w:p w:rsidR="00885060" w:rsidRPr="00AB051A" w:rsidRDefault="00DF6F3F" w:rsidP="0059521E">
      <w:pPr>
        <w:rPr>
          <w:rFonts w:ascii="黑体" w:eastAsia="黑体" w:hAnsi="黑体"/>
          <w:b/>
          <w:sz w:val="32"/>
          <w:szCs w:val="32"/>
        </w:rPr>
      </w:pPr>
      <w:r>
        <w:rPr>
          <w:rFonts w:ascii="黑体" w:eastAsia="黑体" w:hAnsi="黑体" w:hint="eastAsia"/>
          <w:b/>
          <w:sz w:val="32"/>
          <w:szCs w:val="32"/>
        </w:rPr>
        <w:t xml:space="preserve">    </w:t>
      </w:r>
      <w:r w:rsidR="00140861">
        <w:rPr>
          <w:rFonts w:ascii="黑体" w:eastAsia="黑体" w:hAnsi="黑体" w:hint="eastAsia"/>
          <w:b/>
          <w:sz w:val="32"/>
          <w:szCs w:val="32"/>
        </w:rPr>
        <w:t>六</w:t>
      </w:r>
      <w:r w:rsidR="00885060" w:rsidRPr="00AB051A">
        <w:rPr>
          <w:rFonts w:ascii="黑体" w:eastAsia="黑体" w:hAnsi="黑体" w:hint="eastAsia"/>
          <w:b/>
          <w:sz w:val="32"/>
          <w:szCs w:val="32"/>
        </w:rPr>
        <w:t>、政府性基金预算支出情况说明</w:t>
      </w:r>
    </w:p>
    <w:p w:rsidR="001F5BF1" w:rsidRPr="00AB051A" w:rsidRDefault="00321F35" w:rsidP="008C426D">
      <w:pPr>
        <w:ind w:firstLineChars="150" w:firstLine="480"/>
        <w:rPr>
          <w:rFonts w:ascii="仿宋_GB2312" w:eastAsia="仿宋_GB2312" w:hAnsiTheme="majorEastAsia"/>
          <w:sz w:val="32"/>
          <w:szCs w:val="32"/>
        </w:rPr>
      </w:pPr>
      <w:r>
        <w:rPr>
          <w:rFonts w:ascii="仿宋_GB2312" w:eastAsia="仿宋_GB2312" w:hAnsiTheme="majorEastAsia" w:hint="eastAsia"/>
          <w:sz w:val="32"/>
          <w:szCs w:val="32"/>
        </w:rPr>
        <w:t>2023</w:t>
      </w:r>
      <w:r w:rsidR="0067268A">
        <w:rPr>
          <w:rFonts w:ascii="仿宋_GB2312" w:eastAsia="仿宋_GB2312" w:hAnsiTheme="majorEastAsia" w:hint="eastAsia"/>
          <w:sz w:val="32"/>
          <w:szCs w:val="32"/>
        </w:rPr>
        <w:t>未</w:t>
      </w:r>
      <w:r w:rsidR="001F5BF1" w:rsidRPr="00AB051A">
        <w:rPr>
          <w:rFonts w:ascii="仿宋_GB2312" w:eastAsia="仿宋_GB2312" w:hAnsiTheme="majorEastAsia" w:hint="eastAsia"/>
          <w:sz w:val="32"/>
          <w:szCs w:val="32"/>
        </w:rPr>
        <w:t>使用政府性基金预算拨款安排的支出。</w:t>
      </w:r>
    </w:p>
    <w:p w:rsidR="00885060" w:rsidRPr="00AB051A" w:rsidRDefault="00DF6F3F" w:rsidP="0059521E">
      <w:pPr>
        <w:rPr>
          <w:rFonts w:ascii="黑体" w:eastAsia="黑体" w:hAnsi="黑体"/>
          <w:b/>
          <w:sz w:val="32"/>
          <w:szCs w:val="32"/>
        </w:rPr>
      </w:pPr>
      <w:r>
        <w:rPr>
          <w:rFonts w:ascii="黑体" w:eastAsia="黑体" w:hAnsi="黑体" w:hint="eastAsia"/>
          <w:b/>
          <w:sz w:val="32"/>
          <w:szCs w:val="32"/>
        </w:rPr>
        <w:t xml:space="preserve">    </w:t>
      </w:r>
      <w:r w:rsidR="00956D0C">
        <w:rPr>
          <w:rFonts w:ascii="黑体" w:eastAsia="黑体" w:hAnsi="黑体" w:hint="eastAsia"/>
          <w:b/>
          <w:sz w:val="32"/>
          <w:szCs w:val="32"/>
        </w:rPr>
        <w:t>七</w:t>
      </w:r>
      <w:r w:rsidR="00885060" w:rsidRPr="00AB051A">
        <w:rPr>
          <w:rFonts w:ascii="黑体" w:eastAsia="黑体" w:hAnsi="黑体" w:hint="eastAsia"/>
          <w:b/>
          <w:sz w:val="32"/>
          <w:szCs w:val="32"/>
        </w:rPr>
        <w:t>、国有资本经营预算支出情况说明</w:t>
      </w:r>
    </w:p>
    <w:p w:rsidR="001F5BF1" w:rsidRPr="00AB051A" w:rsidRDefault="001F5BF1" w:rsidP="001F5BF1">
      <w:pPr>
        <w:rPr>
          <w:rFonts w:ascii="仿宋_GB2312" w:eastAsia="仿宋_GB2312" w:hAnsiTheme="majorEastAsia"/>
          <w:sz w:val="32"/>
          <w:szCs w:val="32"/>
        </w:rPr>
      </w:pPr>
      <w:r w:rsidRPr="00AB051A">
        <w:rPr>
          <w:rFonts w:ascii="仿宋_GB2312" w:eastAsia="仿宋_GB2312" w:hAnsiTheme="majorEastAsia" w:hint="eastAsia"/>
          <w:sz w:val="32"/>
          <w:szCs w:val="32"/>
        </w:rPr>
        <w:t xml:space="preserve">   </w:t>
      </w:r>
      <w:r w:rsidR="00321F35">
        <w:rPr>
          <w:rFonts w:ascii="仿宋_GB2312" w:eastAsia="仿宋_GB2312" w:hAnsiTheme="majorEastAsia" w:hint="eastAsia"/>
          <w:sz w:val="32"/>
          <w:szCs w:val="32"/>
        </w:rPr>
        <w:t>2023</w:t>
      </w:r>
      <w:r w:rsidR="003A7617">
        <w:rPr>
          <w:rFonts w:ascii="仿宋_GB2312" w:eastAsia="仿宋_GB2312" w:hAnsiTheme="majorEastAsia" w:hint="eastAsia"/>
          <w:sz w:val="32"/>
          <w:szCs w:val="32"/>
        </w:rPr>
        <w:t>年</w:t>
      </w:r>
      <w:r w:rsidR="0067268A">
        <w:rPr>
          <w:rFonts w:ascii="仿宋_GB2312" w:eastAsia="仿宋_GB2312" w:hAnsiTheme="majorEastAsia" w:hint="eastAsia"/>
          <w:sz w:val="32"/>
          <w:szCs w:val="32"/>
        </w:rPr>
        <w:t>未</w:t>
      </w:r>
      <w:r w:rsidRPr="00AB051A">
        <w:rPr>
          <w:rFonts w:ascii="仿宋_GB2312" w:eastAsia="仿宋_GB2312" w:hAnsiTheme="majorEastAsia" w:hint="eastAsia"/>
          <w:sz w:val="32"/>
          <w:szCs w:val="32"/>
        </w:rPr>
        <w:t>使用</w:t>
      </w:r>
      <w:r w:rsidR="00956D0C" w:rsidRPr="00956D0C">
        <w:rPr>
          <w:rFonts w:ascii="仿宋_GB2312" w:eastAsia="仿宋_GB2312" w:hAnsiTheme="majorEastAsia" w:hint="eastAsia"/>
          <w:sz w:val="32"/>
          <w:szCs w:val="32"/>
        </w:rPr>
        <w:t>国有资本经营预算</w:t>
      </w:r>
      <w:r w:rsidRPr="00AB051A">
        <w:rPr>
          <w:rFonts w:ascii="仿宋_GB2312" w:eastAsia="仿宋_GB2312" w:hAnsiTheme="majorEastAsia" w:hint="eastAsia"/>
          <w:sz w:val="32"/>
          <w:szCs w:val="32"/>
        </w:rPr>
        <w:t>拨款安排的支出。</w:t>
      </w:r>
    </w:p>
    <w:p w:rsidR="001F5BF1" w:rsidRPr="00AB051A" w:rsidRDefault="00DF6F3F" w:rsidP="0059521E">
      <w:pPr>
        <w:rPr>
          <w:rFonts w:ascii="黑体" w:eastAsia="黑体" w:hAnsi="黑体"/>
          <w:b/>
          <w:sz w:val="32"/>
          <w:szCs w:val="32"/>
        </w:rPr>
      </w:pPr>
      <w:r>
        <w:rPr>
          <w:rFonts w:ascii="黑体" w:eastAsia="黑体" w:hAnsi="黑体" w:hint="eastAsia"/>
          <w:b/>
          <w:sz w:val="32"/>
          <w:szCs w:val="32"/>
        </w:rPr>
        <w:t xml:space="preserve">    </w:t>
      </w:r>
      <w:r w:rsidR="003A7617">
        <w:rPr>
          <w:rFonts w:ascii="黑体" w:eastAsia="黑体" w:hAnsi="黑体" w:hint="eastAsia"/>
          <w:b/>
          <w:sz w:val="32"/>
          <w:szCs w:val="32"/>
        </w:rPr>
        <w:t>八</w:t>
      </w:r>
      <w:r w:rsidR="0059521E" w:rsidRPr="00AB051A">
        <w:rPr>
          <w:rFonts w:ascii="黑体" w:eastAsia="黑体" w:hAnsi="黑体" w:hint="eastAsia"/>
          <w:b/>
          <w:sz w:val="32"/>
          <w:szCs w:val="32"/>
        </w:rPr>
        <w:t>、</w:t>
      </w:r>
      <w:r w:rsidR="001F5BF1" w:rsidRPr="00AB051A">
        <w:rPr>
          <w:rFonts w:ascii="黑体" w:eastAsia="黑体" w:hAnsi="黑体" w:hint="eastAsia"/>
          <w:b/>
          <w:sz w:val="32"/>
          <w:szCs w:val="32"/>
        </w:rPr>
        <w:t>其他重要事项的情况说明</w:t>
      </w:r>
    </w:p>
    <w:p w:rsidR="003A7617" w:rsidRDefault="001F5BF1" w:rsidP="00E00A73">
      <w:pPr>
        <w:ind w:firstLineChars="200" w:firstLine="643"/>
        <w:rPr>
          <w:rFonts w:ascii="楷体_GB2312" w:eastAsia="楷体_GB2312" w:hAnsiTheme="majorEastAsia"/>
          <w:b/>
          <w:sz w:val="32"/>
          <w:szCs w:val="32"/>
        </w:rPr>
      </w:pPr>
      <w:r w:rsidRPr="0009605B">
        <w:rPr>
          <w:rFonts w:ascii="楷体_GB2312" w:eastAsia="楷体_GB2312" w:hAnsiTheme="majorEastAsia" w:hint="eastAsia"/>
          <w:b/>
          <w:sz w:val="32"/>
          <w:szCs w:val="32"/>
        </w:rPr>
        <w:t>（一）</w:t>
      </w:r>
      <w:r w:rsidR="0059521E" w:rsidRPr="0009605B">
        <w:rPr>
          <w:rFonts w:ascii="楷体_GB2312" w:eastAsia="楷体_GB2312" w:hAnsiTheme="majorEastAsia" w:hint="eastAsia"/>
          <w:b/>
          <w:sz w:val="32"/>
          <w:szCs w:val="32"/>
        </w:rPr>
        <w:t>机关运行经费</w:t>
      </w:r>
    </w:p>
    <w:p w:rsidR="003A7617" w:rsidRPr="00AB051A" w:rsidRDefault="000D08A1" w:rsidP="003A7617">
      <w:pPr>
        <w:ind w:firstLineChars="200" w:firstLine="640"/>
        <w:rPr>
          <w:rFonts w:ascii="仿宋_GB2312" w:eastAsia="仿宋_GB2312" w:hAnsiTheme="majorEastAsia"/>
          <w:sz w:val="32"/>
          <w:szCs w:val="32"/>
        </w:rPr>
      </w:pPr>
      <w:r>
        <w:rPr>
          <w:rFonts w:ascii="仿宋_GB2312" w:eastAsia="仿宋_GB2312" w:hAnsiTheme="majorEastAsia" w:hint="eastAsia"/>
          <w:sz w:val="32"/>
          <w:szCs w:val="32"/>
        </w:rPr>
        <w:t>2023</w:t>
      </w:r>
      <w:r w:rsidR="003A7617" w:rsidRPr="00AB051A">
        <w:rPr>
          <w:rFonts w:ascii="仿宋_GB2312" w:eastAsia="仿宋_GB2312" w:hAnsiTheme="majorEastAsia" w:hint="eastAsia"/>
          <w:sz w:val="32"/>
          <w:szCs w:val="32"/>
        </w:rPr>
        <w:t>机关运行经费财政拨款预算为</w:t>
      </w:r>
      <w:r>
        <w:rPr>
          <w:rFonts w:ascii="仿宋_GB2312" w:eastAsia="仿宋_GB2312" w:hAnsiTheme="majorEastAsia" w:hint="eastAsia"/>
          <w:sz w:val="32"/>
          <w:szCs w:val="32"/>
        </w:rPr>
        <w:t>248.39</w:t>
      </w:r>
      <w:r w:rsidR="003A7617" w:rsidRPr="00AB051A">
        <w:rPr>
          <w:rFonts w:ascii="仿宋_GB2312" w:eastAsia="仿宋_GB2312" w:hAnsiTheme="majorEastAsia" w:hint="eastAsia"/>
          <w:sz w:val="32"/>
          <w:szCs w:val="32"/>
        </w:rPr>
        <w:t>万元</w:t>
      </w:r>
      <w:r w:rsidR="00F72EDB">
        <w:rPr>
          <w:rFonts w:ascii="仿宋_GB2312" w:eastAsia="仿宋_GB2312" w:hAnsiTheme="majorEastAsia" w:hint="eastAsia"/>
          <w:sz w:val="32"/>
          <w:szCs w:val="32"/>
        </w:rPr>
        <w:t>，比</w:t>
      </w:r>
      <w:r>
        <w:rPr>
          <w:rFonts w:ascii="仿宋_GB2312" w:eastAsia="仿宋_GB2312" w:hAnsiTheme="majorEastAsia" w:hint="eastAsia"/>
          <w:sz w:val="32"/>
          <w:szCs w:val="32"/>
        </w:rPr>
        <w:t>2023</w:t>
      </w:r>
      <w:r w:rsidR="00F72EDB">
        <w:rPr>
          <w:rFonts w:ascii="仿宋_GB2312" w:eastAsia="仿宋_GB2312" w:hAnsiTheme="majorEastAsia" w:hint="eastAsia"/>
          <w:sz w:val="32"/>
          <w:szCs w:val="32"/>
        </w:rPr>
        <w:t>年预算同口径增加</w:t>
      </w:r>
      <w:r>
        <w:rPr>
          <w:rFonts w:ascii="仿宋_GB2312" w:eastAsia="仿宋_GB2312" w:hAnsiTheme="majorEastAsia" w:hint="eastAsia"/>
          <w:sz w:val="32"/>
          <w:szCs w:val="32"/>
        </w:rPr>
        <w:t>65.23</w:t>
      </w:r>
      <w:r w:rsidR="000F617E">
        <w:rPr>
          <w:rFonts w:ascii="仿宋_GB2312" w:eastAsia="仿宋_GB2312" w:hAnsiTheme="majorEastAsia" w:hint="eastAsia"/>
          <w:sz w:val="32"/>
          <w:szCs w:val="32"/>
        </w:rPr>
        <w:t>万元，增长</w:t>
      </w:r>
      <w:r>
        <w:rPr>
          <w:rFonts w:ascii="仿宋_GB2312" w:eastAsia="仿宋_GB2312" w:hAnsiTheme="majorEastAsia" w:hint="eastAsia"/>
          <w:sz w:val="32"/>
          <w:szCs w:val="32"/>
        </w:rPr>
        <w:t>35.61</w:t>
      </w:r>
      <w:r w:rsidR="000F617E">
        <w:rPr>
          <w:rFonts w:ascii="仿宋_GB2312" w:eastAsia="仿宋_GB2312" w:hAnsiTheme="majorEastAsia" w:hint="eastAsia"/>
          <w:sz w:val="32"/>
          <w:szCs w:val="32"/>
        </w:rPr>
        <w:t>%</w:t>
      </w:r>
      <w:r w:rsidR="003A7617" w:rsidRPr="00AB051A">
        <w:rPr>
          <w:rFonts w:ascii="仿宋_GB2312" w:eastAsia="仿宋_GB2312" w:hAnsiTheme="majorEastAsia" w:hint="eastAsia"/>
          <w:sz w:val="32"/>
          <w:szCs w:val="32"/>
        </w:rPr>
        <w:t>。</w:t>
      </w:r>
      <w:r w:rsidR="000F617E">
        <w:rPr>
          <w:rFonts w:ascii="仿宋_GB2312" w:eastAsia="仿宋_GB2312" w:hAnsiTheme="majorEastAsia" w:hint="eastAsia"/>
          <w:sz w:val="32"/>
          <w:szCs w:val="32"/>
        </w:rPr>
        <w:t>主要原因是</w:t>
      </w:r>
      <w:r>
        <w:rPr>
          <w:rFonts w:ascii="仿宋_GB2312" w:eastAsia="仿宋_GB2312"/>
          <w:color w:val="000000"/>
          <w:sz w:val="32"/>
          <w:szCs w:val="32"/>
        </w:rPr>
        <w:t>我院上划至州财政</w:t>
      </w:r>
      <w:r>
        <w:rPr>
          <w:rFonts w:ascii="仿宋_GB2312" w:eastAsia="仿宋_GB2312" w:hAnsiTheme="majorEastAsia" w:hint="eastAsia"/>
          <w:sz w:val="32"/>
          <w:szCs w:val="32"/>
        </w:rPr>
        <w:t>，公用经费标准及计算方式与县财政有所区别</w:t>
      </w:r>
      <w:r w:rsidR="000F617E">
        <w:rPr>
          <w:rFonts w:ascii="仿宋_GB2312" w:eastAsia="仿宋_GB2312" w:hAnsiTheme="majorEastAsia" w:hint="eastAsia"/>
          <w:sz w:val="32"/>
          <w:szCs w:val="32"/>
        </w:rPr>
        <w:t>。</w:t>
      </w:r>
    </w:p>
    <w:p w:rsidR="00E00A73" w:rsidRPr="0009605B" w:rsidRDefault="005F350D" w:rsidP="00E00A73">
      <w:pPr>
        <w:ind w:firstLineChars="200" w:firstLine="643"/>
        <w:rPr>
          <w:rFonts w:ascii="楷体_GB2312" w:eastAsia="楷体_GB2312" w:hAnsiTheme="majorEastAsia"/>
          <w:b/>
          <w:sz w:val="32"/>
          <w:szCs w:val="32"/>
        </w:rPr>
      </w:pPr>
      <w:r w:rsidRPr="0009605B">
        <w:rPr>
          <w:rFonts w:ascii="楷体_GB2312" w:eastAsia="楷体_GB2312" w:hAnsiTheme="majorEastAsia" w:hint="eastAsia"/>
          <w:b/>
          <w:sz w:val="32"/>
          <w:szCs w:val="32"/>
        </w:rPr>
        <w:t>（二）</w:t>
      </w:r>
      <w:r w:rsidR="00885060" w:rsidRPr="0009605B">
        <w:rPr>
          <w:rFonts w:ascii="楷体_GB2312" w:eastAsia="楷体_GB2312" w:hAnsiTheme="majorEastAsia" w:hint="eastAsia"/>
          <w:b/>
          <w:sz w:val="32"/>
          <w:szCs w:val="32"/>
        </w:rPr>
        <w:t>政府采购情况</w:t>
      </w:r>
    </w:p>
    <w:p w:rsidR="00B33A9D" w:rsidRPr="00E07EA9" w:rsidRDefault="00E07EA9" w:rsidP="00E07EA9">
      <w:pPr>
        <w:rPr>
          <w:rFonts w:ascii="仿宋_GB2312" w:eastAsia="仿宋_GB2312" w:hAnsiTheme="majorEastAsia"/>
          <w:sz w:val="32"/>
          <w:szCs w:val="32"/>
        </w:rPr>
      </w:pPr>
      <w:r>
        <w:rPr>
          <w:rFonts w:ascii="仿宋_GB2312" w:eastAsia="仿宋_GB2312" w:hAnsiTheme="majorEastAsia" w:hint="eastAsia"/>
          <w:sz w:val="32"/>
          <w:szCs w:val="32"/>
        </w:rPr>
        <w:t>20</w:t>
      </w:r>
      <w:r w:rsidR="000D08A1">
        <w:rPr>
          <w:rFonts w:ascii="仿宋_GB2312" w:eastAsia="仿宋_GB2312" w:hAnsiTheme="majorEastAsia" w:hint="eastAsia"/>
          <w:sz w:val="32"/>
          <w:szCs w:val="32"/>
        </w:rPr>
        <w:t>23</w:t>
      </w:r>
      <w:r>
        <w:rPr>
          <w:rFonts w:ascii="仿宋_GB2312" w:eastAsia="仿宋_GB2312" w:hAnsiTheme="majorEastAsia" w:hint="eastAsia"/>
          <w:sz w:val="32"/>
          <w:szCs w:val="32"/>
        </w:rPr>
        <w:t>年</w:t>
      </w:r>
      <w:r w:rsidR="00B33C77">
        <w:rPr>
          <w:rFonts w:ascii="仿宋_GB2312" w:eastAsia="仿宋_GB2312" w:hAnsiTheme="majorEastAsia" w:hint="eastAsia"/>
          <w:sz w:val="32"/>
          <w:szCs w:val="32"/>
        </w:rPr>
        <w:t>未</w:t>
      </w:r>
      <w:r w:rsidRPr="00AB051A">
        <w:rPr>
          <w:rFonts w:ascii="仿宋_GB2312" w:eastAsia="仿宋_GB2312" w:hAnsiTheme="majorEastAsia" w:hint="eastAsia"/>
          <w:sz w:val="32"/>
          <w:szCs w:val="32"/>
        </w:rPr>
        <w:t>安排</w:t>
      </w:r>
      <w:r>
        <w:rPr>
          <w:rFonts w:ascii="仿宋_GB2312" w:eastAsia="仿宋_GB2312" w:hAnsiTheme="majorEastAsia" w:hint="eastAsia"/>
          <w:sz w:val="32"/>
          <w:szCs w:val="32"/>
        </w:rPr>
        <w:t>政府采购预算</w:t>
      </w:r>
      <w:r w:rsidRPr="00AB051A">
        <w:rPr>
          <w:rFonts w:ascii="仿宋_GB2312" w:eastAsia="仿宋_GB2312" w:hAnsiTheme="majorEastAsia" w:hint="eastAsia"/>
          <w:sz w:val="32"/>
          <w:szCs w:val="32"/>
        </w:rPr>
        <w:t>的支出。</w:t>
      </w:r>
    </w:p>
    <w:p w:rsidR="00885060" w:rsidRPr="0009605B" w:rsidRDefault="005F350D" w:rsidP="00E00A73">
      <w:pPr>
        <w:ind w:firstLineChars="200" w:firstLine="643"/>
        <w:rPr>
          <w:rFonts w:ascii="楷体_GB2312" w:eastAsia="楷体_GB2312" w:hAnsiTheme="majorEastAsia"/>
          <w:b/>
          <w:sz w:val="32"/>
          <w:szCs w:val="32"/>
        </w:rPr>
      </w:pPr>
      <w:r w:rsidRPr="0009605B">
        <w:rPr>
          <w:rFonts w:ascii="楷体_GB2312" w:eastAsia="楷体_GB2312" w:hAnsiTheme="majorEastAsia" w:hint="eastAsia"/>
          <w:b/>
          <w:sz w:val="32"/>
          <w:szCs w:val="32"/>
        </w:rPr>
        <w:lastRenderedPageBreak/>
        <w:t>（三）</w:t>
      </w:r>
      <w:r w:rsidR="00885060" w:rsidRPr="0009605B">
        <w:rPr>
          <w:rFonts w:ascii="楷体_GB2312" w:eastAsia="楷体_GB2312" w:hAnsiTheme="majorEastAsia" w:hint="eastAsia"/>
          <w:b/>
          <w:sz w:val="32"/>
          <w:szCs w:val="32"/>
        </w:rPr>
        <w:t>国有资产占用使用情况</w:t>
      </w:r>
    </w:p>
    <w:p w:rsidR="000A42CE" w:rsidRPr="000D08A1" w:rsidRDefault="00DF6F3F" w:rsidP="00FE2939">
      <w:pPr>
        <w:rPr>
          <w:rFonts w:ascii="仿宋_GB2312" w:eastAsia="仿宋_GB2312" w:hAnsiTheme="majorEastAsia"/>
          <w:sz w:val="32"/>
          <w:szCs w:val="32"/>
        </w:rPr>
      </w:pPr>
      <w:r>
        <w:rPr>
          <w:rFonts w:ascii="仿宋_GB2312" w:eastAsia="仿宋_GB2312" w:hAnsiTheme="majorEastAsia" w:hint="eastAsia"/>
          <w:color w:val="000000" w:themeColor="text1"/>
          <w:sz w:val="32"/>
          <w:szCs w:val="32"/>
        </w:rPr>
        <w:t xml:space="preserve">    </w:t>
      </w:r>
      <w:r w:rsidR="00BE1DE6" w:rsidRPr="00AB051A">
        <w:rPr>
          <w:rFonts w:ascii="仿宋_GB2312" w:eastAsia="仿宋_GB2312" w:hAnsiTheme="majorEastAsia" w:hint="eastAsia"/>
          <w:color w:val="000000" w:themeColor="text1"/>
          <w:sz w:val="32"/>
          <w:szCs w:val="32"/>
        </w:rPr>
        <w:t>截至</w:t>
      </w:r>
      <w:r>
        <w:rPr>
          <w:rFonts w:ascii="仿宋_GB2312" w:eastAsia="仿宋_GB2312" w:hAnsiTheme="majorEastAsia" w:hint="eastAsia"/>
          <w:color w:val="000000" w:themeColor="text1"/>
          <w:sz w:val="32"/>
          <w:szCs w:val="32"/>
        </w:rPr>
        <w:t>20</w:t>
      </w:r>
      <w:r w:rsidR="000D08A1">
        <w:rPr>
          <w:rFonts w:ascii="仿宋_GB2312" w:eastAsia="仿宋_GB2312" w:hAnsiTheme="majorEastAsia" w:hint="eastAsia"/>
          <w:color w:val="000000" w:themeColor="text1"/>
          <w:sz w:val="32"/>
          <w:szCs w:val="32"/>
        </w:rPr>
        <w:t>23</w:t>
      </w:r>
      <w:r w:rsidR="00BE1DE6" w:rsidRPr="00AB051A">
        <w:rPr>
          <w:rFonts w:ascii="仿宋_GB2312" w:eastAsia="仿宋_GB2312" w:hAnsiTheme="majorEastAsia" w:hint="eastAsia"/>
          <w:color w:val="000000" w:themeColor="text1"/>
          <w:sz w:val="32"/>
          <w:szCs w:val="32"/>
        </w:rPr>
        <w:t xml:space="preserve">年底，共有车辆 </w:t>
      </w:r>
      <w:r w:rsidR="000D08A1">
        <w:rPr>
          <w:rFonts w:ascii="仿宋_GB2312" w:eastAsia="仿宋_GB2312" w:hAnsiTheme="majorEastAsia" w:hint="eastAsia"/>
          <w:sz w:val="32"/>
          <w:szCs w:val="32"/>
        </w:rPr>
        <w:t>14</w:t>
      </w:r>
      <w:r w:rsidR="00BE1DE6" w:rsidRPr="00AB051A">
        <w:rPr>
          <w:rFonts w:ascii="仿宋_GB2312" w:eastAsia="仿宋_GB2312" w:hAnsiTheme="majorEastAsia" w:hint="eastAsia"/>
          <w:color w:val="000000" w:themeColor="text1"/>
          <w:sz w:val="32"/>
          <w:szCs w:val="32"/>
        </w:rPr>
        <w:t>辆</w:t>
      </w:r>
      <w:r w:rsidR="00B15C55">
        <w:rPr>
          <w:rFonts w:ascii="仿宋_GB2312" w:eastAsia="仿宋_GB2312" w:hAnsiTheme="majorEastAsia" w:hint="eastAsia"/>
          <w:color w:val="000000" w:themeColor="text1"/>
          <w:sz w:val="32"/>
          <w:szCs w:val="32"/>
        </w:rPr>
        <w:t>，其中：</w:t>
      </w:r>
      <w:r w:rsidR="002179A5">
        <w:rPr>
          <w:rFonts w:ascii="仿宋_GB2312" w:eastAsia="仿宋_GB2312" w:hAnsiTheme="majorEastAsia" w:hint="eastAsia"/>
          <w:sz w:val="32"/>
          <w:szCs w:val="32"/>
        </w:rPr>
        <w:t>执法执勤用车</w:t>
      </w:r>
      <w:r w:rsidR="000D08A1">
        <w:rPr>
          <w:rFonts w:ascii="仿宋_GB2312" w:eastAsia="仿宋_GB2312" w:hAnsiTheme="majorEastAsia" w:hint="eastAsia"/>
          <w:sz w:val="32"/>
          <w:szCs w:val="32"/>
        </w:rPr>
        <w:t>11</w:t>
      </w:r>
      <w:r w:rsidR="002179A5">
        <w:rPr>
          <w:rFonts w:ascii="仿宋_GB2312" w:eastAsia="仿宋_GB2312" w:hAnsiTheme="majorEastAsia" w:hint="eastAsia"/>
          <w:sz w:val="32"/>
          <w:szCs w:val="32"/>
        </w:rPr>
        <w:t>辆</w:t>
      </w:r>
      <w:r w:rsidR="00E41824">
        <w:rPr>
          <w:rFonts w:ascii="仿宋_GB2312" w:eastAsia="仿宋_GB2312" w:hAnsiTheme="majorEastAsia" w:hint="eastAsia"/>
          <w:sz w:val="32"/>
          <w:szCs w:val="32"/>
        </w:rPr>
        <w:t>、</w:t>
      </w:r>
      <w:r w:rsidR="000D08A1">
        <w:rPr>
          <w:rFonts w:ascii="仿宋_GB2312" w:eastAsia="仿宋_GB2312" w:hAnsiTheme="majorEastAsia" w:hint="eastAsia"/>
          <w:sz w:val="32"/>
          <w:szCs w:val="32"/>
        </w:rPr>
        <w:t>特种技术专业用车1、公务用车1</w:t>
      </w:r>
      <w:r w:rsidR="00E41824">
        <w:rPr>
          <w:rFonts w:ascii="仿宋_GB2312" w:eastAsia="仿宋_GB2312" w:hAnsiTheme="majorEastAsia" w:hint="eastAsia"/>
          <w:sz w:val="32"/>
          <w:szCs w:val="32"/>
        </w:rPr>
        <w:t>辆</w:t>
      </w:r>
      <w:r w:rsidR="002179A5">
        <w:rPr>
          <w:rFonts w:ascii="仿宋_GB2312" w:eastAsia="仿宋_GB2312" w:hAnsiTheme="majorEastAsia" w:hint="eastAsia"/>
          <w:sz w:val="32"/>
          <w:szCs w:val="32"/>
        </w:rPr>
        <w:t>。</w:t>
      </w:r>
      <w:r w:rsidR="008179DA">
        <w:rPr>
          <w:rFonts w:ascii="仿宋_GB2312" w:eastAsia="仿宋_GB2312" w:hAnsiTheme="majorEastAsia" w:hint="eastAsia"/>
          <w:sz w:val="32"/>
          <w:szCs w:val="32"/>
        </w:rPr>
        <w:t>部门</w:t>
      </w:r>
      <w:r w:rsidR="00C464B6">
        <w:rPr>
          <w:rFonts w:ascii="仿宋_GB2312" w:eastAsia="仿宋_GB2312" w:hAnsiTheme="majorEastAsia" w:hint="eastAsia"/>
          <w:sz w:val="32"/>
          <w:szCs w:val="32"/>
        </w:rPr>
        <w:t>无价值200万元以上的大型设备</w:t>
      </w:r>
      <w:r w:rsidR="000D08A1">
        <w:rPr>
          <w:rFonts w:ascii="仿宋_GB2312" w:eastAsia="仿宋_GB2312" w:hAnsiTheme="majorEastAsia" w:hint="eastAsia"/>
          <w:sz w:val="32"/>
          <w:szCs w:val="32"/>
        </w:rPr>
        <w:t>，</w:t>
      </w:r>
      <w:r w:rsidR="000A42CE">
        <w:rPr>
          <w:rFonts w:ascii="仿宋_GB2312" w:eastAsia="仿宋_GB2312" w:hAnsiTheme="majorEastAsia" w:hint="eastAsia"/>
          <w:sz w:val="32"/>
          <w:szCs w:val="32"/>
        </w:rPr>
        <w:t>预算未安排</w:t>
      </w:r>
      <w:r w:rsidR="000A42CE">
        <w:rPr>
          <w:rFonts w:ascii="仿宋_GB2312" w:eastAsia="仿宋_GB2312" w:hAnsiTheme="majorEastAsia" w:hint="eastAsia"/>
          <w:color w:val="000000" w:themeColor="text1"/>
          <w:sz w:val="32"/>
          <w:szCs w:val="32"/>
        </w:rPr>
        <w:t>购置车辆及单位价值200万元以上大型设备</w:t>
      </w:r>
      <w:r w:rsidR="000C399D">
        <w:rPr>
          <w:rFonts w:ascii="仿宋_GB2312" w:eastAsia="仿宋_GB2312" w:hAnsiTheme="majorEastAsia" w:hint="eastAsia"/>
          <w:color w:val="000000" w:themeColor="text1"/>
          <w:sz w:val="32"/>
          <w:szCs w:val="32"/>
        </w:rPr>
        <w:t>的支出</w:t>
      </w:r>
      <w:r w:rsidR="000A42CE">
        <w:rPr>
          <w:rFonts w:ascii="仿宋_GB2312" w:eastAsia="仿宋_GB2312" w:hAnsiTheme="majorEastAsia" w:hint="eastAsia"/>
          <w:color w:val="000000" w:themeColor="text1"/>
          <w:sz w:val="32"/>
          <w:szCs w:val="32"/>
        </w:rPr>
        <w:t>。</w:t>
      </w:r>
    </w:p>
    <w:p w:rsidR="00885060" w:rsidRPr="0009605B" w:rsidRDefault="005F350D" w:rsidP="00E00A73">
      <w:pPr>
        <w:ind w:firstLineChars="200" w:firstLine="643"/>
        <w:rPr>
          <w:rFonts w:ascii="楷体_GB2312" w:eastAsia="楷体_GB2312" w:hAnsiTheme="majorEastAsia"/>
          <w:b/>
          <w:sz w:val="32"/>
          <w:szCs w:val="32"/>
        </w:rPr>
      </w:pPr>
      <w:bookmarkStart w:id="0" w:name="_GoBack"/>
      <w:r w:rsidRPr="0009605B">
        <w:rPr>
          <w:rFonts w:ascii="楷体_GB2312" w:eastAsia="楷体_GB2312" w:hAnsiTheme="majorEastAsia" w:hint="eastAsia"/>
          <w:b/>
          <w:sz w:val="32"/>
          <w:szCs w:val="32"/>
        </w:rPr>
        <w:t>（四）</w:t>
      </w:r>
      <w:r w:rsidR="00885060" w:rsidRPr="0009605B">
        <w:rPr>
          <w:rFonts w:ascii="楷体_GB2312" w:eastAsia="楷体_GB2312" w:hAnsiTheme="majorEastAsia" w:hint="eastAsia"/>
          <w:b/>
          <w:sz w:val="32"/>
          <w:szCs w:val="32"/>
        </w:rPr>
        <w:t>绩效目标设置情况</w:t>
      </w:r>
    </w:p>
    <w:bookmarkEnd w:id="0"/>
    <w:p w:rsidR="0099169F" w:rsidRDefault="000D08A1" w:rsidP="000F2DE4">
      <w:pPr>
        <w:ind w:firstLineChars="200" w:firstLine="640"/>
        <w:rPr>
          <w:rFonts w:ascii="仿宋_GB2312" w:eastAsia="仿宋_GB2312" w:hAnsiTheme="majorEastAsia"/>
          <w:sz w:val="32"/>
          <w:szCs w:val="32"/>
        </w:rPr>
      </w:pPr>
      <w:r>
        <w:rPr>
          <w:rFonts w:ascii="仿宋_GB2312" w:eastAsia="仿宋_GB2312" w:hAnsi="宋体" w:hint="eastAsia"/>
          <w:color w:val="000000" w:themeColor="text1"/>
          <w:kern w:val="0"/>
          <w:sz w:val="32"/>
          <w:szCs w:val="32"/>
          <w:shd w:val="clear" w:color="auto" w:fill="FFFFFF"/>
        </w:rPr>
        <w:t>2023</w:t>
      </w:r>
      <w:r w:rsidR="00552DAC">
        <w:rPr>
          <w:rFonts w:ascii="仿宋_GB2312" w:eastAsia="仿宋_GB2312" w:hAnsi="宋体" w:hint="eastAsia"/>
          <w:color w:val="000000" w:themeColor="text1"/>
          <w:kern w:val="0"/>
          <w:sz w:val="32"/>
          <w:szCs w:val="32"/>
          <w:shd w:val="clear" w:color="auto" w:fill="FFFFFF"/>
        </w:rPr>
        <w:t>年</w:t>
      </w:r>
      <w:r w:rsidR="00FC4A2C">
        <w:rPr>
          <w:rFonts w:ascii="仿宋_GB2312" w:eastAsia="仿宋_GB2312" w:hAnsi="宋体" w:hint="eastAsia"/>
          <w:color w:val="000000" w:themeColor="text1"/>
          <w:kern w:val="0"/>
          <w:sz w:val="32"/>
          <w:szCs w:val="32"/>
          <w:shd w:val="clear" w:color="auto" w:fill="FFFFFF"/>
        </w:rPr>
        <w:t>康定市人民法院</w:t>
      </w:r>
      <w:r w:rsidR="00B15C55">
        <w:rPr>
          <w:rFonts w:ascii="仿宋_GB2312" w:eastAsia="仿宋_GB2312" w:hAnsi="宋体" w:hint="eastAsia"/>
          <w:color w:val="000000" w:themeColor="text1"/>
          <w:kern w:val="0"/>
          <w:sz w:val="32"/>
          <w:szCs w:val="32"/>
          <w:shd w:val="clear" w:color="auto" w:fill="FFFFFF"/>
        </w:rPr>
        <w:t>部门</w:t>
      </w:r>
      <w:r w:rsidR="00552DAC">
        <w:rPr>
          <w:rFonts w:ascii="仿宋_GB2312" w:eastAsia="仿宋_GB2312" w:hAnsi="宋体" w:hint="eastAsia"/>
          <w:color w:val="000000" w:themeColor="text1"/>
          <w:kern w:val="0"/>
          <w:sz w:val="32"/>
          <w:szCs w:val="32"/>
          <w:shd w:val="clear" w:color="auto" w:fill="FFFFFF"/>
        </w:rPr>
        <w:t>开展绩效目标管理的项目</w:t>
      </w:r>
      <w:r w:rsidR="000F2DE4">
        <w:rPr>
          <w:rFonts w:ascii="仿宋_GB2312" w:eastAsia="仿宋_GB2312" w:hAnsiTheme="majorEastAsia" w:hint="eastAsia"/>
          <w:sz w:val="32"/>
          <w:szCs w:val="32"/>
        </w:rPr>
        <w:t>17</w:t>
      </w:r>
      <w:r w:rsidR="00552DAC">
        <w:rPr>
          <w:rFonts w:ascii="仿宋_GB2312" w:eastAsia="仿宋_GB2312" w:hAnsiTheme="majorEastAsia" w:hint="eastAsia"/>
          <w:sz w:val="32"/>
          <w:szCs w:val="32"/>
        </w:rPr>
        <w:t>个，涉及预算</w:t>
      </w:r>
      <w:r w:rsidR="000F2DE4">
        <w:rPr>
          <w:rFonts w:ascii="仿宋_GB2312" w:eastAsia="仿宋_GB2312" w:hAnsiTheme="majorEastAsia" w:hint="eastAsia"/>
          <w:sz w:val="32"/>
          <w:szCs w:val="32"/>
        </w:rPr>
        <w:t>2002.88</w:t>
      </w:r>
      <w:r w:rsidR="00552DAC">
        <w:rPr>
          <w:rFonts w:ascii="仿宋_GB2312" w:eastAsia="仿宋_GB2312" w:hAnsiTheme="majorEastAsia" w:hint="eastAsia"/>
          <w:sz w:val="32"/>
          <w:szCs w:val="32"/>
        </w:rPr>
        <w:t>万元。其中：人员类项目</w:t>
      </w:r>
      <w:r w:rsidR="008C426D">
        <w:rPr>
          <w:rFonts w:ascii="仿宋_GB2312" w:eastAsia="仿宋_GB2312" w:hAnsiTheme="majorEastAsia" w:hint="eastAsia"/>
          <w:sz w:val="32"/>
          <w:szCs w:val="32"/>
        </w:rPr>
        <w:t>7</w:t>
      </w:r>
      <w:r w:rsidR="00552DAC">
        <w:rPr>
          <w:rFonts w:ascii="仿宋_GB2312" w:eastAsia="仿宋_GB2312" w:hAnsiTheme="majorEastAsia" w:hint="eastAsia"/>
          <w:sz w:val="32"/>
          <w:szCs w:val="32"/>
        </w:rPr>
        <w:t>个，涉及预算</w:t>
      </w:r>
      <w:r w:rsidR="008C426D">
        <w:rPr>
          <w:rFonts w:ascii="仿宋_GB2312" w:eastAsia="仿宋_GB2312" w:hAnsiTheme="majorEastAsia" w:hint="eastAsia"/>
          <w:sz w:val="32"/>
          <w:szCs w:val="32"/>
        </w:rPr>
        <w:t>1361.43</w:t>
      </w:r>
      <w:r w:rsidR="00552DAC">
        <w:rPr>
          <w:rFonts w:ascii="仿宋_GB2312" w:eastAsia="仿宋_GB2312" w:hAnsiTheme="majorEastAsia" w:hint="eastAsia"/>
          <w:sz w:val="32"/>
          <w:szCs w:val="32"/>
        </w:rPr>
        <w:t>万元；运转类项目</w:t>
      </w:r>
      <w:r w:rsidR="008C426D">
        <w:rPr>
          <w:rFonts w:ascii="仿宋_GB2312" w:eastAsia="仿宋_GB2312" w:hAnsiTheme="majorEastAsia" w:hint="eastAsia"/>
          <w:sz w:val="32"/>
          <w:szCs w:val="32"/>
        </w:rPr>
        <w:t>5</w:t>
      </w:r>
      <w:r w:rsidR="00552DAC">
        <w:rPr>
          <w:rFonts w:ascii="仿宋_GB2312" w:eastAsia="仿宋_GB2312" w:hAnsiTheme="majorEastAsia" w:hint="eastAsia"/>
          <w:sz w:val="32"/>
          <w:szCs w:val="32"/>
        </w:rPr>
        <w:t>个，涉及预算</w:t>
      </w:r>
      <w:r w:rsidR="008C426D">
        <w:rPr>
          <w:rFonts w:ascii="仿宋_GB2312" w:eastAsia="仿宋_GB2312" w:hAnsiTheme="majorEastAsia" w:hint="eastAsia"/>
          <w:sz w:val="32"/>
          <w:szCs w:val="32"/>
        </w:rPr>
        <w:t>248.39</w:t>
      </w:r>
      <w:r w:rsidR="00552DAC">
        <w:rPr>
          <w:rFonts w:ascii="仿宋_GB2312" w:eastAsia="仿宋_GB2312" w:hAnsiTheme="majorEastAsia" w:hint="eastAsia"/>
          <w:sz w:val="32"/>
          <w:szCs w:val="32"/>
        </w:rPr>
        <w:t>万元；特定目标类项目</w:t>
      </w:r>
      <w:r w:rsidR="008C426D">
        <w:rPr>
          <w:rFonts w:ascii="仿宋_GB2312" w:eastAsia="仿宋_GB2312" w:hAnsiTheme="majorEastAsia" w:hint="eastAsia"/>
          <w:sz w:val="32"/>
          <w:szCs w:val="32"/>
        </w:rPr>
        <w:t>4</w:t>
      </w:r>
      <w:r w:rsidR="00552DAC">
        <w:rPr>
          <w:rFonts w:ascii="仿宋_GB2312" w:eastAsia="仿宋_GB2312" w:hAnsiTheme="majorEastAsia" w:hint="eastAsia"/>
          <w:sz w:val="32"/>
          <w:szCs w:val="32"/>
        </w:rPr>
        <w:t>个，涉及预算</w:t>
      </w:r>
      <w:r w:rsidR="008C426D">
        <w:rPr>
          <w:rFonts w:ascii="仿宋_GB2312" w:eastAsia="仿宋_GB2312" w:hAnsiTheme="majorEastAsia" w:hint="eastAsia"/>
          <w:sz w:val="32"/>
          <w:szCs w:val="32"/>
        </w:rPr>
        <w:t>50</w:t>
      </w:r>
      <w:r w:rsidR="000F2DE4">
        <w:rPr>
          <w:rFonts w:ascii="仿宋_GB2312" w:eastAsia="仿宋_GB2312" w:hAnsiTheme="majorEastAsia" w:hint="eastAsia"/>
          <w:sz w:val="32"/>
          <w:szCs w:val="32"/>
        </w:rPr>
        <w:t>万元，上年结转1个，涉及预算343.06万元.</w:t>
      </w:r>
    </w:p>
    <w:p w:rsidR="00E27F10" w:rsidRDefault="00E27F10" w:rsidP="00307E65">
      <w:pPr>
        <w:ind w:firstLineChars="200" w:firstLine="640"/>
        <w:rPr>
          <w:rFonts w:ascii="仿宋_GB2312" w:eastAsia="仿宋_GB2312" w:hAnsiTheme="majorEastAsia"/>
          <w:sz w:val="32"/>
          <w:szCs w:val="32"/>
        </w:rPr>
      </w:pPr>
    </w:p>
    <w:p w:rsidR="00E27F10" w:rsidRDefault="00E27F10" w:rsidP="00307E65">
      <w:pPr>
        <w:ind w:firstLineChars="200" w:firstLine="640"/>
        <w:rPr>
          <w:rFonts w:ascii="仿宋_GB2312" w:eastAsia="仿宋_GB2312" w:hAnsiTheme="majorEastAsia"/>
          <w:sz w:val="32"/>
          <w:szCs w:val="32"/>
        </w:rPr>
      </w:pPr>
    </w:p>
    <w:p w:rsidR="00E27F10" w:rsidRDefault="00E27F10" w:rsidP="00307E65">
      <w:pPr>
        <w:ind w:firstLineChars="200" w:firstLine="640"/>
        <w:rPr>
          <w:rFonts w:ascii="仿宋_GB2312" w:eastAsia="仿宋_GB2312" w:hAnsiTheme="majorEastAsia"/>
          <w:sz w:val="32"/>
          <w:szCs w:val="32"/>
        </w:rPr>
      </w:pPr>
    </w:p>
    <w:p w:rsidR="00E27F10" w:rsidRDefault="00E27F10" w:rsidP="00307E65">
      <w:pPr>
        <w:ind w:firstLineChars="200" w:firstLine="640"/>
        <w:rPr>
          <w:rFonts w:ascii="仿宋_GB2312" w:eastAsia="仿宋_GB2312" w:hAnsiTheme="majorEastAsia"/>
          <w:sz w:val="32"/>
          <w:szCs w:val="32"/>
        </w:rPr>
      </w:pPr>
    </w:p>
    <w:p w:rsidR="00E27F10" w:rsidRDefault="00E27F10" w:rsidP="00307E65">
      <w:pPr>
        <w:ind w:firstLineChars="200" w:firstLine="640"/>
        <w:rPr>
          <w:rFonts w:ascii="仿宋_GB2312" w:eastAsia="仿宋_GB2312" w:hAnsiTheme="majorEastAsia"/>
          <w:sz w:val="32"/>
          <w:szCs w:val="32"/>
        </w:rPr>
      </w:pPr>
    </w:p>
    <w:p w:rsidR="00E27F10" w:rsidRDefault="00E27F10" w:rsidP="00307E65">
      <w:pPr>
        <w:ind w:firstLineChars="200" w:firstLine="640"/>
        <w:rPr>
          <w:rFonts w:ascii="仿宋_GB2312" w:eastAsia="仿宋_GB2312" w:hAnsiTheme="majorEastAsia"/>
          <w:sz w:val="32"/>
          <w:szCs w:val="32"/>
        </w:rPr>
      </w:pPr>
    </w:p>
    <w:p w:rsidR="00E27F10" w:rsidRDefault="00E27F10" w:rsidP="00307E65">
      <w:pPr>
        <w:ind w:firstLineChars="200" w:firstLine="640"/>
        <w:rPr>
          <w:rFonts w:ascii="仿宋_GB2312" w:eastAsia="仿宋_GB2312" w:hAnsiTheme="majorEastAsia"/>
          <w:sz w:val="32"/>
          <w:szCs w:val="32"/>
        </w:rPr>
      </w:pPr>
    </w:p>
    <w:p w:rsidR="00E27F10" w:rsidRDefault="00E27F10" w:rsidP="00307E65">
      <w:pPr>
        <w:ind w:firstLineChars="200" w:firstLine="640"/>
        <w:rPr>
          <w:rFonts w:ascii="仿宋_GB2312" w:eastAsia="仿宋_GB2312" w:hAnsiTheme="majorEastAsia"/>
          <w:color w:val="000000" w:themeColor="text1"/>
          <w:sz w:val="32"/>
          <w:szCs w:val="32"/>
        </w:rPr>
      </w:pPr>
    </w:p>
    <w:p w:rsidR="00B15C55" w:rsidRDefault="00B15C55" w:rsidP="00307E65">
      <w:pPr>
        <w:ind w:firstLineChars="200" w:firstLine="640"/>
        <w:rPr>
          <w:rFonts w:ascii="仿宋_GB2312" w:eastAsia="仿宋_GB2312" w:hAnsiTheme="majorEastAsia"/>
          <w:color w:val="000000" w:themeColor="text1"/>
          <w:sz w:val="32"/>
          <w:szCs w:val="32"/>
        </w:rPr>
      </w:pPr>
    </w:p>
    <w:p w:rsidR="00B15C55" w:rsidRDefault="00B15C55" w:rsidP="00307E65">
      <w:pPr>
        <w:ind w:firstLineChars="200" w:firstLine="640"/>
        <w:rPr>
          <w:rFonts w:ascii="仿宋_GB2312" w:eastAsia="仿宋_GB2312" w:hAnsiTheme="majorEastAsia"/>
          <w:color w:val="000000" w:themeColor="text1"/>
          <w:sz w:val="32"/>
          <w:szCs w:val="32"/>
        </w:rPr>
      </w:pPr>
    </w:p>
    <w:p w:rsidR="00B15C55" w:rsidRDefault="00B15C55" w:rsidP="00307E65">
      <w:pPr>
        <w:ind w:firstLineChars="200" w:firstLine="640"/>
        <w:rPr>
          <w:rFonts w:ascii="仿宋_GB2312" w:eastAsia="仿宋_GB2312" w:hAnsiTheme="majorEastAsia"/>
          <w:color w:val="000000" w:themeColor="text1"/>
          <w:sz w:val="32"/>
          <w:szCs w:val="32"/>
        </w:rPr>
      </w:pPr>
    </w:p>
    <w:p w:rsidR="00B15C55" w:rsidRDefault="00B15C55" w:rsidP="00307E65">
      <w:pPr>
        <w:ind w:firstLineChars="200" w:firstLine="640"/>
        <w:rPr>
          <w:rFonts w:ascii="仿宋_GB2312" w:eastAsia="仿宋_GB2312" w:hAnsiTheme="majorEastAsia"/>
          <w:color w:val="000000" w:themeColor="text1"/>
          <w:sz w:val="32"/>
          <w:szCs w:val="32"/>
        </w:rPr>
      </w:pPr>
    </w:p>
    <w:p w:rsidR="00E27F10" w:rsidRDefault="00E27F10" w:rsidP="00307E65">
      <w:pPr>
        <w:ind w:firstLineChars="200" w:firstLine="640"/>
        <w:rPr>
          <w:rFonts w:ascii="仿宋_GB2312" w:eastAsia="仿宋_GB2312" w:hAnsiTheme="majorEastAsia"/>
          <w:color w:val="000000" w:themeColor="text1"/>
          <w:sz w:val="32"/>
          <w:szCs w:val="32"/>
        </w:rPr>
      </w:pPr>
    </w:p>
    <w:p w:rsidR="00E27F10" w:rsidRDefault="00E27F10" w:rsidP="00307E65">
      <w:pPr>
        <w:ind w:firstLineChars="200" w:firstLine="640"/>
        <w:rPr>
          <w:rFonts w:ascii="仿宋_GB2312" w:eastAsia="仿宋_GB2312" w:hAnsiTheme="majorEastAsia"/>
          <w:color w:val="000000" w:themeColor="text1"/>
          <w:sz w:val="32"/>
          <w:szCs w:val="32"/>
        </w:rPr>
      </w:pPr>
    </w:p>
    <w:p w:rsidR="00B15C55" w:rsidRDefault="00B15C55" w:rsidP="00307E65">
      <w:pPr>
        <w:ind w:firstLineChars="200" w:firstLine="640"/>
        <w:rPr>
          <w:rFonts w:ascii="仿宋_GB2312" w:eastAsia="仿宋_GB2312" w:hAnsiTheme="majorEastAsia"/>
          <w:color w:val="000000" w:themeColor="text1"/>
          <w:sz w:val="32"/>
          <w:szCs w:val="32"/>
        </w:rPr>
      </w:pPr>
    </w:p>
    <w:p w:rsidR="00E27F10" w:rsidRPr="00E27F10" w:rsidRDefault="00E27F10" w:rsidP="00E27F10">
      <w:pPr>
        <w:jc w:val="center"/>
        <w:rPr>
          <w:rFonts w:ascii="方正小标宋简体" w:eastAsia="方正小标宋简体"/>
          <w:b/>
          <w:sz w:val="44"/>
          <w:szCs w:val="44"/>
        </w:rPr>
      </w:pPr>
      <w:r w:rsidRPr="00E27F10">
        <w:rPr>
          <w:rFonts w:ascii="方正小标宋简体" w:eastAsia="方正小标宋简体" w:hint="eastAsia"/>
          <w:b/>
          <w:sz w:val="44"/>
          <w:szCs w:val="44"/>
        </w:rPr>
        <w:t>第四部分  名词解释</w:t>
      </w:r>
    </w:p>
    <w:p w:rsidR="00E27F10" w:rsidRPr="00AB051A" w:rsidRDefault="00E27F10" w:rsidP="00FE2939">
      <w:pPr>
        <w:rPr>
          <w:rFonts w:ascii="黑体" w:eastAsia="黑体" w:hAnsi="黑体"/>
          <w:b/>
          <w:sz w:val="32"/>
          <w:szCs w:val="32"/>
        </w:rPr>
      </w:pPr>
    </w:p>
    <w:p w:rsidR="00D25FA3" w:rsidRDefault="008F2C0E" w:rsidP="0059521E">
      <w:pPr>
        <w:rPr>
          <w:rFonts w:ascii="仿宋_GB2312" w:eastAsia="仿宋_GB2312" w:hAnsiTheme="majorEastAsia"/>
          <w:sz w:val="32"/>
          <w:szCs w:val="32"/>
        </w:rPr>
      </w:pPr>
      <w:r>
        <w:rPr>
          <w:rFonts w:ascii="仿宋_GB2312" w:eastAsia="仿宋_GB2312" w:hAnsiTheme="majorEastAsia" w:hint="eastAsia"/>
          <w:sz w:val="32"/>
          <w:szCs w:val="32"/>
        </w:rPr>
        <w:t xml:space="preserve">    </w:t>
      </w:r>
      <w:r w:rsidR="00D25FA3">
        <w:rPr>
          <w:rFonts w:ascii="仿宋_GB2312" w:eastAsia="仿宋_GB2312" w:hAnsiTheme="majorEastAsia" w:hint="eastAsia"/>
          <w:sz w:val="32"/>
          <w:szCs w:val="32"/>
        </w:rPr>
        <w:t>一、</w:t>
      </w:r>
      <w:r w:rsidR="006C49A7">
        <w:rPr>
          <w:rFonts w:ascii="仿宋_GB2312" w:eastAsia="仿宋_GB2312" w:hAnsiTheme="majorEastAsia" w:hint="eastAsia"/>
          <w:sz w:val="32"/>
          <w:szCs w:val="32"/>
        </w:rPr>
        <w:t>财政拨款收入</w:t>
      </w:r>
      <w:r w:rsidR="00D25FA3">
        <w:rPr>
          <w:rFonts w:ascii="仿宋_GB2312" w:eastAsia="仿宋_GB2312" w:hAnsiTheme="majorEastAsia" w:hint="eastAsia"/>
          <w:sz w:val="32"/>
          <w:szCs w:val="32"/>
        </w:rPr>
        <w:t>：指</w:t>
      </w:r>
      <w:r w:rsidR="008318DB" w:rsidRPr="00F21028">
        <w:rPr>
          <w:rFonts w:ascii="仿宋_GB2312" w:eastAsia="仿宋_GB2312" w:hAnsiTheme="majorEastAsia" w:hint="eastAsia"/>
          <w:sz w:val="32"/>
          <w:szCs w:val="32"/>
        </w:rPr>
        <w:t>州级财</w:t>
      </w:r>
      <w:r w:rsidR="008318DB">
        <w:rPr>
          <w:rFonts w:ascii="仿宋_GB2312" w:eastAsia="仿宋_GB2312" w:hAnsiTheme="majorEastAsia" w:hint="eastAsia"/>
          <w:sz w:val="32"/>
          <w:szCs w:val="32"/>
        </w:rPr>
        <w:t>政当年拨付的资金。</w:t>
      </w:r>
    </w:p>
    <w:p w:rsidR="006C49A7" w:rsidRDefault="006C49A7" w:rsidP="0059521E">
      <w:pPr>
        <w:rPr>
          <w:rFonts w:ascii="仿宋_GB2312" w:eastAsia="仿宋_GB2312" w:hAnsiTheme="majorEastAsia"/>
          <w:sz w:val="32"/>
          <w:szCs w:val="32"/>
        </w:rPr>
      </w:pPr>
      <w:r>
        <w:rPr>
          <w:rFonts w:ascii="仿宋_GB2312" w:eastAsia="仿宋_GB2312" w:hAnsiTheme="majorEastAsia" w:hint="eastAsia"/>
          <w:sz w:val="32"/>
          <w:szCs w:val="32"/>
        </w:rPr>
        <w:t xml:space="preserve">    二、其他收入：指除上述“财政拨款收入”、“事业收入”等以外的收入。主要是银行存款利息收入等。</w:t>
      </w:r>
    </w:p>
    <w:p w:rsidR="00D25FA3" w:rsidRDefault="00090E9E" w:rsidP="0059521E">
      <w:pPr>
        <w:rPr>
          <w:rFonts w:ascii="仿宋_GB2312" w:eastAsia="仿宋_GB2312" w:hAnsiTheme="majorEastAsia"/>
          <w:sz w:val="32"/>
          <w:szCs w:val="32"/>
        </w:rPr>
      </w:pPr>
      <w:r>
        <w:rPr>
          <w:rFonts w:ascii="仿宋_GB2312" w:eastAsia="仿宋_GB2312" w:hAnsiTheme="majorEastAsia" w:hint="eastAsia"/>
          <w:sz w:val="32"/>
          <w:szCs w:val="32"/>
        </w:rPr>
        <w:t xml:space="preserve">    </w:t>
      </w:r>
      <w:r w:rsidR="00564F17">
        <w:rPr>
          <w:rFonts w:ascii="仿宋_GB2312" w:eastAsia="仿宋_GB2312" w:hAnsiTheme="majorEastAsia" w:hint="eastAsia"/>
          <w:sz w:val="32"/>
          <w:szCs w:val="32"/>
        </w:rPr>
        <w:t>三</w:t>
      </w:r>
      <w:r>
        <w:rPr>
          <w:rFonts w:ascii="仿宋_GB2312" w:eastAsia="仿宋_GB2312" w:hAnsiTheme="majorEastAsia" w:hint="eastAsia"/>
          <w:sz w:val="32"/>
          <w:szCs w:val="32"/>
        </w:rPr>
        <w:t>、</w:t>
      </w:r>
      <w:r w:rsidR="00564F17">
        <w:rPr>
          <w:rFonts w:ascii="仿宋_GB2312" w:eastAsia="仿宋_GB2312" w:hAnsiTheme="majorEastAsia" w:hint="eastAsia"/>
          <w:sz w:val="32"/>
          <w:szCs w:val="32"/>
        </w:rPr>
        <w:t>年初结转结和余</w:t>
      </w:r>
      <w:r w:rsidRPr="00AB051A">
        <w:rPr>
          <w:rFonts w:ascii="仿宋_GB2312" w:eastAsia="仿宋_GB2312" w:hAnsiTheme="majorEastAsia" w:hint="eastAsia"/>
          <w:sz w:val="32"/>
          <w:szCs w:val="32"/>
        </w:rPr>
        <w:t>：指以前年度尚未完成，结转到本年仍按原规定用途继续使用的资金。</w:t>
      </w:r>
    </w:p>
    <w:p w:rsidR="003F0E14" w:rsidRPr="00A80DF4" w:rsidRDefault="00090E9E" w:rsidP="006C49A7">
      <w:pPr>
        <w:rPr>
          <w:rFonts w:ascii="仿宋_GB2312" w:eastAsia="仿宋_GB2312" w:hAnsiTheme="majorEastAsia"/>
          <w:sz w:val="32"/>
          <w:szCs w:val="32"/>
        </w:rPr>
      </w:pPr>
      <w:r>
        <w:rPr>
          <w:rFonts w:ascii="仿宋_GB2312" w:eastAsia="仿宋_GB2312" w:hAnsiTheme="majorEastAsia" w:hint="eastAsia"/>
          <w:sz w:val="32"/>
          <w:szCs w:val="32"/>
        </w:rPr>
        <w:t xml:space="preserve">    </w:t>
      </w:r>
      <w:r w:rsidR="00E5392A">
        <w:rPr>
          <w:rFonts w:ascii="仿宋_GB2312" w:eastAsia="仿宋_GB2312" w:hAnsiTheme="majorEastAsia" w:hint="eastAsia"/>
          <w:sz w:val="32"/>
          <w:szCs w:val="32"/>
        </w:rPr>
        <w:t>四、年末结转和结余</w:t>
      </w:r>
      <w:r w:rsidR="00564F17">
        <w:rPr>
          <w:rFonts w:ascii="仿宋_GB2312" w:eastAsia="仿宋_GB2312" w:hAnsiTheme="majorEastAsia" w:hint="eastAsia"/>
          <w:sz w:val="32"/>
          <w:szCs w:val="32"/>
        </w:rPr>
        <w:t>：指本年年度或者以前年度预算安排、因客观条件发生变化无法按原计划实施，需延迟至以后年度按有关规定继续使用的资金。</w:t>
      </w:r>
    </w:p>
    <w:p w:rsidR="0059521E" w:rsidRPr="00AB051A" w:rsidRDefault="00DA2DE4" w:rsidP="0059521E">
      <w:pPr>
        <w:rPr>
          <w:rFonts w:ascii="仿宋_GB2312" w:eastAsia="仿宋_GB2312" w:hAnsiTheme="majorEastAsia"/>
          <w:sz w:val="32"/>
          <w:szCs w:val="32"/>
        </w:rPr>
      </w:pPr>
      <w:r>
        <w:rPr>
          <w:rFonts w:ascii="仿宋_GB2312" w:eastAsia="仿宋_GB2312" w:hAnsiTheme="majorEastAsia" w:hint="eastAsia"/>
          <w:sz w:val="32"/>
          <w:szCs w:val="32"/>
        </w:rPr>
        <w:t xml:space="preserve">    </w:t>
      </w:r>
      <w:r w:rsidR="00EC4EC4">
        <w:rPr>
          <w:rFonts w:ascii="仿宋_GB2312" w:eastAsia="仿宋_GB2312" w:hAnsiTheme="majorEastAsia" w:hint="eastAsia"/>
          <w:sz w:val="32"/>
          <w:szCs w:val="32"/>
        </w:rPr>
        <w:t>五</w:t>
      </w:r>
      <w:r>
        <w:rPr>
          <w:rFonts w:ascii="仿宋_GB2312" w:eastAsia="仿宋_GB2312" w:hAnsiTheme="majorEastAsia" w:hint="eastAsia"/>
          <w:sz w:val="32"/>
          <w:szCs w:val="32"/>
        </w:rPr>
        <w:t>、</w:t>
      </w:r>
      <w:r w:rsidR="0059521E" w:rsidRPr="00AB051A">
        <w:rPr>
          <w:rFonts w:ascii="仿宋_GB2312" w:eastAsia="仿宋_GB2312" w:hAnsiTheme="majorEastAsia" w:hint="eastAsia"/>
          <w:sz w:val="32"/>
          <w:szCs w:val="32"/>
        </w:rPr>
        <w:t>基本支出：指为保证机构正常运转，完成日常工作任务而发生的人员支出和公用支出。</w:t>
      </w:r>
    </w:p>
    <w:p w:rsidR="0059521E" w:rsidRPr="00AB051A" w:rsidRDefault="0059521E" w:rsidP="0059521E">
      <w:pPr>
        <w:rPr>
          <w:rFonts w:ascii="仿宋_GB2312" w:eastAsia="仿宋_GB2312" w:hAnsiTheme="majorEastAsia"/>
          <w:sz w:val="32"/>
          <w:szCs w:val="32"/>
        </w:rPr>
      </w:pPr>
      <w:r w:rsidRPr="00AB051A">
        <w:rPr>
          <w:rFonts w:ascii="仿宋_GB2312" w:eastAsia="仿宋_GB2312" w:hAnsiTheme="majorEastAsia" w:hint="eastAsia"/>
          <w:sz w:val="32"/>
          <w:szCs w:val="32"/>
        </w:rPr>
        <w:t xml:space="preserve">　　</w:t>
      </w:r>
      <w:r w:rsidR="00EC4EC4">
        <w:rPr>
          <w:rFonts w:ascii="仿宋_GB2312" w:eastAsia="仿宋_GB2312" w:hAnsiTheme="majorEastAsia" w:hint="eastAsia"/>
          <w:sz w:val="32"/>
          <w:szCs w:val="32"/>
        </w:rPr>
        <w:t>六</w:t>
      </w:r>
      <w:r w:rsidR="00DA2DE4">
        <w:rPr>
          <w:rFonts w:ascii="仿宋_GB2312" w:eastAsia="仿宋_GB2312" w:hAnsiTheme="majorEastAsia" w:hint="eastAsia"/>
          <w:sz w:val="32"/>
          <w:szCs w:val="32"/>
        </w:rPr>
        <w:t>、</w:t>
      </w:r>
      <w:r w:rsidRPr="00AB051A">
        <w:rPr>
          <w:rFonts w:ascii="仿宋_GB2312" w:eastAsia="仿宋_GB2312" w:hAnsiTheme="majorEastAsia" w:hint="eastAsia"/>
          <w:sz w:val="32"/>
          <w:szCs w:val="32"/>
        </w:rPr>
        <w:t>项目支出：指在基本支出之外为完成特定行政任务和事业发展目标所发生的支出。</w:t>
      </w:r>
    </w:p>
    <w:p w:rsidR="0059521E" w:rsidRPr="00AB051A" w:rsidRDefault="0059521E" w:rsidP="0059521E">
      <w:pPr>
        <w:rPr>
          <w:rFonts w:ascii="仿宋_GB2312" w:eastAsia="仿宋_GB2312" w:hAnsiTheme="majorEastAsia"/>
          <w:sz w:val="32"/>
          <w:szCs w:val="32"/>
        </w:rPr>
      </w:pPr>
      <w:r w:rsidRPr="00AB051A">
        <w:rPr>
          <w:rFonts w:ascii="仿宋_GB2312" w:eastAsia="仿宋_GB2312" w:hAnsiTheme="majorEastAsia" w:hint="eastAsia"/>
          <w:sz w:val="32"/>
          <w:szCs w:val="32"/>
        </w:rPr>
        <w:t xml:space="preserve">　　</w:t>
      </w:r>
      <w:r w:rsidR="00EC4EC4">
        <w:rPr>
          <w:rFonts w:ascii="仿宋_GB2312" w:eastAsia="仿宋_GB2312" w:hAnsiTheme="majorEastAsia" w:hint="eastAsia"/>
          <w:sz w:val="32"/>
          <w:szCs w:val="32"/>
        </w:rPr>
        <w:t>七</w:t>
      </w:r>
      <w:r w:rsidR="00DA2DE4">
        <w:rPr>
          <w:rFonts w:ascii="仿宋_GB2312" w:eastAsia="仿宋_GB2312" w:hAnsiTheme="majorEastAsia" w:hint="eastAsia"/>
          <w:sz w:val="32"/>
          <w:szCs w:val="32"/>
        </w:rPr>
        <w:t>、</w:t>
      </w:r>
      <w:r w:rsidRPr="00AB051A">
        <w:rPr>
          <w:rFonts w:ascii="仿宋_GB2312" w:eastAsia="仿宋_GB2312" w:hAnsiTheme="majorEastAsia" w:hint="eastAsia"/>
          <w:sz w:val="32"/>
          <w:szCs w:val="32"/>
        </w:rPr>
        <w:t>“三公”经费：是指部门用财政拨款安排的因公出国（境）费、公务用车购置及运行费和公务接待费。其中，因公出国（境）</w:t>
      </w:r>
      <w:proofErr w:type="gramStart"/>
      <w:r w:rsidRPr="00AB051A">
        <w:rPr>
          <w:rFonts w:ascii="仿宋_GB2312" w:eastAsia="仿宋_GB2312" w:hAnsiTheme="majorEastAsia" w:hint="eastAsia"/>
          <w:sz w:val="32"/>
          <w:szCs w:val="32"/>
        </w:rPr>
        <w:t>费反映</w:t>
      </w:r>
      <w:proofErr w:type="gramEnd"/>
      <w:r w:rsidRPr="00AB051A">
        <w:rPr>
          <w:rFonts w:ascii="仿宋_GB2312" w:eastAsia="仿宋_GB2312" w:hAnsiTheme="majorEastAsia" w:hint="eastAsia"/>
          <w:sz w:val="32"/>
          <w:szCs w:val="32"/>
        </w:rPr>
        <w:t>单位公务出国（境）的费用、如：交通费、住宿费、伙食费、培训费、公杂费等支出；公务用车</w:t>
      </w:r>
      <w:r w:rsidRPr="00AB051A">
        <w:rPr>
          <w:rFonts w:ascii="仿宋_GB2312" w:eastAsia="仿宋_GB2312" w:hAnsiTheme="majorEastAsia" w:hint="eastAsia"/>
          <w:sz w:val="32"/>
          <w:szCs w:val="32"/>
        </w:rPr>
        <w:lastRenderedPageBreak/>
        <w:t>购置及运行</w:t>
      </w:r>
      <w:proofErr w:type="gramStart"/>
      <w:r w:rsidRPr="00AB051A">
        <w:rPr>
          <w:rFonts w:ascii="仿宋_GB2312" w:eastAsia="仿宋_GB2312" w:hAnsiTheme="majorEastAsia" w:hint="eastAsia"/>
          <w:sz w:val="32"/>
          <w:szCs w:val="32"/>
        </w:rPr>
        <w:t>费反映</w:t>
      </w:r>
      <w:proofErr w:type="gramEnd"/>
      <w:r w:rsidRPr="00AB051A">
        <w:rPr>
          <w:rFonts w:ascii="仿宋_GB2312" w:eastAsia="仿宋_GB2312" w:hAnsiTheme="majorEastAsia" w:hint="eastAsia"/>
          <w:sz w:val="32"/>
          <w:szCs w:val="32"/>
        </w:rPr>
        <w:t>单位公务用车车辆购置支出（</w:t>
      </w:r>
      <w:proofErr w:type="gramStart"/>
      <w:r w:rsidRPr="00AB051A">
        <w:rPr>
          <w:rFonts w:ascii="仿宋_GB2312" w:eastAsia="仿宋_GB2312" w:hAnsiTheme="majorEastAsia" w:hint="eastAsia"/>
          <w:sz w:val="32"/>
          <w:szCs w:val="32"/>
        </w:rPr>
        <w:t>含车辆</w:t>
      </w:r>
      <w:proofErr w:type="gramEnd"/>
      <w:r w:rsidRPr="00AB051A">
        <w:rPr>
          <w:rFonts w:ascii="仿宋_GB2312" w:eastAsia="仿宋_GB2312" w:hAnsiTheme="majorEastAsia" w:hint="eastAsia"/>
          <w:sz w:val="32"/>
          <w:szCs w:val="32"/>
        </w:rPr>
        <w:t>购置税）及租用费、燃料费、维修费、过路过桥费、保险费等支出；公务接待</w:t>
      </w:r>
      <w:proofErr w:type="gramStart"/>
      <w:r w:rsidRPr="00AB051A">
        <w:rPr>
          <w:rFonts w:ascii="仿宋_GB2312" w:eastAsia="仿宋_GB2312" w:hAnsiTheme="majorEastAsia" w:hint="eastAsia"/>
          <w:sz w:val="32"/>
          <w:szCs w:val="32"/>
        </w:rPr>
        <w:t>费反映</w:t>
      </w:r>
      <w:proofErr w:type="gramEnd"/>
      <w:r w:rsidRPr="00AB051A">
        <w:rPr>
          <w:rFonts w:ascii="仿宋_GB2312" w:eastAsia="仿宋_GB2312" w:hAnsiTheme="majorEastAsia" w:hint="eastAsia"/>
          <w:sz w:val="32"/>
          <w:szCs w:val="32"/>
        </w:rPr>
        <w:t>单位按规定开支的各类公务接待支出。</w:t>
      </w:r>
    </w:p>
    <w:p w:rsidR="0059521E" w:rsidRPr="00AB051A" w:rsidRDefault="0059521E" w:rsidP="0059521E">
      <w:pPr>
        <w:rPr>
          <w:rFonts w:ascii="仿宋_GB2312" w:eastAsia="仿宋_GB2312" w:hAnsiTheme="majorEastAsia"/>
          <w:sz w:val="32"/>
          <w:szCs w:val="32"/>
        </w:rPr>
      </w:pPr>
      <w:r w:rsidRPr="00AB051A">
        <w:rPr>
          <w:rFonts w:ascii="仿宋_GB2312" w:eastAsia="仿宋_GB2312" w:hAnsiTheme="majorEastAsia" w:hint="eastAsia"/>
          <w:sz w:val="32"/>
          <w:szCs w:val="32"/>
        </w:rPr>
        <w:t xml:space="preserve">　　</w:t>
      </w:r>
      <w:r w:rsidR="00EA213E">
        <w:rPr>
          <w:rFonts w:ascii="仿宋_GB2312" w:eastAsia="仿宋_GB2312" w:hAnsiTheme="majorEastAsia" w:hint="eastAsia"/>
          <w:sz w:val="32"/>
          <w:szCs w:val="32"/>
        </w:rPr>
        <w:t>八</w:t>
      </w:r>
      <w:r w:rsidR="00DA2DE4">
        <w:rPr>
          <w:rFonts w:ascii="仿宋_GB2312" w:eastAsia="仿宋_GB2312" w:hAnsiTheme="majorEastAsia" w:hint="eastAsia"/>
          <w:sz w:val="32"/>
          <w:szCs w:val="32"/>
        </w:rPr>
        <w:t>、</w:t>
      </w:r>
      <w:r w:rsidR="00B77D9A" w:rsidRPr="00AB051A">
        <w:rPr>
          <w:rFonts w:ascii="仿宋_GB2312" w:eastAsia="仿宋_GB2312" w:hAnsiTheme="majorEastAsia" w:hint="eastAsia"/>
          <w:sz w:val="32"/>
          <w:szCs w:val="32"/>
        </w:rPr>
        <w:t>机关运行经费：为保障行政单位（包含参照公务员法管理的事业单位）运行用于购买货物和服务的各项资金。包括办公费、</w:t>
      </w:r>
      <w:r w:rsidRPr="00AB051A">
        <w:rPr>
          <w:rFonts w:ascii="仿宋_GB2312" w:eastAsia="仿宋_GB2312" w:hAnsiTheme="majorEastAsia" w:hint="eastAsia"/>
          <w:sz w:val="32"/>
          <w:szCs w:val="32"/>
        </w:rPr>
        <w:t>印刷费、</w:t>
      </w:r>
      <w:r w:rsidR="00B77D9A" w:rsidRPr="00AB051A">
        <w:rPr>
          <w:rFonts w:ascii="仿宋_GB2312" w:eastAsia="仿宋_GB2312" w:hAnsiTheme="majorEastAsia" w:hint="eastAsia"/>
          <w:sz w:val="32"/>
          <w:szCs w:val="32"/>
        </w:rPr>
        <w:t>水电费、</w:t>
      </w:r>
      <w:r w:rsidRPr="00AB051A">
        <w:rPr>
          <w:rFonts w:ascii="仿宋_GB2312" w:eastAsia="仿宋_GB2312" w:hAnsiTheme="majorEastAsia" w:hint="eastAsia"/>
          <w:sz w:val="32"/>
          <w:szCs w:val="32"/>
        </w:rPr>
        <w:t>邮电费、差旅费、会议费等费用开支。</w:t>
      </w:r>
    </w:p>
    <w:p w:rsidR="00B33A9D" w:rsidRPr="00AB051A" w:rsidRDefault="00B33A9D" w:rsidP="0059521E">
      <w:pPr>
        <w:rPr>
          <w:rFonts w:ascii="仿宋_GB2312" w:eastAsia="仿宋_GB2312" w:hAnsiTheme="majorEastAsia"/>
          <w:sz w:val="32"/>
          <w:szCs w:val="32"/>
        </w:rPr>
      </w:pPr>
    </w:p>
    <w:p w:rsidR="005F350D" w:rsidRPr="00AB051A" w:rsidRDefault="005F350D" w:rsidP="0059521E">
      <w:pPr>
        <w:rPr>
          <w:rFonts w:ascii="仿宋_GB2312" w:eastAsia="仿宋_GB2312" w:hAnsiTheme="majorEastAsia"/>
          <w:sz w:val="32"/>
          <w:szCs w:val="32"/>
        </w:rPr>
      </w:pPr>
    </w:p>
    <w:sectPr w:rsidR="005F350D" w:rsidRPr="00AB051A" w:rsidSect="00D774F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3074" w:rsidRDefault="00EC3074" w:rsidP="007E7ECC">
      <w:r>
        <w:separator/>
      </w:r>
    </w:p>
  </w:endnote>
  <w:endnote w:type="continuationSeparator" w:id="1">
    <w:p w:rsidR="00EC3074" w:rsidRDefault="00EC3074" w:rsidP="007E7E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altName w:val="宋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3074" w:rsidRDefault="00EC3074" w:rsidP="007E7ECC">
      <w:r>
        <w:separator/>
      </w:r>
    </w:p>
  </w:footnote>
  <w:footnote w:type="continuationSeparator" w:id="1">
    <w:p w:rsidR="00EC3074" w:rsidRDefault="00EC3074" w:rsidP="007E7EC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5632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9521E"/>
    <w:rsid w:val="0000057B"/>
    <w:rsid w:val="00010305"/>
    <w:rsid w:val="00015C1D"/>
    <w:rsid w:val="0003165B"/>
    <w:rsid w:val="00032236"/>
    <w:rsid w:val="0004483A"/>
    <w:rsid w:val="00054AA1"/>
    <w:rsid w:val="00077D26"/>
    <w:rsid w:val="0008129D"/>
    <w:rsid w:val="00083AC1"/>
    <w:rsid w:val="00085AFB"/>
    <w:rsid w:val="00090E9E"/>
    <w:rsid w:val="0009605B"/>
    <w:rsid w:val="000A2A8F"/>
    <w:rsid w:val="000A42CE"/>
    <w:rsid w:val="000C399D"/>
    <w:rsid w:val="000D08A1"/>
    <w:rsid w:val="000E7F05"/>
    <w:rsid w:val="000F2DE4"/>
    <w:rsid w:val="000F617E"/>
    <w:rsid w:val="001065F5"/>
    <w:rsid w:val="0011452F"/>
    <w:rsid w:val="00122F45"/>
    <w:rsid w:val="0013117C"/>
    <w:rsid w:val="00140861"/>
    <w:rsid w:val="00141462"/>
    <w:rsid w:val="00141B7A"/>
    <w:rsid w:val="00143287"/>
    <w:rsid w:val="001466FF"/>
    <w:rsid w:val="00150589"/>
    <w:rsid w:val="00154144"/>
    <w:rsid w:val="00157EDB"/>
    <w:rsid w:val="00167FEF"/>
    <w:rsid w:val="001748DA"/>
    <w:rsid w:val="001834D1"/>
    <w:rsid w:val="0018501D"/>
    <w:rsid w:val="00196659"/>
    <w:rsid w:val="001A59E2"/>
    <w:rsid w:val="001A6C79"/>
    <w:rsid w:val="001D19A1"/>
    <w:rsid w:val="001F5BF1"/>
    <w:rsid w:val="002179A5"/>
    <w:rsid w:val="002238C3"/>
    <w:rsid w:val="00234D1F"/>
    <w:rsid w:val="002639A4"/>
    <w:rsid w:val="00264CD0"/>
    <w:rsid w:val="002A19D8"/>
    <w:rsid w:val="002B10F1"/>
    <w:rsid w:val="002C1A96"/>
    <w:rsid w:val="002C4EE5"/>
    <w:rsid w:val="002C7AFA"/>
    <w:rsid w:val="002D33DA"/>
    <w:rsid w:val="002D5B3E"/>
    <w:rsid w:val="002D6BBB"/>
    <w:rsid w:val="002E6D4F"/>
    <w:rsid w:val="003074F8"/>
    <w:rsid w:val="00307E65"/>
    <w:rsid w:val="00307F65"/>
    <w:rsid w:val="003103F0"/>
    <w:rsid w:val="003202B4"/>
    <w:rsid w:val="00321F35"/>
    <w:rsid w:val="00351D1F"/>
    <w:rsid w:val="0036389D"/>
    <w:rsid w:val="00373C00"/>
    <w:rsid w:val="00384095"/>
    <w:rsid w:val="003921A1"/>
    <w:rsid w:val="003A7617"/>
    <w:rsid w:val="003B0256"/>
    <w:rsid w:val="003E355F"/>
    <w:rsid w:val="003F0E14"/>
    <w:rsid w:val="00434C9F"/>
    <w:rsid w:val="0045061D"/>
    <w:rsid w:val="00454DFC"/>
    <w:rsid w:val="004A3279"/>
    <w:rsid w:val="004D3CC5"/>
    <w:rsid w:val="004D6495"/>
    <w:rsid w:val="004E3349"/>
    <w:rsid w:val="004F7ECC"/>
    <w:rsid w:val="00500DCD"/>
    <w:rsid w:val="005046EA"/>
    <w:rsid w:val="00520F41"/>
    <w:rsid w:val="005357D8"/>
    <w:rsid w:val="00552DAC"/>
    <w:rsid w:val="00564F17"/>
    <w:rsid w:val="00565781"/>
    <w:rsid w:val="00565DCF"/>
    <w:rsid w:val="0057151C"/>
    <w:rsid w:val="00583C68"/>
    <w:rsid w:val="00586370"/>
    <w:rsid w:val="0059521E"/>
    <w:rsid w:val="005B4663"/>
    <w:rsid w:val="005F343D"/>
    <w:rsid w:val="005F350D"/>
    <w:rsid w:val="00600384"/>
    <w:rsid w:val="00601518"/>
    <w:rsid w:val="00630C35"/>
    <w:rsid w:val="00632068"/>
    <w:rsid w:val="00634779"/>
    <w:rsid w:val="006508D5"/>
    <w:rsid w:val="0067268A"/>
    <w:rsid w:val="0069555A"/>
    <w:rsid w:val="006A12A8"/>
    <w:rsid w:val="006B743F"/>
    <w:rsid w:val="006C49A7"/>
    <w:rsid w:val="006D3303"/>
    <w:rsid w:val="007055B4"/>
    <w:rsid w:val="0072300D"/>
    <w:rsid w:val="00725876"/>
    <w:rsid w:val="00744AE0"/>
    <w:rsid w:val="0075166F"/>
    <w:rsid w:val="00756EED"/>
    <w:rsid w:val="00761A97"/>
    <w:rsid w:val="00794E9A"/>
    <w:rsid w:val="007C4B88"/>
    <w:rsid w:val="007C4C68"/>
    <w:rsid w:val="007D03E1"/>
    <w:rsid w:val="007D4FD4"/>
    <w:rsid w:val="007E7ECC"/>
    <w:rsid w:val="007F7549"/>
    <w:rsid w:val="0080249F"/>
    <w:rsid w:val="00817157"/>
    <w:rsid w:val="008179DA"/>
    <w:rsid w:val="008318DB"/>
    <w:rsid w:val="008475ED"/>
    <w:rsid w:val="00851B6F"/>
    <w:rsid w:val="00853BBC"/>
    <w:rsid w:val="008556E2"/>
    <w:rsid w:val="008559C0"/>
    <w:rsid w:val="00873B59"/>
    <w:rsid w:val="0087454C"/>
    <w:rsid w:val="008769EC"/>
    <w:rsid w:val="00885060"/>
    <w:rsid w:val="00891D96"/>
    <w:rsid w:val="008A1734"/>
    <w:rsid w:val="008A2D36"/>
    <w:rsid w:val="008B5D28"/>
    <w:rsid w:val="008C426D"/>
    <w:rsid w:val="008D2AAE"/>
    <w:rsid w:val="008E2713"/>
    <w:rsid w:val="008E4D2C"/>
    <w:rsid w:val="008E5610"/>
    <w:rsid w:val="008E658F"/>
    <w:rsid w:val="008F2C0E"/>
    <w:rsid w:val="009010C7"/>
    <w:rsid w:val="009269BF"/>
    <w:rsid w:val="0093262C"/>
    <w:rsid w:val="00955CAA"/>
    <w:rsid w:val="00956D0C"/>
    <w:rsid w:val="00962D80"/>
    <w:rsid w:val="00966233"/>
    <w:rsid w:val="00980D89"/>
    <w:rsid w:val="009834B6"/>
    <w:rsid w:val="00990D71"/>
    <w:rsid w:val="0099169F"/>
    <w:rsid w:val="009A0386"/>
    <w:rsid w:val="009C737D"/>
    <w:rsid w:val="009D0670"/>
    <w:rsid w:val="009F0A7F"/>
    <w:rsid w:val="00A01E26"/>
    <w:rsid w:val="00A06A36"/>
    <w:rsid w:val="00A16169"/>
    <w:rsid w:val="00A16BAA"/>
    <w:rsid w:val="00A20523"/>
    <w:rsid w:val="00A20B98"/>
    <w:rsid w:val="00A32AE6"/>
    <w:rsid w:val="00A56766"/>
    <w:rsid w:val="00A6627B"/>
    <w:rsid w:val="00A715B7"/>
    <w:rsid w:val="00A73A3B"/>
    <w:rsid w:val="00A76B7E"/>
    <w:rsid w:val="00A76C24"/>
    <w:rsid w:val="00A80456"/>
    <w:rsid w:val="00A80D7D"/>
    <w:rsid w:val="00A80DF4"/>
    <w:rsid w:val="00A8205C"/>
    <w:rsid w:val="00A82A9B"/>
    <w:rsid w:val="00A82BC7"/>
    <w:rsid w:val="00A84E1B"/>
    <w:rsid w:val="00A85ED8"/>
    <w:rsid w:val="00A867D6"/>
    <w:rsid w:val="00A868D8"/>
    <w:rsid w:val="00A87C49"/>
    <w:rsid w:val="00A953D1"/>
    <w:rsid w:val="00AB051A"/>
    <w:rsid w:val="00AB7668"/>
    <w:rsid w:val="00AE2639"/>
    <w:rsid w:val="00AE5B3F"/>
    <w:rsid w:val="00B058CB"/>
    <w:rsid w:val="00B15C55"/>
    <w:rsid w:val="00B2126F"/>
    <w:rsid w:val="00B229A6"/>
    <w:rsid w:val="00B26BDA"/>
    <w:rsid w:val="00B33A9D"/>
    <w:rsid w:val="00B33C77"/>
    <w:rsid w:val="00B34F17"/>
    <w:rsid w:val="00B44940"/>
    <w:rsid w:val="00B72834"/>
    <w:rsid w:val="00B745F8"/>
    <w:rsid w:val="00B77D9A"/>
    <w:rsid w:val="00B82D01"/>
    <w:rsid w:val="00B85070"/>
    <w:rsid w:val="00BA2A82"/>
    <w:rsid w:val="00BC3155"/>
    <w:rsid w:val="00BD741A"/>
    <w:rsid w:val="00BE1DE6"/>
    <w:rsid w:val="00C03AAA"/>
    <w:rsid w:val="00C20CAC"/>
    <w:rsid w:val="00C45186"/>
    <w:rsid w:val="00C464B6"/>
    <w:rsid w:val="00C572FB"/>
    <w:rsid w:val="00C665EA"/>
    <w:rsid w:val="00C87564"/>
    <w:rsid w:val="00CA28AC"/>
    <w:rsid w:val="00CB2D2E"/>
    <w:rsid w:val="00CC62A9"/>
    <w:rsid w:val="00CE15A9"/>
    <w:rsid w:val="00CE458F"/>
    <w:rsid w:val="00D203A1"/>
    <w:rsid w:val="00D25FA3"/>
    <w:rsid w:val="00D31968"/>
    <w:rsid w:val="00D46095"/>
    <w:rsid w:val="00D774F2"/>
    <w:rsid w:val="00D82204"/>
    <w:rsid w:val="00DA2DE4"/>
    <w:rsid w:val="00DB4AB6"/>
    <w:rsid w:val="00DB53B9"/>
    <w:rsid w:val="00DE4D56"/>
    <w:rsid w:val="00DF3FC9"/>
    <w:rsid w:val="00DF5A9E"/>
    <w:rsid w:val="00DF6F3F"/>
    <w:rsid w:val="00DF77C7"/>
    <w:rsid w:val="00E00A73"/>
    <w:rsid w:val="00E07EA9"/>
    <w:rsid w:val="00E27F10"/>
    <w:rsid w:val="00E342C6"/>
    <w:rsid w:val="00E41824"/>
    <w:rsid w:val="00E43C8A"/>
    <w:rsid w:val="00E5392A"/>
    <w:rsid w:val="00E72F2F"/>
    <w:rsid w:val="00E72F32"/>
    <w:rsid w:val="00E9784C"/>
    <w:rsid w:val="00EA213E"/>
    <w:rsid w:val="00EC2F96"/>
    <w:rsid w:val="00EC3074"/>
    <w:rsid w:val="00EC4EC4"/>
    <w:rsid w:val="00ED76A1"/>
    <w:rsid w:val="00EE0DDF"/>
    <w:rsid w:val="00F01B6D"/>
    <w:rsid w:val="00F20C7F"/>
    <w:rsid w:val="00F21028"/>
    <w:rsid w:val="00F3718C"/>
    <w:rsid w:val="00F410D7"/>
    <w:rsid w:val="00F65F18"/>
    <w:rsid w:val="00F72EDB"/>
    <w:rsid w:val="00F943B4"/>
    <w:rsid w:val="00F974AB"/>
    <w:rsid w:val="00FA6786"/>
    <w:rsid w:val="00FB0849"/>
    <w:rsid w:val="00FB2415"/>
    <w:rsid w:val="00FB76E2"/>
    <w:rsid w:val="00FC4A2C"/>
    <w:rsid w:val="00FE2939"/>
    <w:rsid w:val="00FE56F0"/>
    <w:rsid w:val="00FF11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78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E7E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E7ECC"/>
    <w:rPr>
      <w:kern w:val="2"/>
      <w:sz w:val="18"/>
      <w:szCs w:val="18"/>
    </w:rPr>
  </w:style>
  <w:style w:type="paragraph" w:styleId="a4">
    <w:name w:val="footer"/>
    <w:basedOn w:val="a"/>
    <w:link w:val="Char0"/>
    <w:rsid w:val="007E7ECC"/>
    <w:pPr>
      <w:tabs>
        <w:tab w:val="center" w:pos="4153"/>
        <w:tab w:val="right" w:pos="8306"/>
      </w:tabs>
      <w:snapToGrid w:val="0"/>
      <w:jc w:val="left"/>
    </w:pPr>
    <w:rPr>
      <w:sz w:val="18"/>
      <w:szCs w:val="18"/>
    </w:rPr>
  </w:style>
  <w:style w:type="character" w:customStyle="1" w:styleId="Char0">
    <w:name w:val="页脚 Char"/>
    <w:basedOn w:val="a0"/>
    <w:link w:val="a4"/>
    <w:rsid w:val="007E7ECC"/>
    <w:rPr>
      <w:kern w:val="2"/>
      <w:sz w:val="18"/>
      <w:szCs w:val="18"/>
    </w:rPr>
  </w:style>
  <w:style w:type="paragraph" w:styleId="a5">
    <w:name w:val="Date"/>
    <w:basedOn w:val="a"/>
    <w:next w:val="a"/>
    <w:link w:val="Char1"/>
    <w:rsid w:val="00BE1DE6"/>
    <w:pPr>
      <w:ind w:leftChars="2500" w:left="100"/>
    </w:pPr>
  </w:style>
  <w:style w:type="character" w:customStyle="1" w:styleId="Char1">
    <w:name w:val="日期 Char"/>
    <w:basedOn w:val="a0"/>
    <w:link w:val="a5"/>
    <w:rsid w:val="00BE1DE6"/>
    <w:rPr>
      <w:kern w:val="2"/>
      <w:sz w:val="21"/>
      <w:szCs w:val="24"/>
    </w:rPr>
  </w:style>
  <w:style w:type="paragraph" w:styleId="a6">
    <w:name w:val="Balloon Text"/>
    <w:basedOn w:val="a"/>
    <w:link w:val="Char2"/>
    <w:semiHidden/>
    <w:unhideWhenUsed/>
    <w:rsid w:val="00A80456"/>
    <w:rPr>
      <w:sz w:val="18"/>
      <w:szCs w:val="18"/>
    </w:rPr>
  </w:style>
  <w:style w:type="character" w:customStyle="1" w:styleId="Char2">
    <w:name w:val="批注框文本 Char"/>
    <w:basedOn w:val="a0"/>
    <w:link w:val="a6"/>
    <w:semiHidden/>
    <w:rsid w:val="00A80456"/>
    <w:rPr>
      <w:kern w:val="2"/>
      <w:sz w:val="18"/>
      <w:szCs w:val="18"/>
    </w:rPr>
  </w:style>
</w:styles>
</file>

<file path=word/webSettings.xml><?xml version="1.0" encoding="utf-8"?>
<w:webSettings xmlns:r="http://schemas.openxmlformats.org/officeDocument/2006/relationships" xmlns:w="http://schemas.openxmlformats.org/wordprocessingml/2006/main">
  <w:divs>
    <w:div w:id="98260772">
      <w:bodyDiv w:val="1"/>
      <w:marLeft w:val="0"/>
      <w:marRight w:val="0"/>
      <w:marTop w:val="0"/>
      <w:marBottom w:val="0"/>
      <w:divBdr>
        <w:top w:val="none" w:sz="0" w:space="0" w:color="auto"/>
        <w:left w:val="none" w:sz="0" w:space="0" w:color="auto"/>
        <w:bottom w:val="none" w:sz="0" w:space="0" w:color="auto"/>
        <w:right w:val="none" w:sz="0" w:space="0" w:color="auto"/>
      </w:divBdr>
    </w:div>
    <w:div w:id="172494381">
      <w:bodyDiv w:val="1"/>
      <w:marLeft w:val="0"/>
      <w:marRight w:val="0"/>
      <w:marTop w:val="0"/>
      <w:marBottom w:val="0"/>
      <w:divBdr>
        <w:top w:val="none" w:sz="0" w:space="0" w:color="auto"/>
        <w:left w:val="none" w:sz="0" w:space="0" w:color="auto"/>
        <w:bottom w:val="none" w:sz="0" w:space="0" w:color="auto"/>
        <w:right w:val="none" w:sz="0" w:space="0" w:color="auto"/>
      </w:divBdr>
    </w:div>
    <w:div w:id="221674841">
      <w:bodyDiv w:val="1"/>
      <w:marLeft w:val="0"/>
      <w:marRight w:val="0"/>
      <w:marTop w:val="0"/>
      <w:marBottom w:val="0"/>
      <w:divBdr>
        <w:top w:val="none" w:sz="0" w:space="0" w:color="auto"/>
        <w:left w:val="none" w:sz="0" w:space="0" w:color="auto"/>
        <w:bottom w:val="none" w:sz="0" w:space="0" w:color="auto"/>
        <w:right w:val="none" w:sz="0" w:space="0" w:color="auto"/>
      </w:divBdr>
    </w:div>
    <w:div w:id="785541185">
      <w:bodyDiv w:val="1"/>
      <w:marLeft w:val="0"/>
      <w:marRight w:val="0"/>
      <w:marTop w:val="0"/>
      <w:marBottom w:val="0"/>
      <w:divBdr>
        <w:top w:val="none" w:sz="0" w:space="0" w:color="auto"/>
        <w:left w:val="none" w:sz="0" w:space="0" w:color="auto"/>
        <w:bottom w:val="none" w:sz="0" w:space="0" w:color="auto"/>
        <w:right w:val="none" w:sz="0" w:space="0" w:color="auto"/>
      </w:divBdr>
    </w:div>
    <w:div w:id="1158113718">
      <w:bodyDiv w:val="1"/>
      <w:marLeft w:val="0"/>
      <w:marRight w:val="0"/>
      <w:marTop w:val="0"/>
      <w:marBottom w:val="0"/>
      <w:divBdr>
        <w:top w:val="none" w:sz="0" w:space="0" w:color="auto"/>
        <w:left w:val="none" w:sz="0" w:space="0" w:color="auto"/>
        <w:bottom w:val="none" w:sz="0" w:space="0" w:color="auto"/>
        <w:right w:val="none" w:sz="0" w:space="0" w:color="auto"/>
      </w:divBdr>
    </w:div>
    <w:div w:id="1652098209">
      <w:bodyDiv w:val="1"/>
      <w:marLeft w:val="0"/>
      <w:marRight w:val="0"/>
      <w:marTop w:val="0"/>
      <w:marBottom w:val="0"/>
      <w:divBdr>
        <w:top w:val="none" w:sz="0" w:space="0" w:color="auto"/>
        <w:left w:val="none" w:sz="0" w:space="0" w:color="auto"/>
        <w:bottom w:val="none" w:sz="0" w:space="0" w:color="auto"/>
        <w:right w:val="none" w:sz="0" w:space="0" w:color="auto"/>
      </w:divBdr>
    </w:div>
    <w:div w:id="1750299972">
      <w:bodyDiv w:val="1"/>
      <w:marLeft w:val="0"/>
      <w:marRight w:val="0"/>
      <w:marTop w:val="0"/>
      <w:marBottom w:val="0"/>
      <w:divBdr>
        <w:top w:val="none" w:sz="0" w:space="0" w:color="auto"/>
        <w:left w:val="none" w:sz="0" w:space="0" w:color="auto"/>
        <w:bottom w:val="none" w:sz="0" w:space="0" w:color="auto"/>
        <w:right w:val="none" w:sz="0" w:space="0" w:color="auto"/>
      </w:divBdr>
    </w:div>
    <w:div w:id="202363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64930-BA99-410D-9D6F-6AC0C9A0D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5038</TotalTime>
  <Pages>29</Pages>
  <Words>3851</Words>
  <Characters>967</Characters>
  <Application>Microsoft Office Word</Application>
  <DocSecurity>0</DocSecurity>
  <Lines>8</Lines>
  <Paragraphs>9</Paragraphs>
  <ScaleCrop>false</ScaleCrop>
  <Company>微软中国</Company>
  <LinksUpToDate>false</LinksUpToDate>
  <CharactersWithSpaces>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德西</dc:creator>
  <cp:lastModifiedBy>Administrator</cp:lastModifiedBy>
  <cp:revision>231</cp:revision>
  <dcterms:created xsi:type="dcterms:W3CDTF">2018-12-07T09:01:00Z</dcterms:created>
  <dcterms:modified xsi:type="dcterms:W3CDTF">2023-03-15T03:12:00Z</dcterms:modified>
</cp:coreProperties>
</file>