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D1" w:rsidRPr="00A113EB" w:rsidRDefault="00896CD1" w:rsidP="00A113EB">
      <w:pPr>
        <w:spacing w:line="360" w:lineRule="auto"/>
        <w:ind w:firstLineChars="200" w:firstLine="480"/>
        <w:jc w:val="center"/>
        <w:outlineLvl w:val="0"/>
        <w:rPr>
          <w:rFonts w:ascii="黑体" w:eastAsia="黑体" w:hAnsi="黑体" w:cs="Times New Roman"/>
          <w:sz w:val="24"/>
          <w:szCs w:val="24"/>
        </w:rPr>
      </w:pPr>
      <w:bookmarkStart w:id="0" w:name="_Toc23122"/>
      <w:bookmarkStart w:id="1" w:name="_Toc24039"/>
      <w:bookmarkStart w:id="2" w:name="_Toc31509"/>
      <w:r w:rsidRPr="00A113EB">
        <w:rPr>
          <w:rFonts w:ascii="黑体" w:eastAsia="黑体" w:hAnsi="黑体" w:cs="黑体" w:hint="eastAsia"/>
          <w:sz w:val="24"/>
          <w:szCs w:val="24"/>
        </w:rPr>
        <w:t>办公用品采购要求和有关说明</w:t>
      </w:r>
      <w:bookmarkEnd w:id="0"/>
      <w:bookmarkEnd w:id="1"/>
      <w:bookmarkEnd w:id="2"/>
    </w:p>
    <w:p w:rsidR="00896CD1" w:rsidRPr="00A113EB" w:rsidRDefault="00896CD1" w:rsidP="00A113EB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</w:p>
    <w:p w:rsidR="00896CD1" w:rsidRPr="00A113EB" w:rsidRDefault="00896CD1" w:rsidP="00A113E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113EB">
        <w:rPr>
          <w:rFonts w:ascii="宋体" w:hAnsi="宋体" w:cs="宋体" w:hint="eastAsia"/>
          <w:sz w:val="24"/>
          <w:szCs w:val="24"/>
        </w:rPr>
        <w:t>本项目为惠山区人民法院办公用品采购，具体要求如下，供应商须满足以下要求，不得有负偏离：</w:t>
      </w:r>
    </w:p>
    <w:p w:rsidR="0044644B" w:rsidRPr="005554E8" w:rsidRDefault="00104E3F" w:rsidP="005554E8">
      <w:pPr>
        <w:rPr>
          <w:sz w:val="24"/>
          <w:szCs w:val="24"/>
        </w:rPr>
      </w:pPr>
      <w:r w:rsidRPr="005554E8">
        <w:rPr>
          <w:rFonts w:hint="eastAsia"/>
          <w:sz w:val="24"/>
          <w:szCs w:val="24"/>
        </w:rPr>
        <w:t>一、</w:t>
      </w:r>
      <w:r w:rsidR="0044644B" w:rsidRPr="005554E8">
        <w:rPr>
          <w:rFonts w:hint="eastAsia"/>
          <w:sz w:val="24"/>
          <w:szCs w:val="24"/>
        </w:rPr>
        <w:t>项目概况</w:t>
      </w:r>
    </w:p>
    <w:p w:rsidR="0044644B" w:rsidRPr="005554E8" w:rsidRDefault="0044644B" w:rsidP="005554E8">
      <w:pPr>
        <w:ind w:firstLineChars="200" w:firstLine="480"/>
        <w:rPr>
          <w:sz w:val="24"/>
          <w:szCs w:val="24"/>
        </w:rPr>
      </w:pPr>
      <w:r w:rsidRPr="005554E8">
        <w:rPr>
          <w:rFonts w:hint="eastAsia"/>
          <w:sz w:val="24"/>
          <w:szCs w:val="24"/>
        </w:rPr>
        <w:t>本次项目内容包括：惠山法院办公用品采购服务</w:t>
      </w:r>
      <w:r w:rsidR="008623C9" w:rsidRPr="005554E8">
        <w:rPr>
          <w:rFonts w:hint="eastAsia"/>
          <w:sz w:val="24"/>
          <w:szCs w:val="24"/>
        </w:rPr>
        <w:t>,</w:t>
      </w:r>
      <w:r w:rsidR="008623C9" w:rsidRPr="005554E8">
        <w:rPr>
          <w:rFonts w:hint="eastAsia"/>
          <w:sz w:val="24"/>
          <w:szCs w:val="24"/>
        </w:rPr>
        <w:t>我院将采用单价汇总比价法，以最低价中标方式进行。，</w:t>
      </w:r>
    </w:p>
    <w:tbl>
      <w:tblPr>
        <w:tblW w:w="8261" w:type="dxa"/>
        <w:tblLayout w:type="fixed"/>
        <w:tblLook w:val="0000"/>
      </w:tblPr>
      <w:tblGrid>
        <w:gridCol w:w="859"/>
        <w:gridCol w:w="1971"/>
        <w:gridCol w:w="1156"/>
        <w:gridCol w:w="1156"/>
        <w:gridCol w:w="1607"/>
        <w:gridCol w:w="1512"/>
      </w:tblGrid>
      <w:tr w:rsidR="0044644B" w:rsidRPr="00A113EB" w:rsidTr="00A113EB">
        <w:trPr>
          <w:trHeight w:val="560"/>
        </w:trPr>
        <w:tc>
          <w:tcPr>
            <w:tcW w:w="82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44B" w:rsidRPr="00A113EB" w:rsidRDefault="00491750" w:rsidP="00A113EB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 xml:space="preserve">                            单位：元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回形针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0018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长尾夹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9545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0368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订书钉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0012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张小泉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黑色水笔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真彩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笔芯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真彩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起钉器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晨光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91635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3.5cm文件盒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5682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7.5cm文件盒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5684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卫生纸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洁云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再生纸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5号电池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南孚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7号电池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南孚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擦手纸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五月花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181200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拖线板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公牛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六孔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警用手套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军工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付</w:t>
            </w:r>
          </w:p>
        </w:tc>
      </w:tr>
      <w:tr w:rsidR="0044644B" w:rsidRPr="00A113EB" w:rsidTr="00A113EB">
        <w:trPr>
          <w:trHeight w:val="3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大卷纸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洁云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</w:tr>
      <w:tr w:rsidR="0044644B" w:rsidRPr="00A113EB" w:rsidTr="00A113EB">
        <w:trPr>
          <w:trHeight w:val="47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胶水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申士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44B" w:rsidRPr="00A113EB" w:rsidRDefault="0044644B" w:rsidP="00A113E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A113EB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</w:tr>
    </w:tbl>
    <w:p w:rsidR="0044644B" w:rsidRPr="00A113EB" w:rsidRDefault="0044644B" w:rsidP="00104E3F">
      <w:pPr>
        <w:pStyle w:val="10"/>
        <w:numPr>
          <w:ilvl w:val="0"/>
          <w:numId w:val="8"/>
        </w:numPr>
        <w:rPr>
          <w:rFonts w:asciiTheme="minorEastAsia" w:eastAsiaTheme="minorEastAsia" w:hAnsiTheme="minorEastAsia"/>
          <w:szCs w:val="24"/>
        </w:rPr>
      </w:pPr>
      <w:r w:rsidRPr="00A113EB">
        <w:rPr>
          <w:rFonts w:asciiTheme="minorEastAsia" w:eastAsiaTheme="minorEastAsia" w:hAnsiTheme="minorEastAsia" w:hint="eastAsia"/>
          <w:szCs w:val="24"/>
        </w:rPr>
        <w:t>商务要求</w:t>
      </w:r>
      <w:r w:rsidR="00BE1CC1" w:rsidRPr="00A113EB">
        <w:rPr>
          <w:rFonts w:asciiTheme="minorEastAsia" w:eastAsiaTheme="minorEastAsia" w:hAnsiTheme="minorEastAsia" w:hint="eastAsia"/>
          <w:szCs w:val="24"/>
        </w:rPr>
        <w:t>及售后服务</w:t>
      </w:r>
    </w:p>
    <w:p w:rsidR="00BE1CC1" w:rsidRPr="00A113EB" w:rsidRDefault="00BE1CC1" w:rsidP="00A113EB">
      <w:pPr>
        <w:widowControl/>
        <w:shd w:val="clear" w:color="auto" w:fill="FFFFFF"/>
        <w:spacing w:before="255" w:after="255" w:line="420" w:lineRule="atLeas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1、保证按照招标文件的要求和投标文件的承诺，按不高于投标文件中的货物单价</w:t>
      </w:r>
      <w:r w:rsidR="0083655E"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向我单位</w:t>
      </w:r>
      <w:r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提供优质的货物和服务。</w:t>
      </w:r>
    </w:p>
    <w:p w:rsidR="00BE1CC1" w:rsidRPr="00A113EB" w:rsidRDefault="00105241" w:rsidP="00A113EB">
      <w:pPr>
        <w:widowControl/>
        <w:shd w:val="clear" w:color="auto" w:fill="FFFFFF"/>
        <w:spacing w:before="255" w:after="255" w:line="420" w:lineRule="atLeas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</w:t>
      </w:r>
      <w:r w:rsidR="00BE1CC1"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、保证提供的货物是真实的、无虚假的、合格的未使用产品。</w:t>
      </w:r>
    </w:p>
    <w:p w:rsidR="00BE1CC1" w:rsidRPr="00A113EB" w:rsidRDefault="00105241" w:rsidP="00A113EB">
      <w:pPr>
        <w:widowControl/>
        <w:shd w:val="clear" w:color="auto" w:fill="FFFFFF"/>
        <w:spacing w:before="255" w:after="255" w:line="420" w:lineRule="atLeas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</w:t>
      </w:r>
      <w:r w:rsidR="00BE1CC1"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、严格按照招标文件和投标文件中“售后服务条款”向</w:t>
      </w:r>
      <w:r w:rsidR="0083655E"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我单位</w:t>
      </w:r>
      <w:r w:rsidR="00BE1CC1"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提供售后服务。</w:t>
      </w:r>
    </w:p>
    <w:p w:rsidR="00BE1CC1" w:rsidRPr="00A113EB" w:rsidRDefault="00105241" w:rsidP="00A113EB">
      <w:pPr>
        <w:widowControl/>
        <w:shd w:val="clear" w:color="auto" w:fill="FFFFFF"/>
        <w:spacing w:before="255" w:after="255" w:line="420" w:lineRule="atLeas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4</w:t>
      </w:r>
      <w:r w:rsidR="00BE1CC1"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、维修响应时间在2个小时内，保修期内</w:t>
      </w:r>
      <w:r w:rsidR="0083655E"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供应商</w:t>
      </w:r>
      <w:r w:rsidR="00BE1CC1" w:rsidRPr="00A113E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提供免费上门维修服务。</w:t>
      </w:r>
    </w:p>
    <w:p w:rsidR="00BE1CC1" w:rsidRDefault="00105241" w:rsidP="00A113EB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3EB">
        <w:rPr>
          <w:rFonts w:asciiTheme="minorEastAsia" w:hAnsiTheme="minorEastAsia" w:hint="eastAsia"/>
          <w:sz w:val="24"/>
          <w:szCs w:val="24"/>
        </w:rPr>
        <w:t>5</w:t>
      </w:r>
      <w:r w:rsidR="00BE1CC1" w:rsidRPr="00A113EB">
        <w:rPr>
          <w:rFonts w:asciiTheme="minorEastAsia" w:hAnsiTheme="minorEastAsia" w:hint="eastAsia"/>
          <w:sz w:val="24"/>
          <w:szCs w:val="24"/>
        </w:rPr>
        <w:t>、</w:t>
      </w:r>
      <w:r w:rsidR="0083655E" w:rsidRPr="00A113EB">
        <w:rPr>
          <w:rFonts w:asciiTheme="minorEastAsia" w:hAnsiTheme="minorEastAsia" w:hint="eastAsia"/>
          <w:sz w:val="24"/>
          <w:szCs w:val="24"/>
        </w:rPr>
        <w:t>供应商</w:t>
      </w:r>
      <w:r w:rsidR="00BE1CC1" w:rsidRPr="00A113EB">
        <w:rPr>
          <w:rFonts w:asciiTheme="minorEastAsia" w:hAnsiTheme="minorEastAsia" w:hint="eastAsia"/>
          <w:sz w:val="24"/>
          <w:szCs w:val="24"/>
        </w:rPr>
        <w:t>保证提供的产品为最近生产、未使用过的原装合格正品。保证其提供的产品在生产工艺和生产质量方面均符合国家、行业等规定的各项技术指标。产品存在质量问题的（包括潜在的缺陷或使用不符合要求的材料等），</w:t>
      </w:r>
      <w:r w:rsidR="0083655E" w:rsidRPr="00A113EB">
        <w:rPr>
          <w:rFonts w:asciiTheme="minorEastAsia" w:hAnsiTheme="minorEastAsia" w:hint="eastAsia"/>
          <w:sz w:val="24"/>
          <w:szCs w:val="24"/>
        </w:rPr>
        <w:t>供应商</w:t>
      </w:r>
      <w:r w:rsidR="00BE1CC1" w:rsidRPr="00A113EB">
        <w:rPr>
          <w:rFonts w:asciiTheme="minorEastAsia" w:hAnsiTheme="minorEastAsia" w:hint="eastAsia"/>
          <w:sz w:val="24"/>
          <w:szCs w:val="24"/>
        </w:rPr>
        <w:t>负责免费更换。</w:t>
      </w:r>
    </w:p>
    <w:p w:rsidR="00CA21D4" w:rsidRPr="00FA7055" w:rsidRDefault="00CA21D4" w:rsidP="00FA7055">
      <w:pPr>
        <w:spacing w:line="6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7055">
        <w:rPr>
          <w:rFonts w:asciiTheme="minorEastAsia" w:hAnsiTheme="minorEastAsia" w:hint="eastAsia"/>
          <w:b/>
          <w:sz w:val="24"/>
          <w:szCs w:val="24"/>
        </w:rPr>
        <w:t>6、供应商必须是有政府采购平台资格的单位。</w:t>
      </w:r>
    </w:p>
    <w:p w:rsidR="00BE1CC1" w:rsidRPr="00A113EB" w:rsidRDefault="00BE1CC1" w:rsidP="00A113EB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3EB">
        <w:rPr>
          <w:rFonts w:asciiTheme="minorEastAsia" w:hAnsiTheme="minorEastAsia" w:hint="eastAsia"/>
          <w:sz w:val="24"/>
          <w:szCs w:val="24"/>
        </w:rPr>
        <w:t>四、服务期限</w:t>
      </w:r>
    </w:p>
    <w:p w:rsidR="0083655E" w:rsidRPr="00A113EB" w:rsidRDefault="005554E8" w:rsidP="00A113EB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</w:t>
      </w:r>
      <w:r w:rsidR="0083655E" w:rsidRPr="00A113EB">
        <w:rPr>
          <w:rFonts w:asciiTheme="minorEastAsia" w:hAnsiTheme="minorEastAsia" w:hint="eastAsia"/>
          <w:sz w:val="24"/>
          <w:szCs w:val="24"/>
        </w:rPr>
        <w:t>.1.1-</w:t>
      </w:r>
      <w:r>
        <w:rPr>
          <w:rFonts w:asciiTheme="minorEastAsia" w:hAnsiTheme="minorEastAsia" w:hint="eastAsia"/>
          <w:sz w:val="24"/>
          <w:szCs w:val="24"/>
        </w:rPr>
        <w:t>2024</w:t>
      </w:r>
      <w:r w:rsidR="0083655E" w:rsidRPr="00A113EB">
        <w:rPr>
          <w:rFonts w:asciiTheme="minorEastAsia" w:hAnsiTheme="minorEastAsia" w:hint="eastAsia"/>
          <w:sz w:val="24"/>
          <w:szCs w:val="24"/>
        </w:rPr>
        <w:t>.12.31</w:t>
      </w:r>
    </w:p>
    <w:p w:rsidR="00105241" w:rsidRPr="00104E3F" w:rsidRDefault="00104E3F" w:rsidP="00104E3F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105241" w:rsidRPr="00104E3F">
        <w:rPr>
          <w:rFonts w:asciiTheme="minorEastAsia" w:hAnsiTheme="minorEastAsia" w:hint="eastAsia"/>
          <w:sz w:val="24"/>
          <w:szCs w:val="24"/>
        </w:rPr>
        <w:t>报价说明</w:t>
      </w:r>
    </w:p>
    <w:p w:rsidR="00105241" w:rsidRPr="00A113EB" w:rsidRDefault="00A113EB" w:rsidP="00A113EB">
      <w:pPr>
        <w:spacing w:line="6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113EB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105241" w:rsidRPr="00A113EB">
        <w:rPr>
          <w:rFonts w:asciiTheme="majorEastAsia" w:eastAsiaTheme="majorEastAsia" w:hAnsiTheme="majorEastAsia" w:hint="eastAsia"/>
          <w:sz w:val="24"/>
          <w:szCs w:val="24"/>
        </w:rPr>
        <w:t>报价产品的价格包括产品本身的价格、包装费、运输费、装卸费、服务费用、税费等所有费用。</w:t>
      </w:r>
    </w:p>
    <w:p w:rsidR="00105241" w:rsidRPr="00A113EB" w:rsidRDefault="00A113EB" w:rsidP="00A113EB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3EB">
        <w:rPr>
          <w:rFonts w:asciiTheme="minorEastAsia" w:hAnsiTheme="minorEastAsia" w:hint="eastAsia"/>
          <w:sz w:val="24"/>
          <w:szCs w:val="24"/>
        </w:rPr>
        <w:t>2、</w:t>
      </w:r>
      <w:r w:rsidR="0083655E" w:rsidRPr="00A113EB">
        <w:rPr>
          <w:rFonts w:asciiTheme="minorEastAsia" w:hAnsiTheme="minorEastAsia" w:hint="eastAsia"/>
          <w:sz w:val="24"/>
          <w:szCs w:val="24"/>
        </w:rPr>
        <w:t>供应商</w:t>
      </w:r>
      <w:r w:rsidR="00105241" w:rsidRPr="00A113EB">
        <w:rPr>
          <w:rFonts w:asciiTheme="minorEastAsia" w:hAnsiTheme="minorEastAsia" w:hint="eastAsia"/>
          <w:sz w:val="24"/>
          <w:szCs w:val="24"/>
        </w:rPr>
        <w:t>提供的产品目录价格在合同有效期内不进行变动。</w:t>
      </w:r>
    </w:p>
    <w:p w:rsidR="00C417D3" w:rsidRPr="00A113EB" w:rsidRDefault="00105241" w:rsidP="00A113EB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3EB">
        <w:rPr>
          <w:rFonts w:asciiTheme="minorEastAsia" w:hAnsiTheme="minorEastAsia" w:hint="eastAsia"/>
          <w:sz w:val="24"/>
          <w:szCs w:val="24"/>
        </w:rPr>
        <w:t>六</w:t>
      </w:r>
      <w:r w:rsidR="00C417D3" w:rsidRPr="00A113EB">
        <w:rPr>
          <w:rFonts w:asciiTheme="minorEastAsia" w:hAnsiTheme="minorEastAsia" w:hint="eastAsia"/>
          <w:sz w:val="24"/>
          <w:szCs w:val="24"/>
        </w:rPr>
        <w:t>、支付和结算方式</w:t>
      </w:r>
    </w:p>
    <w:p w:rsidR="00C417D3" w:rsidRPr="00A113EB" w:rsidRDefault="0083655E" w:rsidP="00A113EB">
      <w:pPr>
        <w:spacing w:line="60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A113EB">
        <w:rPr>
          <w:rFonts w:asciiTheme="majorEastAsia" w:eastAsiaTheme="majorEastAsia" w:hAnsiTheme="majorEastAsia" w:hint="eastAsia"/>
          <w:color w:val="000000"/>
          <w:sz w:val="24"/>
          <w:szCs w:val="24"/>
        </w:rPr>
        <w:t>供应商</w:t>
      </w:r>
      <w:r w:rsidR="00C417D3" w:rsidRPr="00A113EB">
        <w:rPr>
          <w:rFonts w:asciiTheme="majorEastAsia" w:eastAsiaTheme="majorEastAsia" w:hAnsiTheme="majorEastAsia" w:hint="eastAsia"/>
          <w:color w:val="000000"/>
          <w:sz w:val="24"/>
          <w:szCs w:val="24"/>
        </w:rPr>
        <w:t>凭送货凭证于产品接收次月与</w:t>
      </w:r>
      <w:r w:rsidRPr="00A113EB">
        <w:rPr>
          <w:rFonts w:asciiTheme="majorEastAsia" w:eastAsiaTheme="majorEastAsia" w:hAnsiTheme="majorEastAsia" w:hint="eastAsia"/>
          <w:color w:val="000000"/>
          <w:sz w:val="24"/>
          <w:szCs w:val="24"/>
        </w:rPr>
        <w:t>我单位</w:t>
      </w:r>
      <w:r w:rsidR="00C417D3" w:rsidRPr="00A113EB">
        <w:rPr>
          <w:rFonts w:asciiTheme="majorEastAsia" w:eastAsiaTheme="majorEastAsia" w:hAnsiTheme="majorEastAsia" w:hint="eastAsia"/>
          <w:color w:val="000000"/>
          <w:sz w:val="24"/>
          <w:szCs w:val="24"/>
        </w:rPr>
        <w:t>核对后开具发票。</w:t>
      </w:r>
      <w:r w:rsidRPr="00A113EB">
        <w:rPr>
          <w:rFonts w:asciiTheme="majorEastAsia" w:eastAsiaTheme="majorEastAsia" w:hAnsiTheme="majorEastAsia" w:hint="eastAsia"/>
          <w:color w:val="000000"/>
          <w:sz w:val="24"/>
          <w:szCs w:val="24"/>
        </w:rPr>
        <w:t>我单位</w:t>
      </w:r>
      <w:r w:rsidR="00C417D3" w:rsidRPr="00A113EB">
        <w:rPr>
          <w:rFonts w:asciiTheme="majorEastAsia" w:eastAsiaTheme="majorEastAsia" w:hAnsiTheme="majorEastAsia" w:hint="eastAsia"/>
          <w:color w:val="000000"/>
          <w:sz w:val="24"/>
          <w:szCs w:val="24"/>
        </w:rPr>
        <w:t>收到</w:t>
      </w:r>
      <w:r w:rsidRPr="00A113EB">
        <w:rPr>
          <w:rFonts w:asciiTheme="majorEastAsia" w:eastAsiaTheme="majorEastAsia" w:hAnsiTheme="majorEastAsia" w:hint="eastAsia"/>
          <w:color w:val="000000"/>
          <w:sz w:val="24"/>
          <w:szCs w:val="24"/>
        </w:rPr>
        <w:t>供应商</w:t>
      </w:r>
      <w:r w:rsidR="00C417D3" w:rsidRPr="00A113EB">
        <w:rPr>
          <w:rFonts w:asciiTheme="majorEastAsia" w:eastAsiaTheme="majorEastAsia" w:hAnsiTheme="majorEastAsia" w:hint="eastAsia"/>
          <w:color w:val="000000"/>
          <w:sz w:val="24"/>
          <w:szCs w:val="24"/>
        </w:rPr>
        <w:t>出具的发票核对无误后</w:t>
      </w:r>
      <w:r w:rsidR="00C417D3" w:rsidRPr="00A113EB">
        <w:rPr>
          <w:rFonts w:asciiTheme="majorEastAsia" w:eastAsiaTheme="majorEastAsia" w:hAnsiTheme="majorEastAsia" w:hint="eastAsia"/>
          <w:color w:val="000000"/>
          <w:sz w:val="24"/>
          <w:szCs w:val="24"/>
          <w:u w:val="single"/>
        </w:rPr>
        <w:t xml:space="preserve">10 </w:t>
      </w:r>
      <w:r w:rsidR="00C417D3" w:rsidRPr="00A113EB">
        <w:rPr>
          <w:rFonts w:asciiTheme="majorEastAsia" w:eastAsiaTheme="majorEastAsia" w:hAnsiTheme="majorEastAsia" w:hint="eastAsia"/>
          <w:color w:val="000000"/>
          <w:sz w:val="24"/>
          <w:szCs w:val="24"/>
        </w:rPr>
        <w:t>日内支付相应款项。</w:t>
      </w:r>
    </w:p>
    <w:p w:rsidR="00414063" w:rsidRPr="00104E3F" w:rsidRDefault="00414063" w:rsidP="00104E3F">
      <w:pPr>
        <w:pStyle w:val="a3"/>
        <w:numPr>
          <w:ilvl w:val="0"/>
          <w:numId w:val="9"/>
        </w:numPr>
        <w:spacing w:line="600" w:lineRule="exact"/>
        <w:ind w:firstLineChars="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104E3F">
        <w:rPr>
          <w:rFonts w:asciiTheme="majorEastAsia" w:eastAsiaTheme="majorEastAsia" w:hAnsiTheme="majorEastAsia" w:hint="eastAsia"/>
          <w:color w:val="000000"/>
          <w:sz w:val="24"/>
          <w:szCs w:val="24"/>
        </w:rPr>
        <w:t>验收标准</w:t>
      </w:r>
    </w:p>
    <w:p w:rsidR="00A113EB" w:rsidRPr="00104E3F" w:rsidRDefault="00104E3F" w:rsidP="00104E3F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BB3126" w:rsidRPr="00104E3F">
        <w:rPr>
          <w:rFonts w:asciiTheme="majorEastAsia" w:eastAsiaTheme="majorEastAsia" w:hAnsiTheme="majorEastAsia" w:hint="eastAsia"/>
          <w:sz w:val="24"/>
          <w:szCs w:val="24"/>
        </w:rPr>
        <w:t>交付时间：合同签订生效后，</w:t>
      </w:r>
      <w:r w:rsidR="00A113EB" w:rsidRPr="00104E3F">
        <w:rPr>
          <w:rFonts w:asciiTheme="majorEastAsia" w:eastAsiaTheme="majorEastAsia" w:hAnsiTheme="majorEastAsia" w:hint="eastAsia"/>
          <w:sz w:val="24"/>
          <w:szCs w:val="24"/>
        </w:rPr>
        <w:t>供应商</w:t>
      </w:r>
      <w:r w:rsidR="00BB3126" w:rsidRPr="00104E3F">
        <w:rPr>
          <w:rFonts w:asciiTheme="majorEastAsia" w:eastAsiaTheme="majorEastAsia" w:hAnsiTheme="majorEastAsia" w:hint="eastAsia"/>
          <w:sz w:val="24"/>
          <w:szCs w:val="24"/>
        </w:rPr>
        <w:t>在收到</w:t>
      </w:r>
      <w:r w:rsidR="00A113EB" w:rsidRPr="00104E3F">
        <w:rPr>
          <w:rFonts w:asciiTheme="majorEastAsia" w:eastAsiaTheme="majorEastAsia" w:hAnsiTheme="majorEastAsia" w:hint="eastAsia"/>
          <w:sz w:val="24"/>
          <w:szCs w:val="24"/>
        </w:rPr>
        <w:t>我单位</w:t>
      </w:r>
      <w:r w:rsidR="00BB3126" w:rsidRPr="00104E3F">
        <w:rPr>
          <w:rFonts w:asciiTheme="majorEastAsia" w:eastAsiaTheme="majorEastAsia" w:hAnsiTheme="majorEastAsia" w:hint="eastAsia"/>
          <w:sz w:val="24"/>
          <w:szCs w:val="24"/>
        </w:rPr>
        <w:t>采购订单10个工作日内将订购的产品一次性交付完毕（</w:t>
      </w:r>
      <w:r w:rsidR="00BB3126" w:rsidRPr="00104E3F">
        <w:rPr>
          <w:rFonts w:asciiTheme="minorEastAsia" w:hAnsiTheme="minorEastAsia" w:hint="eastAsia"/>
          <w:b/>
          <w:i/>
          <w:sz w:val="24"/>
          <w:szCs w:val="24"/>
        </w:rPr>
        <w:t>提示：如为分批交付，视具体情况由双方约定）</w:t>
      </w:r>
      <w:r w:rsidR="00BB3126" w:rsidRPr="00104E3F">
        <w:rPr>
          <w:rFonts w:asciiTheme="minorEastAsia" w:hAnsiTheme="minorEastAsia" w:hint="eastAsia"/>
          <w:sz w:val="24"/>
          <w:szCs w:val="24"/>
        </w:rPr>
        <w:t>。</w:t>
      </w:r>
    </w:p>
    <w:p w:rsidR="00A113EB" w:rsidRPr="00A113EB" w:rsidRDefault="00A113EB" w:rsidP="00A113EB">
      <w:pPr>
        <w:spacing w:line="6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113EB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交付地点：产品送至</w:t>
      </w:r>
      <w:r w:rsidRPr="00A113EB">
        <w:rPr>
          <w:rFonts w:asciiTheme="majorEastAsia" w:eastAsiaTheme="majorEastAsia" w:hAnsiTheme="majorEastAsia" w:hint="eastAsia"/>
          <w:sz w:val="24"/>
          <w:szCs w:val="24"/>
        </w:rPr>
        <w:t>我单位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指定地点。送货时，</w:t>
      </w:r>
      <w:r w:rsidRPr="00A113EB">
        <w:rPr>
          <w:rFonts w:asciiTheme="majorEastAsia" w:eastAsiaTheme="majorEastAsia" w:hAnsiTheme="majorEastAsia" w:hint="eastAsia"/>
          <w:sz w:val="24"/>
          <w:szCs w:val="24"/>
        </w:rPr>
        <w:t>供应商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提供配送凭证，由</w:t>
      </w:r>
      <w:r w:rsidRPr="00A113EB">
        <w:rPr>
          <w:rFonts w:asciiTheme="majorEastAsia" w:eastAsiaTheme="majorEastAsia" w:hAnsiTheme="majorEastAsia" w:hint="eastAsia"/>
          <w:sz w:val="24"/>
          <w:szCs w:val="24"/>
        </w:rPr>
        <w:t>我单位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指定人员收货时签收确认。</w:t>
      </w:r>
    </w:p>
    <w:p w:rsidR="0044644B" w:rsidRPr="00104E3F" w:rsidRDefault="00A113EB" w:rsidP="00104E3F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3EB"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如</w:t>
      </w:r>
      <w:r w:rsidRPr="00A113EB">
        <w:rPr>
          <w:rFonts w:asciiTheme="majorEastAsia" w:eastAsiaTheme="majorEastAsia" w:hAnsiTheme="majorEastAsia" w:hint="eastAsia"/>
          <w:sz w:val="24"/>
          <w:szCs w:val="24"/>
        </w:rPr>
        <w:t>我单位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在验收或使用过程中发现质量问题（包括破损、短缺、品名规格数量不符等），</w:t>
      </w:r>
      <w:r w:rsidRPr="00A113EB">
        <w:rPr>
          <w:rFonts w:asciiTheme="majorEastAsia" w:eastAsiaTheme="majorEastAsia" w:hAnsiTheme="majorEastAsia" w:hint="eastAsia"/>
          <w:sz w:val="24"/>
          <w:szCs w:val="24"/>
        </w:rPr>
        <w:t>供应商应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立即响应，</w:t>
      </w:r>
      <w:r w:rsidRPr="00A113EB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解决办法，并承诺在2日内更换到位，交</w:t>
      </w:r>
      <w:r w:rsidRPr="00A113EB">
        <w:rPr>
          <w:rFonts w:asciiTheme="majorEastAsia" w:eastAsiaTheme="majorEastAsia" w:hAnsiTheme="majorEastAsia" w:hint="eastAsia"/>
          <w:sz w:val="24"/>
          <w:szCs w:val="24"/>
        </w:rPr>
        <w:t>我单位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验收使用，因质量问题和延期交货的损失费用由</w:t>
      </w:r>
      <w:r w:rsidRPr="00A113EB">
        <w:rPr>
          <w:rFonts w:asciiTheme="majorEastAsia" w:eastAsiaTheme="majorEastAsia" w:hAnsiTheme="majorEastAsia" w:hint="eastAsia"/>
          <w:sz w:val="24"/>
          <w:szCs w:val="24"/>
        </w:rPr>
        <w:t>供应商</w:t>
      </w:r>
      <w:r w:rsidR="00BB3126" w:rsidRPr="00A113EB">
        <w:rPr>
          <w:rFonts w:asciiTheme="majorEastAsia" w:eastAsiaTheme="majorEastAsia" w:hAnsiTheme="majorEastAsia" w:hint="eastAsia"/>
          <w:sz w:val="24"/>
          <w:szCs w:val="24"/>
        </w:rPr>
        <w:t>承担。</w:t>
      </w:r>
    </w:p>
    <w:sectPr w:rsidR="0044644B" w:rsidRPr="00104E3F" w:rsidSect="0009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A4" w:rsidRDefault="00A429A4" w:rsidP="00896CD1">
      <w:r>
        <w:separator/>
      </w:r>
    </w:p>
  </w:endnote>
  <w:endnote w:type="continuationSeparator" w:id="1">
    <w:p w:rsidR="00A429A4" w:rsidRDefault="00A429A4" w:rsidP="0089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A4" w:rsidRDefault="00A429A4" w:rsidP="00896CD1">
      <w:r>
        <w:separator/>
      </w:r>
    </w:p>
  </w:footnote>
  <w:footnote w:type="continuationSeparator" w:id="1">
    <w:p w:rsidR="00A429A4" w:rsidRDefault="00A429A4" w:rsidP="00896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2A3"/>
    <w:multiLevelType w:val="hybridMultilevel"/>
    <w:tmpl w:val="B4A486C2"/>
    <w:lvl w:ilvl="0" w:tplc="6B8C5FD4">
      <w:start w:val="1"/>
      <w:numFmt w:val="decimal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6494F"/>
    <w:multiLevelType w:val="hybridMultilevel"/>
    <w:tmpl w:val="E224FAEC"/>
    <w:lvl w:ilvl="0" w:tplc="8E888D72">
      <w:start w:val="1"/>
      <w:numFmt w:val="japaneseCounting"/>
      <w:lvlText w:val="%1年，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822D7"/>
    <w:multiLevelType w:val="hybridMultilevel"/>
    <w:tmpl w:val="A652137A"/>
    <w:lvl w:ilvl="0" w:tplc="CDD04EBA">
      <w:start w:val="7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D2F456D"/>
    <w:multiLevelType w:val="hybridMultilevel"/>
    <w:tmpl w:val="76B2E86E"/>
    <w:lvl w:ilvl="0" w:tplc="50FEA85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00559A"/>
    <w:multiLevelType w:val="hybridMultilevel"/>
    <w:tmpl w:val="D2441576"/>
    <w:lvl w:ilvl="0" w:tplc="EDEAB074">
      <w:start w:val="1"/>
      <w:numFmt w:val="japaneseCounting"/>
      <w:lvlText w:val="%1年，"/>
      <w:lvlJc w:val="left"/>
      <w:pPr>
        <w:ind w:left="171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5">
    <w:nsid w:val="29223F5A"/>
    <w:multiLevelType w:val="hybridMultilevel"/>
    <w:tmpl w:val="D06E9920"/>
    <w:lvl w:ilvl="0" w:tplc="D7CC6FC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E20204"/>
    <w:multiLevelType w:val="hybridMultilevel"/>
    <w:tmpl w:val="4006A370"/>
    <w:lvl w:ilvl="0" w:tplc="E9727E6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F11FC3"/>
    <w:multiLevelType w:val="hybridMultilevel"/>
    <w:tmpl w:val="F4668724"/>
    <w:lvl w:ilvl="0" w:tplc="084C9D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790860"/>
    <w:multiLevelType w:val="hybridMultilevel"/>
    <w:tmpl w:val="299CAEC8"/>
    <w:lvl w:ilvl="0" w:tplc="B29229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44B"/>
    <w:rsid w:val="00092FCA"/>
    <w:rsid w:val="00104E3F"/>
    <w:rsid w:val="00105241"/>
    <w:rsid w:val="002836CD"/>
    <w:rsid w:val="002B200D"/>
    <w:rsid w:val="00356300"/>
    <w:rsid w:val="00370689"/>
    <w:rsid w:val="00414063"/>
    <w:rsid w:val="0044644B"/>
    <w:rsid w:val="00491750"/>
    <w:rsid w:val="005554E8"/>
    <w:rsid w:val="0083655E"/>
    <w:rsid w:val="008623C9"/>
    <w:rsid w:val="00882213"/>
    <w:rsid w:val="00896CD1"/>
    <w:rsid w:val="00A113EB"/>
    <w:rsid w:val="00A429A4"/>
    <w:rsid w:val="00AE4C4A"/>
    <w:rsid w:val="00BB3126"/>
    <w:rsid w:val="00BE1CC1"/>
    <w:rsid w:val="00C417D3"/>
    <w:rsid w:val="00CA21D4"/>
    <w:rsid w:val="00E27823"/>
    <w:rsid w:val="00E31406"/>
    <w:rsid w:val="00E33776"/>
    <w:rsid w:val="00E60ACD"/>
    <w:rsid w:val="00FA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C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644B"/>
    <w:pPr>
      <w:keepNext/>
      <w:keepLines/>
      <w:spacing w:before="100" w:after="90" w:line="576" w:lineRule="auto"/>
      <w:jc w:val="center"/>
      <w:outlineLvl w:val="0"/>
    </w:pPr>
    <w:rPr>
      <w:rFonts w:ascii="Times New Roman" w:eastAsia="楷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4B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44644B"/>
    <w:rPr>
      <w:rFonts w:ascii="Times New Roman" w:eastAsia="楷体" w:hAnsi="Times New Roman" w:cs="Times New Roman"/>
      <w:b/>
      <w:kern w:val="44"/>
      <w:sz w:val="44"/>
      <w:szCs w:val="20"/>
    </w:rPr>
  </w:style>
  <w:style w:type="paragraph" w:customStyle="1" w:styleId="10">
    <w:name w:val="无间隔1"/>
    <w:uiPriority w:val="99"/>
    <w:qFormat/>
    <w:rsid w:val="0044644B"/>
    <w:pPr>
      <w:widowControl w:val="0"/>
      <w:spacing w:line="300" w:lineRule="auto"/>
    </w:pPr>
    <w:rPr>
      <w:rFonts w:ascii="Times New Roman" w:eastAsia="华文仿宋" w:hAnsi="Times New Roman" w:cs="Times New Roman"/>
      <w:sz w:val="24"/>
      <w:szCs w:val="21"/>
    </w:rPr>
  </w:style>
  <w:style w:type="paragraph" w:styleId="a4">
    <w:name w:val="annotation text"/>
    <w:basedOn w:val="a"/>
    <w:link w:val="Char1"/>
    <w:uiPriority w:val="99"/>
    <w:semiHidden/>
    <w:unhideWhenUsed/>
    <w:rsid w:val="00BB3126"/>
    <w:pPr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Char">
    <w:name w:val="批注文字 Char"/>
    <w:basedOn w:val="a0"/>
    <w:link w:val="a4"/>
    <w:uiPriority w:val="99"/>
    <w:semiHidden/>
    <w:rsid w:val="00BB3126"/>
  </w:style>
  <w:style w:type="character" w:customStyle="1" w:styleId="Char1">
    <w:name w:val="批注文字 Char1"/>
    <w:basedOn w:val="a0"/>
    <w:link w:val="a4"/>
    <w:uiPriority w:val="99"/>
    <w:semiHidden/>
    <w:locked/>
    <w:rsid w:val="00BB3126"/>
    <w:rPr>
      <w:rFonts w:ascii="宋体" w:eastAsia="宋体" w:hAnsi="宋体" w:cs="宋体"/>
      <w:kern w:val="0"/>
      <w:sz w:val="22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89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96CD1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9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96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2022-12-05T03:53:00Z</dcterms:created>
  <dcterms:modified xsi:type="dcterms:W3CDTF">2023-12-11T08:10:00Z</dcterms:modified>
</cp:coreProperties>
</file>