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 xml:space="preserve">附件1：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CN"/>
        </w:rPr>
        <w:t>网络司法拍卖辅助机构备选入库申请表</w:t>
      </w:r>
    </w:p>
    <w:p>
      <w:pPr>
        <w:pStyle w:val="3"/>
        <w:widowControl/>
        <w:shd w:val="clear" w:color="auto" w:fill="FFFFFF"/>
        <w:spacing w:before="0" w:beforeAutospacing="0" w:after="0" w:afterAutospacing="0" w:line="440" w:lineRule="exact"/>
        <w:jc w:val="center"/>
        <w:rPr>
          <w:rStyle w:val="6"/>
          <w:rFonts w:hint="eastAsia" w:ascii="黑体" w:hAnsi="黑体" w:eastAsia="黑体" w:cs="华文仿宋"/>
          <w:b w:val="0"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W w:w="90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1742"/>
        <w:gridCol w:w="747"/>
        <w:gridCol w:w="607"/>
        <w:gridCol w:w="1655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lang w:eastAsia="zh-CN"/>
              </w:rPr>
              <w:t>机构</w:t>
            </w:r>
          </w:p>
        </w:tc>
        <w:tc>
          <w:tcPr>
            <w:tcW w:w="67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7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社会信用代码</w:t>
            </w:r>
          </w:p>
        </w:tc>
        <w:tc>
          <w:tcPr>
            <w:tcW w:w="24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工作联系人</w:t>
            </w:r>
          </w:p>
        </w:tc>
        <w:tc>
          <w:tcPr>
            <w:tcW w:w="24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开户行及账号</w:t>
            </w:r>
          </w:p>
        </w:tc>
        <w:tc>
          <w:tcPr>
            <w:tcW w:w="67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机构成立时间</w:t>
            </w:r>
          </w:p>
        </w:tc>
        <w:tc>
          <w:tcPr>
            <w:tcW w:w="248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注册资金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（万元）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  <w:t>实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</w:rPr>
              <w:t>缴注册资本（万元）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shd w:val="clear" w:color="auto" w:fill="FFFFFF"/>
              </w:rPr>
              <w:t>资质证书（专业许可证书）具体名称及编号</w:t>
            </w:r>
          </w:p>
        </w:tc>
        <w:tc>
          <w:tcPr>
            <w:tcW w:w="24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审批机关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机构人员数</w:t>
            </w:r>
          </w:p>
        </w:tc>
        <w:tc>
          <w:tcPr>
            <w:tcW w:w="24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专业人员数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  <w:lang w:eastAsia="zh-CN"/>
              </w:rPr>
              <w:t>乐山市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办公面积（㎡）</w:t>
            </w:r>
          </w:p>
        </w:tc>
        <w:tc>
          <w:tcPr>
            <w:tcW w:w="1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自购面积</w:t>
            </w:r>
          </w:p>
        </w:tc>
        <w:tc>
          <w:tcPr>
            <w:tcW w:w="13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租赁面积</w:t>
            </w:r>
          </w:p>
        </w:tc>
        <w:tc>
          <w:tcPr>
            <w:tcW w:w="2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法定代表人</w:t>
            </w:r>
          </w:p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签名</w:t>
            </w:r>
          </w:p>
        </w:tc>
        <w:tc>
          <w:tcPr>
            <w:tcW w:w="67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申请时间</w:t>
            </w:r>
          </w:p>
        </w:tc>
        <w:tc>
          <w:tcPr>
            <w:tcW w:w="67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2100" w:firstLineChars="70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  <w:t>公司签章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3600" w:firstLineChars="1200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57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C38967"/>
    <w:rsid w:val="33FBBE3D"/>
    <w:rsid w:val="60031D06"/>
    <w:rsid w:val="7BC38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/>
      <w:sz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2023-12-13T14:44:00Z</dcterms:created>
  <dc:creator>admin</dc:creator>
  <cp:lastModifiedBy>yu</cp:lastModifiedBy>
  <dcterms:modified xsi:type="dcterms:W3CDTF">2023-12-13T10:06:04Z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1A7FD8ACF7B7497482B74903E35E4A22_13</vt:lpwstr>
  </property>
</Properties>
</file>