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仿宋_GB2312" w:hAnsi="仿宋" w:eastAsia="仿宋_GB2312"/>
          <w:sz w:val="44"/>
          <w:szCs w:val="44"/>
        </w:rPr>
      </w:pPr>
      <w:r>
        <w:rPr>
          <w:rFonts w:hint="eastAsia" w:ascii="仿宋_GB2312" w:hAnsi="仿宋" w:eastAsia="仿宋_GB2312"/>
          <w:sz w:val="44"/>
          <w:szCs w:val="44"/>
        </w:rPr>
        <w:t>关于罪犯</w:t>
      </w:r>
      <w:r>
        <w:rPr>
          <w:rFonts w:hint="eastAsia" w:ascii="仿宋_GB2312" w:hAnsi="仿宋" w:eastAsia="仿宋"/>
          <w:sz w:val="44"/>
          <w:szCs w:val="44"/>
          <w:lang w:eastAsia="zh-CN"/>
        </w:rPr>
        <w:t>周洪波</w:t>
      </w:r>
      <w:r>
        <w:rPr>
          <w:rFonts w:hint="eastAsia" w:ascii="仿宋_GB2312" w:hAnsi="仿宋" w:eastAsia="仿宋_GB2312"/>
          <w:sz w:val="44"/>
          <w:szCs w:val="44"/>
        </w:rPr>
        <w:t>减刑一案的审理报告</w:t>
      </w:r>
    </w:p>
    <w:p>
      <w:pPr>
        <w:wordWrap w:val="0"/>
        <w:jc w:val="right"/>
        <w:rPr>
          <w:rFonts w:ascii="仿宋_GB2312" w:hAnsi="仿宋" w:eastAsia="仿宋_GB2312"/>
          <w:sz w:val="11"/>
          <w:szCs w:val="11"/>
        </w:rPr>
      </w:pPr>
    </w:p>
    <w:p>
      <w:pPr>
        <w:jc w:val="right"/>
        <w:rPr>
          <w:rFonts w:ascii="仿宋_GB2312" w:hAnsi="仿宋" w:eastAsia="仿宋"/>
          <w:color w:val="auto"/>
          <w:sz w:val="28"/>
          <w:szCs w:val="28"/>
        </w:rPr>
      </w:pPr>
      <w:r>
        <w:rPr>
          <w:rFonts w:hint="eastAsia" w:ascii="仿宋_GB2312" w:hAnsi="仿宋" w:eastAsia="仿宋"/>
          <w:color w:val="auto"/>
          <w:sz w:val="28"/>
          <w:szCs w:val="28"/>
        </w:rPr>
        <w:t>（202</w:t>
      </w:r>
      <w:r>
        <w:rPr>
          <w:rFonts w:hint="eastAsia" w:ascii="仿宋_GB2312" w:hAnsi="仿宋" w:eastAsia="仿宋"/>
          <w:color w:val="auto"/>
          <w:sz w:val="28"/>
          <w:szCs w:val="28"/>
          <w:lang w:val="en-US" w:eastAsia="zh-CN"/>
        </w:rPr>
        <w:t>4</w:t>
      </w:r>
      <w:r>
        <w:rPr>
          <w:rFonts w:hint="eastAsia" w:ascii="仿宋_GB2312" w:hAnsi="仿宋" w:eastAsia="仿宋"/>
          <w:color w:val="auto"/>
          <w:sz w:val="28"/>
          <w:szCs w:val="28"/>
        </w:rPr>
        <w:t>）湘04刑更</w:t>
      </w:r>
      <w:r>
        <w:rPr>
          <w:rFonts w:hint="eastAsia" w:ascii="仿宋_GB2312" w:hAnsi="仿宋" w:eastAsia="仿宋"/>
          <w:color w:val="FF0000"/>
          <w:sz w:val="28"/>
          <w:szCs w:val="28"/>
          <w:lang w:val="en-US" w:eastAsia="zh-CN"/>
        </w:rPr>
        <w:t>XX</w:t>
      </w:r>
      <w:r>
        <w:rPr>
          <w:rFonts w:hint="eastAsia" w:ascii="仿宋_GB2312" w:hAnsi="仿宋" w:eastAsia="仿宋"/>
          <w:color w:val="auto"/>
          <w:sz w:val="28"/>
          <w:szCs w:val="28"/>
        </w:rPr>
        <w:t>号</w:t>
      </w:r>
    </w:p>
    <w:p>
      <w:pPr>
        <w:spacing w:line="380" w:lineRule="exact"/>
        <w:ind w:firstLine="551" w:firstLineChars="196"/>
        <w:rPr>
          <w:rFonts w:ascii="仿宋" w:hAnsi="仿宋" w:eastAsia="仿宋"/>
          <w:b/>
          <w:color w:val="auto"/>
          <w:sz w:val="28"/>
          <w:szCs w:val="28"/>
        </w:rPr>
      </w:pPr>
      <w:r>
        <w:rPr>
          <w:rFonts w:hint="eastAsia" w:ascii="仿宋" w:hAnsi="仿宋" w:eastAsia="仿宋"/>
          <w:b/>
          <w:color w:val="auto"/>
          <w:sz w:val="28"/>
          <w:szCs w:val="28"/>
        </w:rPr>
        <w:t>一、罪犯的基本情况</w:t>
      </w:r>
    </w:p>
    <w:p>
      <w:pPr>
        <w:spacing w:line="400" w:lineRule="exact"/>
        <w:ind w:firstLine="560" w:firstLineChars="200"/>
        <w:rPr>
          <w:rFonts w:hint="eastAsia" w:ascii="仿宋_GB2312" w:hAnsi="仿宋" w:eastAsia="仿宋"/>
          <w:color w:val="auto"/>
          <w:sz w:val="28"/>
          <w:szCs w:val="28"/>
        </w:rPr>
      </w:pPr>
      <w:r>
        <w:rPr>
          <w:rFonts w:hint="eastAsia" w:ascii="仿宋_GB2312" w:hAnsi="仿宋" w:eastAsia="仿宋"/>
          <w:color w:val="auto"/>
          <w:sz w:val="28"/>
          <w:szCs w:val="28"/>
        </w:rPr>
        <w:t>罪犯</w:t>
      </w:r>
      <w:r>
        <w:rPr>
          <w:rFonts w:hint="eastAsia" w:ascii="仿宋_GB2312" w:hAnsi="仿宋" w:eastAsia="仿宋"/>
          <w:color w:val="auto"/>
          <w:sz w:val="28"/>
          <w:szCs w:val="28"/>
          <w:lang w:eastAsia="zh-CN"/>
        </w:rPr>
        <w:t>周洪波，曾用名周波</w:t>
      </w:r>
      <w:r>
        <w:rPr>
          <w:rFonts w:hint="eastAsia" w:ascii="仿宋_GB2312" w:hAnsi="仿宋" w:eastAsia="仿宋"/>
          <w:color w:val="auto"/>
          <w:sz w:val="28"/>
          <w:szCs w:val="28"/>
        </w:rPr>
        <w:t>，男，</w:t>
      </w:r>
      <w:r>
        <w:rPr>
          <w:rFonts w:hint="eastAsia" w:ascii="仿宋" w:hAnsi="仿宋" w:eastAsia="仿宋"/>
          <w:b w:val="0"/>
          <w:bCs/>
          <w:color w:val="auto"/>
          <w:sz w:val="28"/>
          <w:szCs w:val="28"/>
        </w:rPr>
        <w:t>19</w:t>
      </w:r>
      <w:r>
        <w:rPr>
          <w:rFonts w:hint="eastAsia" w:ascii="仿宋" w:hAnsi="仿宋" w:eastAsia="仿宋"/>
          <w:b w:val="0"/>
          <w:bCs/>
          <w:color w:val="auto"/>
          <w:sz w:val="28"/>
          <w:szCs w:val="28"/>
          <w:lang w:val="en-US" w:eastAsia="zh-CN"/>
        </w:rPr>
        <w:t>77</w:t>
      </w:r>
      <w:r>
        <w:rPr>
          <w:rFonts w:hint="eastAsia" w:ascii="仿宋" w:hAnsi="仿宋" w:eastAsia="仿宋"/>
          <w:b w:val="0"/>
          <w:bCs/>
          <w:color w:val="auto"/>
          <w:sz w:val="28"/>
          <w:szCs w:val="28"/>
        </w:rPr>
        <w:t>年</w:t>
      </w:r>
      <w:r>
        <w:rPr>
          <w:rFonts w:hint="eastAsia" w:ascii="仿宋" w:hAnsi="仿宋" w:eastAsia="仿宋"/>
          <w:b w:val="0"/>
          <w:bCs/>
          <w:color w:val="auto"/>
          <w:sz w:val="28"/>
          <w:szCs w:val="28"/>
          <w:lang w:val="en-US" w:eastAsia="zh-CN"/>
        </w:rPr>
        <w:t>9</w:t>
      </w:r>
      <w:r>
        <w:rPr>
          <w:rFonts w:hint="eastAsia" w:ascii="仿宋" w:hAnsi="仿宋" w:eastAsia="仿宋"/>
          <w:b w:val="0"/>
          <w:bCs/>
          <w:color w:val="auto"/>
          <w:sz w:val="28"/>
          <w:szCs w:val="28"/>
        </w:rPr>
        <w:t>月</w:t>
      </w:r>
      <w:r>
        <w:rPr>
          <w:rFonts w:hint="eastAsia" w:ascii="仿宋" w:hAnsi="仿宋" w:eastAsia="仿宋"/>
          <w:b w:val="0"/>
          <w:bCs/>
          <w:color w:val="auto"/>
          <w:sz w:val="28"/>
          <w:szCs w:val="28"/>
          <w:lang w:val="en-US" w:eastAsia="zh-CN"/>
        </w:rPr>
        <w:t>30</w:t>
      </w:r>
      <w:r>
        <w:rPr>
          <w:rFonts w:hint="eastAsia" w:ascii="仿宋" w:hAnsi="仿宋" w:eastAsia="仿宋"/>
          <w:b w:val="0"/>
          <w:bCs/>
          <w:color w:val="auto"/>
          <w:sz w:val="28"/>
          <w:szCs w:val="28"/>
        </w:rPr>
        <w:t>日出生，汉族，</w:t>
      </w:r>
      <w:r>
        <w:rPr>
          <w:rFonts w:hint="eastAsia" w:ascii="仿宋" w:hAnsi="仿宋" w:eastAsia="仿宋"/>
          <w:b w:val="0"/>
          <w:bCs/>
          <w:color w:val="auto"/>
          <w:sz w:val="28"/>
          <w:szCs w:val="28"/>
          <w:lang w:eastAsia="zh-CN"/>
        </w:rPr>
        <w:t>初中</w:t>
      </w:r>
      <w:r>
        <w:rPr>
          <w:rFonts w:hint="eastAsia" w:ascii="仿宋" w:hAnsi="仿宋" w:eastAsia="仿宋"/>
          <w:b w:val="0"/>
          <w:bCs/>
          <w:color w:val="auto"/>
          <w:sz w:val="28"/>
          <w:szCs w:val="28"/>
        </w:rPr>
        <w:t>文化</w:t>
      </w:r>
      <w:r>
        <w:rPr>
          <w:rFonts w:hint="eastAsia" w:ascii="仿宋_GB2312" w:hAnsi="仿宋" w:eastAsia="仿宋"/>
          <w:b w:val="0"/>
          <w:bCs/>
          <w:color w:val="auto"/>
          <w:sz w:val="28"/>
          <w:szCs w:val="28"/>
        </w:rPr>
        <w:t>，</w:t>
      </w:r>
      <w:r>
        <w:rPr>
          <w:rFonts w:hint="eastAsia" w:ascii="仿宋_GB2312" w:hAnsi="仿宋" w:eastAsia="仿宋"/>
          <w:color w:val="auto"/>
          <w:sz w:val="28"/>
          <w:szCs w:val="28"/>
        </w:rPr>
        <w:t>湖南省</w:t>
      </w:r>
      <w:r>
        <w:rPr>
          <w:rFonts w:hint="eastAsia" w:ascii="仿宋_GB2312" w:hAnsi="仿宋" w:eastAsia="仿宋"/>
          <w:color w:val="auto"/>
          <w:sz w:val="28"/>
          <w:szCs w:val="28"/>
          <w:lang w:eastAsia="zh-CN"/>
        </w:rPr>
        <w:t>湘潭市雨湖区</w:t>
      </w:r>
      <w:r>
        <w:rPr>
          <w:rFonts w:hint="eastAsia" w:ascii="仿宋_GB2312" w:hAnsi="仿宋" w:eastAsia="仿宋"/>
          <w:color w:val="auto"/>
          <w:sz w:val="28"/>
          <w:szCs w:val="28"/>
        </w:rPr>
        <w:t>人。现在湖南省</w:t>
      </w:r>
      <w:r>
        <w:rPr>
          <w:rFonts w:hint="eastAsia" w:ascii="仿宋_GB2312" w:hAnsi="仿宋" w:eastAsia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_GB2312" w:hAnsi="仿宋" w:eastAsia="仿宋"/>
          <w:color w:val="auto"/>
          <w:sz w:val="28"/>
          <w:szCs w:val="28"/>
        </w:rPr>
        <w:t>监狱服刑。</w:t>
      </w:r>
    </w:p>
    <w:p>
      <w:pPr>
        <w:spacing w:line="400" w:lineRule="exact"/>
        <w:ind w:firstLine="562" w:firstLineChars="200"/>
        <w:rPr>
          <w:rFonts w:ascii="仿宋" w:hAnsi="仿宋" w:eastAsia="仿宋"/>
          <w:b/>
          <w:color w:val="auto"/>
          <w:sz w:val="28"/>
          <w:szCs w:val="28"/>
        </w:rPr>
      </w:pPr>
      <w:r>
        <w:rPr>
          <w:rFonts w:hint="eastAsia" w:ascii="仿宋" w:hAnsi="仿宋" w:eastAsia="仿宋"/>
          <w:b/>
          <w:color w:val="auto"/>
          <w:sz w:val="28"/>
          <w:szCs w:val="28"/>
        </w:rPr>
        <w:t>二、原判情况、交付执行日期及刑期异动情况</w:t>
      </w:r>
    </w:p>
    <w:p>
      <w:pPr>
        <w:spacing w:line="400" w:lineRule="exact"/>
        <w:ind w:firstLine="560" w:firstLineChars="200"/>
        <w:rPr>
          <w:rFonts w:hint="eastAsia" w:ascii="仿宋_GB2312" w:hAnsi="仿宋" w:eastAsia="仿宋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" w:eastAsia="仿宋"/>
          <w:b w:val="0"/>
          <w:bCs w:val="0"/>
          <w:color w:val="auto"/>
          <w:sz w:val="28"/>
          <w:szCs w:val="28"/>
        </w:rPr>
        <w:t>湖南省</w:t>
      </w:r>
      <w:r>
        <w:rPr>
          <w:rFonts w:hint="eastAsia" w:ascii="仿宋_GB2312" w:hAnsi="仿宋" w:eastAsia="仿宋"/>
          <w:b w:val="0"/>
          <w:bCs w:val="0"/>
          <w:color w:val="auto"/>
          <w:sz w:val="28"/>
          <w:szCs w:val="28"/>
          <w:lang w:eastAsia="zh-CN"/>
        </w:rPr>
        <w:t>湘潭市雨湖区</w:t>
      </w:r>
      <w:r>
        <w:rPr>
          <w:rFonts w:hint="eastAsia" w:ascii="仿宋_GB2312" w:hAnsi="仿宋" w:eastAsia="仿宋"/>
          <w:b w:val="0"/>
          <w:bCs w:val="0"/>
          <w:color w:val="auto"/>
          <w:sz w:val="28"/>
          <w:szCs w:val="28"/>
        </w:rPr>
        <w:t>人民法院于</w:t>
      </w:r>
      <w:r>
        <w:rPr>
          <w:rFonts w:hint="eastAsia" w:ascii="仿宋_GB2312" w:hAnsi="仿宋" w:eastAsia="仿宋"/>
          <w:color w:val="auto"/>
          <w:sz w:val="28"/>
          <w:szCs w:val="28"/>
        </w:rPr>
        <w:t>20</w:t>
      </w:r>
      <w:r>
        <w:rPr>
          <w:rFonts w:hint="eastAsia" w:ascii="仿宋_GB2312" w:hAnsi="仿宋" w:eastAsia="仿宋"/>
          <w:color w:val="auto"/>
          <w:sz w:val="28"/>
          <w:szCs w:val="28"/>
          <w:lang w:val="en-US" w:eastAsia="zh-CN"/>
        </w:rPr>
        <w:t>18</w:t>
      </w:r>
      <w:r>
        <w:rPr>
          <w:rFonts w:hint="eastAsia" w:ascii="仿宋_GB2312" w:hAnsi="仿宋" w:eastAsia="仿宋"/>
          <w:color w:val="auto"/>
          <w:sz w:val="28"/>
          <w:szCs w:val="28"/>
        </w:rPr>
        <w:t>年</w:t>
      </w:r>
      <w:r>
        <w:rPr>
          <w:rFonts w:hint="eastAsia" w:ascii="仿宋_GB2312" w:hAnsi="仿宋" w:eastAsia="仿宋"/>
          <w:color w:val="auto"/>
          <w:sz w:val="28"/>
          <w:szCs w:val="28"/>
          <w:lang w:val="en-US" w:eastAsia="zh-CN"/>
        </w:rPr>
        <w:t>3</w:t>
      </w:r>
      <w:r>
        <w:rPr>
          <w:rFonts w:hint="eastAsia" w:ascii="仿宋_GB2312" w:hAnsi="仿宋" w:eastAsia="仿宋"/>
          <w:color w:val="auto"/>
          <w:sz w:val="28"/>
          <w:szCs w:val="28"/>
        </w:rPr>
        <w:t>月</w:t>
      </w:r>
      <w:r>
        <w:rPr>
          <w:rFonts w:hint="eastAsia" w:ascii="仿宋_GB2312" w:hAnsi="仿宋" w:eastAsia="仿宋"/>
          <w:color w:val="auto"/>
          <w:sz w:val="28"/>
          <w:szCs w:val="28"/>
          <w:lang w:val="en-US" w:eastAsia="zh-CN"/>
        </w:rPr>
        <w:t>30</w:t>
      </w:r>
      <w:r>
        <w:rPr>
          <w:rFonts w:hint="eastAsia" w:ascii="仿宋_GB2312" w:hAnsi="仿宋" w:eastAsia="仿宋"/>
          <w:color w:val="auto"/>
          <w:sz w:val="28"/>
          <w:szCs w:val="28"/>
        </w:rPr>
        <w:t>日作出(20</w:t>
      </w:r>
      <w:r>
        <w:rPr>
          <w:rFonts w:hint="eastAsia" w:ascii="仿宋_GB2312" w:hAnsi="仿宋" w:eastAsia="仿宋"/>
          <w:color w:val="auto"/>
          <w:sz w:val="28"/>
          <w:szCs w:val="28"/>
          <w:lang w:val="en-US" w:eastAsia="zh-CN"/>
        </w:rPr>
        <w:t>17</w:t>
      </w:r>
      <w:r>
        <w:rPr>
          <w:rFonts w:hint="eastAsia" w:ascii="仿宋_GB2312" w:hAnsi="仿宋" w:eastAsia="仿宋"/>
          <w:color w:val="auto"/>
          <w:sz w:val="28"/>
          <w:szCs w:val="28"/>
        </w:rPr>
        <w:t>)湘</w:t>
      </w:r>
      <w:r>
        <w:rPr>
          <w:rFonts w:hint="eastAsia" w:ascii="仿宋_GB2312" w:hAnsi="仿宋" w:eastAsia="仿宋"/>
          <w:color w:val="auto"/>
          <w:sz w:val="28"/>
          <w:szCs w:val="28"/>
          <w:lang w:val="en-US" w:eastAsia="zh-CN"/>
        </w:rPr>
        <w:t>0302</w:t>
      </w:r>
      <w:r>
        <w:rPr>
          <w:rFonts w:hint="eastAsia" w:ascii="仿宋_GB2312" w:hAnsi="仿宋" w:eastAsia="仿宋"/>
          <w:color w:val="auto"/>
          <w:sz w:val="28"/>
          <w:szCs w:val="28"/>
        </w:rPr>
        <w:t>刑初</w:t>
      </w:r>
      <w:r>
        <w:rPr>
          <w:rFonts w:hint="eastAsia" w:ascii="仿宋_GB2312" w:hAnsi="仿宋" w:eastAsia="仿宋"/>
          <w:color w:val="auto"/>
          <w:sz w:val="28"/>
          <w:szCs w:val="28"/>
          <w:lang w:val="en-US" w:eastAsia="zh-CN"/>
        </w:rPr>
        <w:t>441</w:t>
      </w:r>
      <w:r>
        <w:rPr>
          <w:rFonts w:hint="eastAsia" w:ascii="仿宋_GB2312" w:hAnsi="仿宋" w:eastAsia="仿宋"/>
          <w:b w:val="0"/>
          <w:bCs w:val="0"/>
          <w:color w:val="auto"/>
          <w:sz w:val="28"/>
          <w:szCs w:val="28"/>
        </w:rPr>
        <w:t>号刑事判决，认定被告人</w:t>
      </w:r>
      <w:r>
        <w:rPr>
          <w:rFonts w:hint="eastAsia" w:ascii="仿宋_GB2312" w:hAnsi="仿宋" w:eastAsia="仿宋"/>
          <w:b w:val="0"/>
          <w:bCs w:val="0"/>
          <w:color w:val="auto"/>
          <w:sz w:val="28"/>
          <w:szCs w:val="28"/>
          <w:lang w:eastAsia="zh-CN"/>
        </w:rPr>
        <w:t>周洪波</w:t>
      </w:r>
      <w:r>
        <w:rPr>
          <w:rFonts w:hint="eastAsia" w:ascii="仿宋_GB2312" w:hAnsi="仿宋" w:eastAsia="仿宋"/>
          <w:b w:val="0"/>
          <w:bCs w:val="0"/>
          <w:color w:val="auto"/>
          <w:sz w:val="28"/>
          <w:szCs w:val="28"/>
        </w:rPr>
        <w:t>犯</w:t>
      </w:r>
      <w:r>
        <w:rPr>
          <w:rFonts w:hint="eastAsia" w:ascii="仿宋_GB2312" w:hAnsi="仿宋" w:eastAsia="仿宋"/>
          <w:color w:val="auto"/>
          <w:sz w:val="28"/>
          <w:szCs w:val="28"/>
          <w:lang w:eastAsia="zh-CN"/>
        </w:rPr>
        <w:t>贩卖毒品</w:t>
      </w:r>
      <w:r>
        <w:rPr>
          <w:rFonts w:hint="eastAsia" w:ascii="仿宋_GB2312" w:hAnsi="仿宋" w:eastAsia="仿宋"/>
          <w:b w:val="0"/>
          <w:bCs w:val="0"/>
          <w:color w:val="auto"/>
          <w:sz w:val="28"/>
          <w:szCs w:val="28"/>
        </w:rPr>
        <w:t>罪，判处有期徒</w:t>
      </w:r>
      <w:r>
        <w:rPr>
          <w:rFonts w:hint="eastAsia" w:ascii="仿宋_GB2312" w:hAnsi="仿宋" w:eastAsia="仿宋"/>
          <w:b w:val="0"/>
          <w:bCs w:val="0"/>
          <w:color w:val="auto"/>
          <w:sz w:val="28"/>
          <w:szCs w:val="28"/>
        </w:rPr>
        <w:t>刑</w:t>
      </w:r>
      <w:r>
        <w:rPr>
          <w:rFonts w:hint="eastAsia" w:ascii="仿宋_GB2312" w:hAnsi="仿宋" w:eastAsia="仿宋"/>
          <w:color w:val="auto"/>
          <w:sz w:val="28"/>
          <w:szCs w:val="28"/>
          <w:lang w:eastAsia="zh-CN"/>
        </w:rPr>
        <w:t>十二</w:t>
      </w:r>
      <w:r>
        <w:rPr>
          <w:rFonts w:hint="eastAsia" w:ascii="仿宋_GB2312" w:hAnsi="仿宋" w:eastAsia="仿宋"/>
          <w:color w:val="auto"/>
          <w:sz w:val="28"/>
          <w:szCs w:val="28"/>
        </w:rPr>
        <w:t>年，并处罚金</w:t>
      </w:r>
      <w:r>
        <w:rPr>
          <w:rFonts w:hint="eastAsia" w:ascii="仿宋_GB2312" w:hAnsi="仿宋" w:eastAsia="仿宋"/>
          <w:color w:val="auto"/>
          <w:sz w:val="28"/>
          <w:szCs w:val="28"/>
          <w:lang w:val="en-US" w:eastAsia="zh-CN"/>
        </w:rPr>
        <w:t>20000</w:t>
      </w:r>
      <w:r>
        <w:rPr>
          <w:rFonts w:hint="eastAsia" w:ascii="仿宋_GB2312" w:hAnsi="仿宋" w:eastAsia="仿宋"/>
          <w:color w:val="auto"/>
          <w:sz w:val="28"/>
          <w:szCs w:val="28"/>
        </w:rPr>
        <w:t>元</w:t>
      </w:r>
      <w:r>
        <w:rPr>
          <w:rFonts w:hint="eastAsia" w:ascii="仿宋_GB2312" w:hAnsi="仿宋" w:eastAsia="仿宋"/>
          <w:b w:val="0"/>
          <w:bCs w:val="0"/>
          <w:color w:val="auto"/>
          <w:sz w:val="28"/>
          <w:szCs w:val="28"/>
        </w:rPr>
        <w:t>。</w:t>
      </w:r>
      <w:r>
        <w:rPr>
          <w:rFonts w:hint="eastAsia" w:ascii="仿宋_GB2312" w:hAnsi="仿宋" w:eastAsia="仿宋"/>
          <w:b w:val="0"/>
          <w:bCs w:val="0"/>
          <w:color w:val="auto"/>
          <w:sz w:val="28"/>
          <w:szCs w:val="28"/>
          <w:lang w:eastAsia="zh-CN"/>
        </w:rPr>
        <w:t>被告人周洪波不服，提出上诉。湖南省湘潭市中级人民法院于</w:t>
      </w:r>
      <w:r>
        <w:rPr>
          <w:rFonts w:hint="eastAsia" w:ascii="仿宋_GB2312" w:hAnsi="仿宋" w:eastAsia="仿宋"/>
          <w:b w:val="0"/>
          <w:bCs w:val="0"/>
          <w:color w:val="auto"/>
          <w:sz w:val="28"/>
          <w:szCs w:val="28"/>
          <w:lang w:val="en-US" w:eastAsia="zh-CN"/>
        </w:rPr>
        <w:t>2018年10月11日作出（2018）湘03刑终270号刑事裁定，驳回上诉，维持原判。</w:t>
      </w:r>
      <w:r>
        <w:rPr>
          <w:rFonts w:hint="eastAsia" w:ascii="仿宋" w:hAnsi="仿宋" w:eastAsia="仿宋"/>
          <w:b w:val="0"/>
          <w:bCs/>
          <w:color w:val="auto"/>
          <w:sz w:val="28"/>
          <w:szCs w:val="28"/>
          <w:lang w:eastAsia="zh-CN"/>
        </w:rPr>
        <w:t>该</w:t>
      </w:r>
      <w:r>
        <w:rPr>
          <w:rFonts w:hint="eastAsia" w:ascii="仿宋_GB2312" w:hAnsi="仿宋" w:eastAsia="仿宋"/>
          <w:b w:val="0"/>
          <w:bCs w:val="0"/>
          <w:color w:val="auto"/>
          <w:sz w:val="28"/>
          <w:szCs w:val="28"/>
        </w:rPr>
        <w:t>判决发生法律效力后，于</w:t>
      </w:r>
      <w:r>
        <w:rPr>
          <w:rFonts w:hint="eastAsia" w:ascii="仿宋" w:hAnsi="仿宋" w:eastAsia="仿宋"/>
          <w:b w:val="0"/>
          <w:bCs/>
          <w:color w:val="auto"/>
          <w:sz w:val="28"/>
          <w:szCs w:val="28"/>
        </w:rPr>
        <w:t>20</w:t>
      </w:r>
      <w:r>
        <w:rPr>
          <w:rFonts w:hint="eastAsia" w:ascii="仿宋" w:hAnsi="仿宋" w:eastAsia="仿宋"/>
          <w:b w:val="0"/>
          <w:bCs/>
          <w:color w:val="auto"/>
          <w:sz w:val="28"/>
          <w:szCs w:val="28"/>
          <w:lang w:val="en-US" w:eastAsia="zh-CN"/>
        </w:rPr>
        <w:t>18</w:t>
      </w:r>
      <w:r>
        <w:rPr>
          <w:rFonts w:hint="eastAsia" w:ascii="仿宋" w:hAnsi="仿宋" w:eastAsia="仿宋"/>
          <w:b w:val="0"/>
          <w:bCs/>
          <w:color w:val="auto"/>
          <w:sz w:val="28"/>
          <w:szCs w:val="28"/>
          <w:lang w:eastAsia="zh-CN"/>
        </w:rPr>
        <w:t>年</w:t>
      </w:r>
      <w:r>
        <w:rPr>
          <w:rFonts w:hint="eastAsia" w:ascii="仿宋" w:hAnsi="仿宋" w:eastAsia="仿宋"/>
          <w:b w:val="0"/>
          <w:bCs/>
          <w:color w:val="auto"/>
          <w:sz w:val="28"/>
          <w:szCs w:val="28"/>
          <w:lang w:val="en-US" w:eastAsia="zh-CN"/>
        </w:rPr>
        <w:t>11</w:t>
      </w:r>
      <w:r>
        <w:rPr>
          <w:rFonts w:hint="eastAsia" w:ascii="仿宋" w:hAnsi="仿宋" w:eastAsia="仿宋"/>
          <w:b w:val="0"/>
          <w:bCs/>
          <w:color w:val="auto"/>
          <w:sz w:val="28"/>
          <w:szCs w:val="28"/>
          <w:lang w:eastAsia="zh-CN"/>
        </w:rPr>
        <w:t>月</w:t>
      </w:r>
      <w:r>
        <w:rPr>
          <w:rFonts w:hint="eastAsia" w:ascii="仿宋" w:hAnsi="仿宋" w:eastAsia="仿宋"/>
          <w:b w:val="0"/>
          <w:bCs/>
          <w:color w:val="auto"/>
          <w:sz w:val="28"/>
          <w:szCs w:val="28"/>
          <w:lang w:val="en-US" w:eastAsia="zh-CN"/>
        </w:rPr>
        <w:t>20</w:t>
      </w:r>
      <w:r>
        <w:rPr>
          <w:rFonts w:hint="eastAsia" w:ascii="仿宋" w:hAnsi="仿宋" w:eastAsia="仿宋"/>
          <w:b w:val="0"/>
          <w:bCs/>
          <w:color w:val="auto"/>
          <w:sz w:val="28"/>
          <w:szCs w:val="28"/>
        </w:rPr>
        <w:t>日</w:t>
      </w:r>
      <w:r>
        <w:rPr>
          <w:rFonts w:hint="eastAsia" w:ascii="仿宋_GB2312" w:hAnsi="仿宋" w:eastAsia="仿宋"/>
          <w:b w:val="0"/>
          <w:bCs w:val="0"/>
          <w:color w:val="auto"/>
          <w:sz w:val="28"/>
          <w:szCs w:val="28"/>
        </w:rPr>
        <w:t>交付执行</w:t>
      </w:r>
      <w:r>
        <w:rPr>
          <w:rFonts w:hint="eastAsia" w:ascii="仿宋_GB2312" w:hAnsi="仿宋" w:eastAsia="仿宋"/>
          <w:b w:val="0"/>
          <w:bCs w:val="0"/>
          <w:color w:val="auto"/>
          <w:sz w:val="28"/>
          <w:szCs w:val="28"/>
          <w:lang w:eastAsia="zh-CN"/>
        </w:rPr>
        <w:t>。刑期自</w:t>
      </w:r>
      <w:r>
        <w:rPr>
          <w:rFonts w:hint="eastAsia" w:ascii="仿宋_GB2312" w:hAnsi="仿宋" w:eastAsia="仿宋"/>
          <w:b w:val="0"/>
          <w:bCs w:val="0"/>
          <w:color w:val="auto"/>
          <w:sz w:val="28"/>
          <w:szCs w:val="28"/>
          <w:lang w:val="en-US" w:eastAsia="zh-CN"/>
        </w:rPr>
        <w:t>2017年4月12日至2029年4月11日止。</w:t>
      </w:r>
    </w:p>
    <w:p>
      <w:pPr>
        <w:spacing w:line="400" w:lineRule="exact"/>
        <w:ind w:firstLine="562" w:firstLineChars="200"/>
        <w:rPr>
          <w:rFonts w:ascii="仿宋_GB2312" w:hAnsi="仿宋" w:eastAsia="仿宋"/>
          <w:color w:val="auto"/>
          <w:sz w:val="28"/>
          <w:szCs w:val="28"/>
        </w:rPr>
      </w:pPr>
      <w:r>
        <w:rPr>
          <w:rFonts w:hint="eastAsia" w:ascii="仿宋" w:hAnsi="仿宋" w:eastAsia="仿宋"/>
          <w:b/>
          <w:color w:val="auto"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ascii="仿宋" w:hAnsi="仿宋" w:eastAsia="仿宋"/>
          <w:kern w:val="0"/>
          <w:sz w:val="28"/>
          <w:szCs w:val="28"/>
        </w:rPr>
      </w:pPr>
      <w:r>
        <w:rPr>
          <w:rFonts w:hint="eastAsia" w:ascii="仿宋" w:hAnsi="仿宋" w:eastAsia="仿宋"/>
          <w:color w:val="auto"/>
          <w:sz w:val="28"/>
          <w:szCs w:val="28"/>
        </w:rPr>
        <w:t>执行机关</w:t>
      </w:r>
      <w:r>
        <w:rPr>
          <w:rFonts w:hint="eastAsia" w:ascii="仿宋_GB2312" w:hAnsi="仿宋" w:eastAsia="仿宋"/>
          <w:color w:val="auto"/>
          <w:sz w:val="28"/>
          <w:szCs w:val="28"/>
        </w:rPr>
        <w:t>湖南省</w:t>
      </w:r>
      <w:r>
        <w:rPr>
          <w:rFonts w:hint="eastAsia" w:ascii="仿宋_GB2312" w:hAnsi="仿宋" w:eastAsia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_GB2312" w:hAnsi="仿宋" w:eastAsia="仿宋"/>
          <w:color w:val="auto"/>
          <w:sz w:val="28"/>
          <w:szCs w:val="28"/>
        </w:rPr>
        <w:t>监狱</w:t>
      </w:r>
      <w:r>
        <w:rPr>
          <w:rFonts w:hint="eastAsia" w:ascii="仿宋_GB2312" w:hAnsi="仿宋" w:eastAsia="仿宋"/>
          <w:color w:val="auto"/>
          <w:sz w:val="28"/>
          <w:szCs w:val="28"/>
          <w:lang w:eastAsia="zh-CN"/>
        </w:rPr>
        <w:t>七</w:t>
      </w:r>
      <w:r>
        <w:rPr>
          <w:rFonts w:hint="eastAsia" w:ascii="仿宋_GB2312" w:hAnsi="仿宋" w:eastAsia="仿宋"/>
          <w:color w:val="auto"/>
          <w:sz w:val="28"/>
          <w:szCs w:val="28"/>
        </w:rPr>
        <w:t>监区于</w:t>
      </w:r>
      <w:r>
        <w:rPr>
          <w:rFonts w:hint="eastAsia" w:ascii="仿宋_GB2312" w:hAnsi="仿宋" w:eastAsia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_GB2312" w:hAnsi="仿宋" w:eastAsia="仿宋"/>
          <w:color w:val="auto"/>
          <w:sz w:val="28"/>
          <w:szCs w:val="28"/>
        </w:rPr>
        <w:t>年</w:t>
      </w:r>
      <w:r>
        <w:rPr>
          <w:rFonts w:hint="eastAsia" w:ascii="仿宋_GB2312" w:hAnsi="仿宋" w:eastAsia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_GB2312" w:hAnsi="仿宋" w:eastAsia="仿宋"/>
          <w:color w:val="auto"/>
          <w:sz w:val="28"/>
          <w:szCs w:val="28"/>
        </w:rPr>
        <w:t>月</w:t>
      </w:r>
      <w:r>
        <w:rPr>
          <w:rFonts w:hint="eastAsia" w:ascii="仿宋_GB2312" w:hAnsi="仿宋" w:eastAsia="仿宋"/>
          <w:color w:val="auto"/>
          <w:sz w:val="28"/>
          <w:szCs w:val="28"/>
          <w:lang w:val="en-US" w:eastAsia="zh-CN"/>
        </w:rPr>
        <w:t>16</w:t>
      </w:r>
      <w:r>
        <w:rPr>
          <w:rFonts w:hint="eastAsia" w:ascii="仿宋_GB2312" w:hAnsi="仿宋" w:eastAsia="仿宋"/>
          <w:color w:val="auto"/>
          <w:sz w:val="28"/>
          <w:szCs w:val="28"/>
        </w:rPr>
        <w:t>日建议对该犯减去有期徒刑</w:t>
      </w:r>
      <w:r>
        <w:rPr>
          <w:rFonts w:hint="eastAsia" w:ascii="仿宋_GB2312" w:hAnsi="仿宋" w:eastAsia="仿宋"/>
          <w:color w:val="auto"/>
          <w:sz w:val="28"/>
          <w:szCs w:val="28"/>
          <w:lang w:val="en-US" w:eastAsia="zh-CN"/>
        </w:rPr>
        <w:t>六</w:t>
      </w:r>
      <w:r>
        <w:rPr>
          <w:rFonts w:hint="eastAsia" w:ascii="仿宋_GB2312" w:hAnsi="仿宋" w:eastAsia="仿宋"/>
          <w:color w:val="auto"/>
          <w:sz w:val="28"/>
          <w:szCs w:val="28"/>
        </w:rPr>
        <w:t>个月。湖南省</w:t>
      </w:r>
      <w:r>
        <w:rPr>
          <w:rFonts w:hint="eastAsia" w:ascii="仿宋_GB2312" w:hAnsi="仿宋" w:eastAsia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_GB2312" w:hAnsi="仿宋" w:eastAsia="仿宋"/>
          <w:sz w:val="28"/>
          <w:szCs w:val="28"/>
        </w:rPr>
        <w:t>监狱于</w:t>
      </w:r>
      <w:r>
        <w:rPr>
          <w:rFonts w:hint="eastAsia" w:ascii="仿宋_GB2312" w:hAnsi="仿宋" w:eastAsia="仿宋"/>
          <w:sz w:val="28"/>
          <w:szCs w:val="28"/>
          <w:lang w:val="en-US" w:eastAsia="zh-CN"/>
        </w:rPr>
        <w:t>2024</w:t>
      </w:r>
      <w:r>
        <w:rPr>
          <w:rFonts w:hint="eastAsia" w:ascii="仿宋_GB2312" w:hAnsi="仿宋" w:eastAsia="仿宋"/>
          <w:sz w:val="28"/>
          <w:szCs w:val="28"/>
        </w:rPr>
        <w:t>年</w:t>
      </w:r>
      <w:r>
        <w:rPr>
          <w:rFonts w:hint="eastAsia" w:ascii="仿宋_GB2312" w:hAnsi="仿宋" w:eastAsia="仿宋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_GB2312" w:hAnsi="仿宋" w:eastAsia="仿宋"/>
          <w:sz w:val="28"/>
          <w:szCs w:val="28"/>
        </w:rPr>
        <w:t>月</w:t>
      </w:r>
      <w:r>
        <w:rPr>
          <w:rFonts w:hint="eastAsia" w:ascii="仿宋_GB2312" w:hAnsi="仿宋" w:eastAsia="仿宋"/>
          <w:color w:val="auto"/>
          <w:sz w:val="28"/>
          <w:szCs w:val="28"/>
          <w:lang w:val="en-US" w:eastAsia="zh-CN"/>
        </w:rPr>
        <w:t>22</w:t>
      </w:r>
      <w:r>
        <w:rPr>
          <w:rFonts w:hint="eastAsia" w:ascii="仿宋_GB2312" w:hAnsi="仿宋" w:eastAsia="仿宋"/>
          <w:sz w:val="28"/>
          <w:szCs w:val="28"/>
        </w:rPr>
        <w:t>日提出减刑建议书，建议对该犯减去有期徒刑</w:t>
      </w:r>
      <w:r>
        <w:rPr>
          <w:rFonts w:hint="eastAsia" w:ascii="仿宋_GB2312" w:hAnsi="仿宋" w:eastAsia="仿宋"/>
          <w:color w:val="auto"/>
          <w:sz w:val="28"/>
          <w:szCs w:val="28"/>
          <w:lang w:eastAsia="zh-CN"/>
        </w:rPr>
        <w:t>五</w:t>
      </w:r>
      <w:r>
        <w:rPr>
          <w:rFonts w:hint="eastAsia" w:ascii="仿宋_GB2312" w:hAnsi="仿宋" w:eastAsia="仿宋"/>
          <w:color w:val="auto"/>
          <w:sz w:val="28"/>
          <w:szCs w:val="28"/>
        </w:rPr>
        <w:t>个月，</w:t>
      </w:r>
      <w:r>
        <w:rPr>
          <w:rFonts w:hint="eastAsia" w:ascii="仿宋_GB2312" w:hAnsi="仿宋" w:eastAsia="仿宋"/>
          <w:sz w:val="28"/>
          <w:szCs w:val="28"/>
        </w:rPr>
        <w:t>并于</w:t>
      </w:r>
      <w:r>
        <w:rPr>
          <w:rFonts w:hint="eastAsia" w:ascii="仿宋_GB2312" w:hAnsi="仿宋" w:eastAsia="仿宋"/>
          <w:sz w:val="28"/>
          <w:szCs w:val="28"/>
          <w:lang w:val="en-US" w:eastAsia="zh-CN"/>
        </w:rPr>
        <w:t>2024</w:t>
      </w:r>
      <w:r>
        <w:rPr>
          <w:rFonts w:hint="eastAsia" w:ascii="仿宋_GB2312" w:hAnsi="仿宋" w:eastAsia="仿宋"/>
          <w:sz w:val="28"/>
          <w:szCs w:val="28"/>
        </w:rPr>
        <w:t>年</w:t>
      </w:r>
      <w:r>
        <w:rPr>
          <w:rFonts w:hint="eastAsia" w:ascii="仿宋_GB2312" w:hAnsi="仿宋" w:eastAsia="仿宋"/>
          <w:color w:val="FF0000"/>
          <w:sz w:val="28"/>
          <w:szCs w:val="28"/>
          <w:lang w:val="en-US" w:eastAsia="zh-CN"/>
        </w:rPr>
        <w:t>X</w:t>
      </w:r>
      <w:r>
        <w:rPr>
          <w:rFonts w:hint="eastAsia" w:ascii="仿宋_GB2312" w:hAnsi="仿宋" w:eastAsia="仿宋"/>
          <w:sz w:val="28"/>
          <w:szCs w:val="28"/>
        </w:rPr>
        <w:t>月</w:t>
      </w:r>
      <w:r>
        <w:rPr>
          <w:rFonts w:hint="eastAsia" w:ascii="仿宋_GB2312" w:hAnsi="仿宋" w:eastAsia="仿宋"/>
          <w:color w:val="FF0000"/>
          <w:sz w:val="28"/>
          <w:szCs w:val="28"/>
          <w:lang w:val="en-US" w:eastAsia="zh-CN"/>
        </w:rPr>
        <w:t>X</w:t>
      </w:r>
      <w:r>
        <w:rPr>
          <w:rFonts w:hint="eastAsia" w:ascii="仿宋_GB2312" w:hAnsi="仿宋" w:eastAsia="仿宋"/>
          <w:color w:val="auto"/>
          <w:sz w:val="28"/>
          <w:szCs w:val="28"/>
        </w:rPr>
        <w:t>日</w:t>
      </w:r>
      <w:r>
        <w:rPr>
          <w:rFonts w:hint="eastAsia" w:ascii="仿宋_GB2312" w:hAnsi="仿宋" w:eastAsia="仿宋"/>
          <w:sz w:val="28"/>
          <w:szCs w:val="28"/>
        </w:rPr>
        <w:t>报本院立案。</w:t>
      </w:r>
      <w:r>
        <w:rPr>
          <w:rFonts w:hint="eastAsia" w:ascii="仿宋" w:hAnsi="仿宋" w:eastAsia="仿宋"/>
          <w:sz w:val="28"/>
          <w:szCs w:val="28"/>
        </w:rPr>
        <w:t>湖南省华新地区人民检察院出具检察意见同意对该犯提请减刑。</w:t>
      </w:r>
      <w:r>
        <w:rPr>
          <w:rFonts w:hint="eastAsia" w:ascii="仿宋" w:hAnsi="仿宋" w:eastAsia="仿宋"/>
          <w:kern w:val="0"/>
          <w:sz w:val="28"/>
          <w:szCs w:val="28"/>
        </w:rPr>
        <w:t>本院对本案予以公示后，依法组成合议庭对本案进行了审理。现已审理终结。</w:t>
      </w:r>
    </w:p>
    <w:p>
      <w:pPr>
        <w:spacing w:line="380" w:lineRule="exact"/>
        <w:ind w:firstLine="551" w:firstLineChars="196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四、罪犯改造表现及其他相关情况</w:t>
      </w:r>
    </w:p>
    <w:p>
      <w:pPr>
        <w:spacing w:line="380" w:lineRule="exact"/>
        <w:ind w:firstLine="555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经审理查明，罪犯</w:t>
      </w:r>
      <w:r>
        <w:rPr>
          <w:rFonts w:hint="eastAsia" w:ascii="仿宋_GB2312" w:hAnsi="仿宋" w:eastAsia="仿宋"/>
          <w:sz w:val="28"/>
          <w:szCs w:val="28"/>
          <w:lang w:eastAsia="zh-CN"/>
        </w:rPr>
        <w:t>周洪波</w:t>
      </w:r>
      <w:r>
        <w:rPr>
          <w:rFonts w:hint="eastAsia" w:ascii="仿宋" w:hAnsi="仿宋" w:eastAsia="仿宋"/>
          <w:sz w:val="28"/>
          <w:szCs w:val="28"/>
        </w:rPr>
        <w:t>在服刑期间，能认罪服法，认真遵守法律法规及监规，接受教育改造；积极参加思想、文化、职业技术教育；积极参加劳动，遵守劳动纪律，努力完成劳动任务。计分考核中折计表扬</w:t>
      </w:r>
      <w:r>
        <w:rPr>
          <w:rFonts w:hint="eastAsia" w:ascii="仿宋_GB2312" w:hAnsi="仿宋" w:eastAsia="仿宋"/>
          <w:sz w:val="28"/>
          <w:szCs w:val="28"/>
          <w:lang w:val="en-US" w:eastAsia="zh-CN"/>
        </w:rPr>
        <w:t>4</w:t>
      </w:r>
      <w:r>
        <w:rPr>
          <w:rFonts w:hint="eastAsia" w:ascii="仿宋" w:hAnsi="仿宋" w:eastAsia="仿宋"/>
          <w:sz w:val="28"/>
          <w:szCs w:val="28"/>
        </w:rPr>
        <w:t>个余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159</w:t>
      </w:r>
      <w:r>
        <w:rPr>
          <w:rFonts w:hint="eastAsia" w:ascii="仿宋" w:hAnsi="仿宋" w:eastAsia="仿宋"/>
          <w:sz w:val="28"/>
          <w:szCs w:val="28"/>
        </w:rPr>
        <w:t>分。上述事实，有</w:t>
      </w:r>
      <w:r>
        <w:rPr>
          <w:rFonts w:hint="eastAsia" w:ascii="仿宋" w:hAnsi="仿宋" w:eastAsia="仿宋"/>
          <w:sz w:val="28"/>
          <w:szCs w:val="28"/>
          <w:lang w:eastAsia="zh-CN"/>
        </w:rPr>
        <w:t>罪犯认罪悔罪书、罪犯评审鉴定表、</w:t>
      </w:r>
      <w:r>
        <w:rPr>
          <w:rFonts w:hint="eastAsia" w:ascii="仿宋" w:hAnsi="仿宋" w:eastAsia="仿宋"/>
          <w:sz w:val="28"/>
          <w:szCs w:val="28"/>
        </w:rPr>
        <w:t>罪犯考核奖惩统计台账、罪犯奖惩审</w:t>
      </w:r>
      <w:r>
        <w:rPr>
          <w:rFonts w:hint="eastAsia" w:ascii="仿宋" w:hAnsi="仿宋" w:eastAsia="仿宋"/>
          <w:sz w:val="28"/>
          <w:szCs w:val="28"/>
          <w:lang w:eastAsia="zh-CN"/>
        </w:rPr>
        <w:t>核</w:t>
      </w:r>
      <w:r>
        <w:rPr>
          <w:rFonts w:hint="eastAsia" w:ascii="仿宋" w:hAnsi="仿宋" w:eastAsia="仿宋" w:cs="仿宋"/>
          <w:sz w:val="28"/>
          <w:szCs w:val="28"/>
        </w:rPr>
        <w:t>表、罪犯减刑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评议</w:t>
      </w:r>
      <w:r>
        <w:rPr>
          <w:rFonts w:hint="eastAsia" w:ascii="仿宋" w:hAnsi="仿宋" w:eastAsia="仿宋" w:cs="仿宋"/>
          <w:sz w:val="28"/>
          <w:szCs w:val="28"/>
        </w:rPr>
        <w:t>等材料证实。（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财产刑已全部履行完毕</w:t>
      </w:r>
      <w:r>
        <w:rPr>
          <w:rFonts w:hint="eastAsia" w:ascii="仿宋" w:hAnsi="仿宋" w:eastAsia="仿宋" w:cs="仿宋"/>
          <w:sz w:val="28"/>
          <w:szCs w:val="28"/>
        </w:rPr>
        <w:t>）</w:t>
      </w:r>
    </w:p>
    <w:p>
      <w:pPr>
        <w:numPr>
          <w:ilvl w:val="0"/>
          <w:numId w:val="1"/>
        </w:numPr>
        <w:spacing w:line="380" w:lineRule="exact"/>
        <w:ind w:firstLine="555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系毒品再犯，有吸毒史，有1次前科</w:t>
      </w:r>
      <w:bookmarkStart w:id="0" w:name="_GoBack"/>
      <w:bookmarkEnd w:id="0"/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。</w:t>
      </w:r>
    </w:p>
    <w:p>
      <w:pPr>
        <w:numPr>
          <w:ilvl w:val="0"/>
          <w:numId w:val="1"/>
        </w:numPr>
        <w:spacing w:line="380" w:lineRule="exact"/>
        <w:ind w:firstLine="555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2022年7月16日在车间与罪犯佘学良发生争执、推搡，扣监管改造分5分。</w:t>
      </w:r>
    </w:p>
    <w:p>
      <w:pPr>
        <w:spacing w:line="400" w:lineRule="exact"/>
        <w:ind w:firstLine="562" w:firstLineChars="200"/>
        <w:rPr>
          <w:rFonts w:ascii="仿宋_GB2312" w:eastAsia="仿宋" w:cs="仿宋_GB2312"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五、处理意见</w:t>
      </w:r>
    </w:p>
    <w:p>
      <w:pPr>
        <w:spacing w:line="380" w:lineRule="exact"/>
        <w:ind w:firstLine="555"/>
        <w:rPr>
          <w:rFonts w:ascii="仿宋_GB2312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主审人认为，罪犯</w:t>
      </w:r>
      <w:r>
        <w:rPr>
          <w:rFonts w:hint="eastAsia" w:ascii="仿宋_GB2312" w:hAnsi="仿宋" w:eastAsia="仿宋"/>
          <w:sz w:val="28"/>
          <w:szCs w:val="28"/>
          <w:lang w:eastAsia="zh-CN"/>
        </w:rPr>
        <w:t>周洪波</w:t>
      </w:r>
      <w:r>
        <w:rPr>
          <w:rFonts w:hint="eastAsia" w:ascii="仿宋" w:hAnsi="仿宋" w:eastAsia="仿宋"/>
          <w:sz w:val="28"/>
          <w:szCs w:val="28"/>
        </w:rPr>
        <w:t>在服刑期间确有悔改表现，符合法定减刑条件。根据《最高人民法院关于办理减刑、假释案件具体应用法律的规定》第</w:t>
      </w:r>
      <w:r>
        <w:rPr>
          <w:rFonts w:hint="eastAsia" w:ascii="仿宋_GB2312" w:hAnsi="仿宋" w:eastAsia="仿宋"/>
          <w:sz w:val="28"/>
          <w:szCs w:val="28"/>
        </w:rPr>
        <w:t>XX</w:t>
      </w:r>
      <w:r>
        <w:rPr>
          <w:rFonts w:hint="eastAsia" w:ascii="仿宋" w:hAnsi="仿宋" w:eastAsia="仿宋"/>
          <w:sz w:val="28"/>
          <w:szCs w:val="28"/>
        </w:rPr>
        <w:t>条之规定（减刑起始时间的规定），</w:t>
      </w:r>
      <w:r>
        <w:rPr>
          <w:rFonts w:hint="eastAsia" w:ascii="仿宋_GB2312" w:hAnsi="仿宋" w:eastAsia="仿宋"/>
          <w:sz w:val="28"/>
          <w:szCs w:val="28"/>
        </w:rPr>
        <w:t>XX方可减刑。</w:t>
      </w:r>
      <w:r>
        <w:rPr>
          <w:rFonts w:hint="eastAsia" w:ascii="仿宋" w:hAnsi="仿宋" w:eastAsia="仿宋"/>
          <w:sz w:val="28"/>
          <w:szCs w:val="28"/>
        </w:rPr>
        <w:t>根据</w:t>
      </w:r>
      <w:r>
        <w:rPr>
          <w:rFonts w:hint="eastAsia" w:ascii="仿宋" w:hAnsi="仿宋" w:eastAsia="仿宋"/>
          <w:color w:val="000000"/>
          <w:sz w:val="28"/>
          <w:szCs w:val="28"/>
        </w:rPr>
        <w:t>《湖南省高级人民法院减刑、假释案件实质化审理实施意见（试行）》第</w:t>
      </w:r>
      <w:r>
        <w:rPr>
          <w:rFonts w:hint="eastAsia" w:ascii="仿宋_GB2312" w:hAnsi="仿宋" w:eastAsia="仿宋"/>
          <w:sz w:val="28"/>
          <w:szCs w:val="28"/>
        </w:rPr>
        <w:t>XX</w:t>
      </w:r>
      <w:r>
        <w:rPr>
          <w:rFonts w:hint="eastAsia" w:ascii="仿宋" w:hAnsi="仿宋" w:eastAsia="仿宋"/>
          <w:sz w:val="28"/>
          <w:szCs w:val="28"/>
        </w:rPr>
        <w:t>之规定（减刑间隔时间的规定），</w:t>
      </w:r>
      <w:r>
        <w:rPr>
          <w:rFonts w:hint="eastAsia" w:ascii="仿宋" w:hAnsi="仿宋" w:eastAsia="仿宋"/>
          <w:color w:val="000000"/>
          <w:sz w:val="28"/>
          <w:szCs w:val="28"/>
        </w:rPr>
        <w:t>该犯上次减刑时间为</w:t>
      </w:r>
      <w:r>
        <w:rPr>
          <w:rFonts w:hint="eastAsia" w:ascii="仿宋_GB2312" w:hAnsi="仿宋" w:eastAsia="仿宋"/>
          <w:sz w:val="28"/>
          <w:szCs w:val="28"/>
        </w:rPr>
        <w:t>X年X月X</w:t>
      </w:r>
      <w:r>
        <w:rPr>
          <w:rFonts w:hint="eastAsia" w:ascii="仿宋_GB2312" w:hAnsi="仿宋" w:eastAsia="仿宋"/>
          <w:sz w:val="28"/>
          <w:szCs w:val="28"/>
          <w:lang w:val="en-US" w:eastAsia="zh-CN"/>
        </w:rPr>
        <w:t>日</w:t>
      </w:r>
      <w:r>
        <w:rPr>
          <w:rFonts w:hint="eastAsia" w:ascii="仿宋" w:hAnsi="仿宋" w:eastAsia="仿宋"/>
          <w:sz w:val="28"/>
          <w:szCs w:val="28"/>
        </w:rPr>
        <w:t>，本次监区报请时间为</w:t>
      </w:r>
      <w:r>
        <w:rPr>
          <w:rFonts w:hint="eastAsia" w:ascii="仿宋_GB2312" w:hAnsi="仿宋" w:eastAsia="仿宋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/>
          <w:sz w:val="28"/>
          <w:szCs w:val="28"/>
        </w:rPr>
        <w:t>年</w:t>
      </w:r>
      <w:r>
        <w:rPr>
          <w:rFonts w:hint="eastAsia" w:ascii="仿宋_GB2312" w:hAnsi="仿宋" w:eastAsia="仿宋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/>
          <w:sz w:val="28"/>
          <w:szCs w:val="28"/>
        </w:rPr>
        <w:t>月</w:t>
      </w:r>
      <w:r>
        <w:rPr>
          <w:rFonts w:hint="eastAsia" w:ascii="仿宋_GB2312" w:hAnsi="仿宋" w:eastAsia="仿宋"/>
          <w:sz w:val="28"/>
          <w:szCs w:val="28"/>
          <w:lang w:val="en-US" w:eastAsia="zh-CN"/>
        </w:rPr>
        <w:t>16</w:t>
      </w:r>
      <w:r>
        <w:rPr>
          <w:rFonts w:hint="eastAsia" w:ascii="仿宋" w:hAnsi="仿宋" w:eastAsia="仿宋"/>
          <w:sz w:val="28"/>
          <w:szCs w:val="28"/>
        </w:rPr>
        <w:t>日，间隔时间已超过了</w:t>
      </w:r>
      <w:r>
        <w:rPr>
          <w:rFonts w:hint="eastAsia" w:ascii="仿宋_GB2312" w:hAnsi="仿宋" w:eastAsia="仿宋"/>
          <w:sz w:val="28"/>
          <w:szCs w:val="28"/>
        </w:rPr>
        <w:t>X</w:t>
      </w:r>
      <w:r>
        <w:rPr>
          <w:rFonts w:hint="eastAsia" w:ascii="仿宋" w:hAnsi="仿宋" w:eastAsia="仿宋"/>
          <w:sz w:val="28"/>
          <w:szCs w:val="28"/>
        </w:rPr>
        <w:t>年</w:t>
      </w:r>
      <w:r>
        <w:rPr>
          <w:rFonts w:hint="eastAsia" w:ascii="仿宋_GB2312" w:hAnsi="仿宋" w:eastAsia="仿宋"/>
          <w:sz w:val="28"/>
          <w:szCs w:val="28"/>
        </w:rPr>
        <w:t>X</w:t>
      </w:r>
      <w:r>
        <w:rPr>
          <w:rFonts w:hint="eastAsia" w:ascii="仿宋_GB2312" w:hAnsi="仿宋" w:eastAsia="仿宋"/>
          <w:sz w:val="28"/>
          <w:szCs w:val="28"/>
          <w:lang w:val="en-US" w:eastAsia="zh-CN"/>
        </w:rPr>
        <w:t>个</w:t>
      </w:r>
      <w:r>
        <w:rPr>
          <w:rFonts w:hint="eastAsia" w:ascii="仿宋_GB2312" w:hAnsi="仿宋" w:eastAsia="仿宋"/>
          <w:sz w:val="28"/>
          <w:szCs w:val="28"/>
        </w:rPr>
        <w:t>月</w:t>
      </w:r>
      <w:r>
        <w:rPr>
          <w:rFonts w:hint="eastAsia" w:ascii="仿宋" w:hAnsi="仿宋" w:eastAsia="仿宋"/>
          <w:sz w:val="28"/>
          <w:szCs w:val="28"/>
        </w:rPr>
        <w:t>。根据《最高人民法院关于办理减刑、假释案件具体应用法律的规定》第</w:t>
      </w:r>
      <w:r>
        <w:rPr>
          <w:rFonts w:hint="eastAsia" w:ascii="仿宋_GB2312" w:hAnsi="仿宋" w:eastAsia="仿宋"/>
          <w:sz w:val="28"/>
          <w:szCs w:val="28"/>
        </w:rPr>
        <w:t>XX</w:t>
      </w:r>
      <w:r>
        <w:rPr>
          <w:rFonts w:hint="eastAsia" w:ascii="仿宋" w:hAnsi="仿宋" w:eastAsia="仿宋"/>
          <w:sz w:val="28"/>
          <w:szCs w:val="28"/>
        </w:rPr>
        <w:t>条之规定（减刑幅度的规定），</w:t>
      </w:r>
      <w:r>
        <w:rPr>
          <w:rFonts w:hint="eastAsia" w:ascii="仿宋_GB2312" w:hAnsi="仿宋" w:eastAsia="仿宋"/>
          <w:sz w:val="28"/>
          <w:szCs w:val="28"/>
        </w:rPr>
        <w:t>或</w:t>
      </w:r>
      <w:r>
        <w:rPr>
          <w:rFonts w:hint="eastAsia" w:ascii="仿宋" w:hAnsi="仿宋" w:eastAsia="仿宋"/>
          <w:sz w:val="28"/>
          <w:szCs w:val="28"/>
        </w:rPr>
        <w:t>根据</w:t>
      </w:r>
      <w:r>
        <w:rPr>
          <w:rFonts w:hint="eastAsia" w:ascii="仿宋" w:hAnsi="仿宋" w:eastAsia="仿宋"/>
          <w:color w:val="000000"/>
          <w:sz w:val="28"/>
          <w:szCs w:val="28"/>
        </w:rPr>
        <w:t>《湖南省高级人民法院减刑、假释案件实质化审理实施意见（试行）》第</w:t>
      </w:r>
      <w:r>
        <w:rPr>
          <w:rFonts w:hint="eastAsia" w:ascii="仿宋_GB2312" w:hAnsi="仿宋" w:eastAsia="仿宋"/>
          <w:sz w:val="28"/>
          <w:szCs w:val="28"/>
        </w:rPr>
        <w:t>XX</w:t>
      </w:r>
      <w:r>
        <w:rPr>
          <w:rFonts w:hint="eastAsia" w:ascii="仿宋" w:hAnsi="仿宋" w:eastAsia="仿宋"/>
          <w:sz w:val="28"/>
          <w:szCs w:val="28"/>
        </w:rPr>
        <w:t>之规定（减刑幅度的规定），对该犯可减去有期徒刑</w:t>
      </w:r>
      <w:r>
        <w:rPr>
          <w:rFonts w:hint="eastAsia" w:ascii="仿宋_GB2312" w:hAnsi="仿宋" w:eastAsia="仿宋"/>
          <w:color w:val="FF0000"/>
          <w:sz w:val="28"/>
          <w:szCs w:val="28"/>
          <w:lang w:eastAsia="zh-CN"/>
        </w:rPr>
        <w:t>五</w:t>
      </w:r>
      <w:r>
        <w:rPr>
          <w:rFonts w:hint="eastAsia" w:ascii="仿宋" w:hAnsi="仿宋" w:eastAsia="仿宋"/>
          <w:color w:val="FF0000"/>
          <w:sz w:val="28"/>
          <w:szCs w:val="28"/>
        </w:rPr>
        <w:t>个月</w:t>
      </w:r>
      <w:r>
        <w:rPr>
          <w:rFonts w:hint="eastAsia" w:ascii="仿宋" w:hAnsi="仿宋" w:eastAsia="仿宋"/>
          <w:color w:val="000000"/>
          <w:sz w:val="28"/>
          <w:szCs w:val="28"/>
        </w:rPr>
        <w:t>。</w:t>
      </w:r>
      <w:r>
        <w:rPr>
          <w:rFonts w:hint="eastAsia" w:ascii="仿宋" w:hAnsi="仿宋" w:eastAsia="仿宋"/>
          <w:sz w:val="28"/>
          <w:szCs w:val="28"/>
        </w:rPr>
        <w:t>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55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对罪犯</w:t>
      </w:r>
      <w:r>
        <w:rPr>
          <w:rFonts w:hint="eastAsia" w:ascii="仿宋_GB2312" w:hAnsi="仿宋" w:eastAsia="仿宋"/>
          <w:sz w:val="28"/>
          <w:szCs w:val="28"/>
          <w:lang w:eastAsia="zh-CN"/>
        </w:rPr>
        <w:t>周洪波</w:t>
      </w:r>
      <w:r>
        <w:rPr>
          <w:rFonts w:hint="eastAsia" w:ascii="仿宋" w:hAnsi="仿宋" w:eastAsia="仿宋"/>
          <w:sz w:val="28"/>
          <w:szCs w:val="28"/>
        </w:rPr>
        <w:t>减去有期徒刑</w:t>
      </w:r>
      <w:r>
        <w:rPr>
          <w:rFonts w:hint="eastAsia" w:ascii="仿宋" w:hAnsi="仿宋" w:eastAsia="仿宋"/>
          <w:color w:val="FF0000"/>
          <w:sz w:val="28"/>
          <w:szCs w:val="28"/>
          <w:lang w:eastAsia="zh-CN"/>
        </w:rPr>
        <w:t>五</w:t>
      </w:r>
      <w:r>
        <w:rPr>
          <w:rFonts w:hint="eastAsia" w:ascii="仿宋" w:hAnsi="仿宋" w:eastAsia="仿宋"/>
          <w:color w:val="FF0000"/>
          <w:sz w:val="28"/>
          <w:szCs w:val="28"/>
        </w:rPr>
        <w:t>个月</w:t>
      </w:r>
      <w:r>
        <w:rPr>
          <w:rFonts w:hint="eastAsia" w:ascii="仿宋" w:hAnsi="仿宋" w:eastAsia="仿宋"/>
          <w:sz w:val="28"/>
          <w:szCs w:val="28"/>
        </w:rPr>
        <w:t>（减刑后，刑期执行至</w:t>
      </w:r>
      <w:r>
        <w:rPr>
          <w:rFonts w:hint="eastAsia" w:ascii="仿宋_GB2312" w:hAnsi="仿宋" w:eastAsia="仿宋"/>
          <w:sz w:val="28"/>
          <w:szCs w:val="28"/>
          <w:lang w:val="en-US" w:eastAsia="zh-CN"/>
        </w:rPr>
        <w:t>2028</w:t>
      </w:r>
      <w:r>
        <w:rPr>
          <w:rFonts w:hint="eastAsia" w:ascii="仿宋" w:hAnsi="仿宋" w:eastAsia="仿宋"/>
          <w:sz w:val="28"/>
          <w:szCs w:val="28"/>
        </w:rPr>
        <w:t>年</w:t>
      </w:r>
      <w:r>
        <w:rPr>
          <w:rFonts w:hint="eastAsia" w:ascii="仿宋_GB2312" w:hAnsi="仿宋" w:eastAsia="仿宋"/>
          <w:sz w:val="28"/>
          <w:szCs w:val="28"/>
          <w:lang w:val="en-US" w:eastAsia="zh-CN"/>
        </w:rPr>
        <w:t>11</w:t>
      </w:r>
      <w:r>
        <w:rPr>
          <w:rFonts w:hint="eastAsia" w:ascii="仿宋" w:hAnsi="仿宋" w:eastAsia="仿宋"/>
          <w:sz w:val="28"/>
          <w:szCs w:val="28"/>
        </w:rPr>
        <w:t>月</w:t>
      </w:r>
      <w:r>
        <w:rPr>
          <w:rFonts w:hint="eastAsia" w:ascii="仿宋_GB2312" w:hAnsi="仿宋" w:eastAsia="仿宋"/>
          <w:sz w:val="28"/>
          <w:szCs w:val="28"/>
          <w:lang w:val="en-US" w:eastAsia="zh-CN"/>
        </w:rPr>
        <w:t>11</w:t>
      </w:r>
      <w:r>
        <w:rPr>
          <w:rFonts w:hint="eastAsia" w:ascii="仿宋" w:hAnsi="仿宋" w:eastAsia="仿宋"/>
          <w:sz w:val="28"/>
          <w:szCs w:val="28"/>
        </w:rPr>
        <w:t>日止）。</w:t>
      </w:r>
    </w:p>
    <w:p>
      <w:pPr>
        <w:spacing w:line="380" w:lineRule="exact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以上意见，请合议庭评议。</w:t>
      </w:r>
    </w:p>
    <w:p>
      <w:pPr>
        <w:spacing w:line="400" w:lineRule="exact"/>
        <w:ind w:firstLine="560" w:firstLineChars="200"/>
        <w:jc w:val="left"/>
        <w:rPr>
          <w:rFonts w:ascii="仿宋_GB2312" w:hAnsi="仿宋" w:eastAsia="仿宋"/>
          <w:sz w:val="28"/>
          <w:szCs w:val="28"/>
        </w:rPr>
      </w:pPr>
    </w:p>
    <w:p>
      <w:pPr>
        <w:spacing w:line="400" w:lineRule="exact"/>
        <w:ind w:right="640" w:firstLine="4200" w:firstLineChars="1500"/>
        <w:rPr>
          <w:rFonts w:hint="eastAsia" w:ascii="仿宋_GB2312" w:hAnsi="仿宋" w:eastAsia="仿宋"/>
          <w:sz w:val="28"/>
          <w:szCs w:val="28"/>
        </w:rPr>
      </w:pPr>
      <w:r>
        <w:rPr>
          <w:rFonts w:hint="eastAsia" w:ascii="仿宋_GB2312" w:hAnsi="仿宋" w:eastAsia="仿宋"/>
          <w:sz w:val="28"/>
          <w:szCs w:val="28"/>
        </w:rPr>
        <w:t>主审人　XX</w:t>
      </w:r>
    </w:p>
    <w:p>
      <w:pPr>
        <w:spacing w:line="400" w:lineRule="exact"/>
        <w:ind w:right="640" w:firstLine="4200" w:firstLineChars="1500"/>
        <w:rPr>
          <w:rFonts w:ascii="仿宋_GB2312" w:hAnsi="仿宋" w:eastAsia="仿宋"/>
          <w:sz w:val="28"/>
          <w:szCs w:val="28"/>
        </w:rPr>
      </w:pPr>
      <w:r>
        <w:rPr>
          <w:rFonts w:hint="eastAsia" w:ascii="仿宋_GB2312" w:hAnsi="仿宋" w:eastAsia="仿宋"/>
          <w:sz w:val="28"/>
          <w:szCs w:val="28"/>
        </w:rPr>
        <w:t>法官助理　XXX　</w:t>
      </w:r>
    </w:p>
    <w:p>
      <w:pPr>
        <w:wordWrap w:val="0"/>
        <w:spacing w:line="400" w:lineRule="exact"/>
        <w:ind w:right="160" w:firstLine="840" w:firstLineChars="300"/>
        <w:jc w:val="right"/>
        <w:rPr>
          <w:rFonts w:ascii="仿宋_GB2312" w:hAnsi="仿宋" w:eastAsia="仿宋"/>
          <w:sz w:val="28"/>
          <w:szCs w:val="28"/>
        </w:rPr>
      </w:pPr>
      <w:r>
        <w:rPr>
          <w:rFonts w:hint="eastAsia" w:ascii="仿宋_GB2312" w:hAnsi="仿宋" w:eastAsia="仿宋"/>
          <w:sz w:val="28"/>
          <w:szCs w:val="28"/>
        </w:rPr>
        <w:t>　</w:t>
      </w:r>
    </w:p>
    <w:p>
      <w:pPr>
        <w:spacing w:line="400" w:lineRule="exact"/>
        <w:ind w:right="640" w:firstLine="840" w:firstLineChars="300"/>
        <w:jc w:val="center"/>
        <w:rPr>
          <w:rFonts w:ascii="仿宋_GB2312" w:hAnsi="仿宋" w:eastAsia="仿宋"/>
          <w:sz w:val="28"/>
          <w:szCs w:val="28"/>
        </w:rPr>
      </w:pPr>
      <w:r>
        <w:rPr>
          <w:rFonts w:hint="eastAsia" w:ascii="仿宋_GB2312" w:hAnsi="仿宋" w:eastAsia="仿宋"/>
          <w:sz w:val="28"/>
          <w:szCs w:val="28"/>
        </w:rPr>
        <w:t>　　　　　　　二0二</w:t>
      </w:r>
      <w:r>
        <w:rPr>
          <w:rFonts w:hint="eastAsia" w:ascii="仿宋_GB2312" w:hAnsi="仿宋" w:eastAsia="仿宋"/>
          <w:sz w:val="28"/>
          <w:szCs w:val="28"/>
          <w:lang w:eastAsia="zh-CN"/>
        </w:rPr>
        <w:t>四</w:t>
      </w:r>
      <w:r>
        <w:rPr>
          <w:rFonts w:hint="eastAsia" w:ascii="仿宋_GB2312" w:hAnsi="仿宋" w:eastAsia="仿宋"/>
          <w:sz w:val="28"/>
          <w:szCs w:val="28"/>
        </w:rPr>
        <w:t>年</w:t>
      </w:r>
      <w:r>
        <w:rPr>
          <w:rFonts w:hint="eastAsia" w:ascii="仿宋_GB2312" w:hAnsi="仿宋" w:eastAsia="仿宋"/>
          <w:color w:val="FF0000"/>
          <w:sz w:val="28"/>
          <w:szCs w:val="28"/>
        </w:rPr>
        <w:t>XX</w:t>
      </w:r>
      <w:r>
        <w:rPr>
          <w:rFonts w:hint="eastAsia" w:ascii="仿宋_GB2312" w:hAnsi="仿宋" w:eastAsia="仿宋"/>
          <w:sz w:val="28"/>
          <w:szCs w:val="28"/>
        </w:rPr>
        <w:t>月</w:t>
      </w:r>
      <w:r>
        <w:rPr>
          <w:rFonts w:hint="eastAsia" w:ascii="仿宋_GB2312" w:hAnsi="仿宋" w:eastAsia="仿宋"/>
          <w:color w:val="FF0000"/>
          <w:sz w:val="28"/>
          <w:szCs w:val="28"/>
        </w:rPr>
        <w:t>XX</w:t>
      </w:r>
      <w:r>
        <w:rPr>
          <w:rFonts w:hint="eastAsia" w:ascii="仿宋_GB2312" w:hAnsi="仿宋" w:eastAsia="仿宋"/>
          <w:sz w:val="28"/>
          <w:szCs w:val="28"/>
        </w:rPr>
        <w:t>日</w:t>
      </w:r>
    </w:p>
    <w:p>
      <w:pPr>
        <w:spacing w:line="400" w:lineRule="exact"/>
        <w:ind w:right="640"/>
        <w:rPr>
          <w:rFonts w:ascii="仿宋_GB2312" w:hAnsi="仿宋" w:eastAsia="仿宋"/>
          <w:sz w:val="28"/>
          <w:szCs w:val="28"/>
        </w:rPr>
      </w:pPr>
    </w:p>
    <w:p>
      <w:pPr>
        <w:spacing w:line="380" w:lineRule="exact"/>
        <w:ind w:firstLine="555"/>
        <w:rPr>
          <w:rFonts w:ascii="仿宋" w:hAnsi="仿宋" w:eastAsia="仿宋"/>
          <w:sz w:val="28"/>
          <w:szCs w:val="28"/>
        </w:rPr>
      </w:pPr>
    </w:p>
    <w:p>
      <w:pPr>
        <w:spacing w:line="380" w:lineRule="exact"/>
        <w:ind w:firstLine="697" w:firstLineChars="249"/>
        <w:rPr>
          <w:rFonts w:ascii="仿宋" w:hAnsi="仿宋" w:eastAsia="仿宋"/>
          <w:sz w:val="28"/>
          <w:szCs w:val="28"/>
        </w:rPr>
      </w:pPr>
    </w:p>
    <w:p>
      <w:pPr>
        <w:spacing w:line="400" w:lineRule="exact"/>
        <w:ind w:firstLine="560" w:firstLineChars="200"/>
        <w:rPr>
          <w:rFonts w:ascii="仿宋_GB2312" w:hAnsi="仿宋" w:eastAsia="仿宋"/>
          <w:sz w:val="28"/>
          <w:szCs w:val="28"/>
        </w:rPr>
      </w:pPr>
    </w:p>
    <w:p>
      <w:pPr>
        <w:spacing w:line="380" w:lineRule="exact"/>
        <w:ind w:firstLine="555"/>
        <w:rPr>
          <w:rFonts w:ascii="仿宋" w:hAnsi="仿宋" w:eastAsia="仿宋"/>
          <w:sz w:val="28"/>
          <w:szCs w:val="28"/>
        </w:rPr>
      </w:pPr>
      <w:r>
        <w:rPr>
          <w:rFonts w:hint="eastAsia" w:ascii="仿宋_GB2312" w:hAnsi="仿宋" w:eastAsia="仿宋"/>
          <w:sz w:val="28"/>
          <w:szCs w:val="28"/>
        </w:rPr>
        <w:t>　</w:t>
      </w:r>
    </w:p>
    <w:p>
      <w:pPr>
        <w:spacing w:line="400" w:lineRule="exact"/>
        <w:ind w:right="640"/>
        <w:rPr>
          <w:rFonts w:ascii="仿宋_GB2312" w:hAnsi="仿宋" w:eastAsia="仿宋"/>
          <w:sz w:val="28"/>
          <w:szCs w:val="28"/>
        </w:rPr>
      </w:pPr>
    </w:p>
    <w:p>
      <w:pPr>
        <w:rPr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A129D5"/>
    <w:multiLevelType w:val="singleLevel"/>
    <w:tmpl w:val="66A129D5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7726E"/>
    <w:rsid w:val="00167E5B"/>
    <w:rsid w:val="00397665"/>
    <w:rsid w:val="0047726E"/>
    <w:rsid w:val="006E74D8"/>
    <w:rsid w:val="007E4FB6"/>
    <w:rsid w:val="009758A5"/>
    <w:rsid w:val="009F1FD8"/>
    <w:rsid w:val="00AD3835"/>
    <w:rsid w:val="00AF08EC"/>
    <w:rsid w:val="01465577"/>
    <w:rsid w:val="02457244"/>
    <w:rsid w:val="049619A5"/>
    <w:rsid w:val="04BD3B42"/>
    <w:rsid w:val="07A40F4A"/>
    <w:rsid w:val="08932D91"/>
    <w:rsid w:val="0A176C9A"/>
    <w:rsid w:val="0AE11DA8"/>
    <w:rsid w:val="0B58631B"/>
    <w:rsid w:val="0CA134DA"/>
    <w:rsid w:val="13B05E11"/>
    <w:rsid w:val="14DB382E"/>
    <w:rsid w:val="172E541A"/>
    <w:rsid w:val="173A70BF"/>
    <w:rsid w:val="19146F06"/>
    <w:rsid w:val="1B1F4CC1"/>
    <w:rsid w:val="1C603C26"/>
    <w:rsid w:val="1DE61638"/>
    <w:rsid w:val="21AE601A"/>
    <w:rsid w:val="26F06010"/>
    <w:rsid w:val="279227D5"/>
    <w:rsid w:val="2E8D733F"/>
    <w:rsid w:val="2F6B236F"/>
    <w:rsid w:val="342E2719"/>
    <w:rsid w:val="396E3AFB"/>
    <w:rsid w:val="39C34753"/>
    <w:rsid w:val="3F962BA3"/>
    <w:rsid w:val="405C2024"/>
    <w:rsid w:val="459D38B1"/>
    <w:rsid w:val="469D7912"/>
    <w:rsid w:val="483F29D2"/>
    <w:rsid w:val="48F51816"/>
    <w:rsid w:val="4B1903DD"/>
    <w:rsid w:val="500C38A5"/>
    <w:rsid w:val="50E14168"/>
    <w:rsid w:val="51D929EA"/>
    <w:rsid w:val="56391422"/>
    <w:rsid w:val="5BC73A35"/>
    <w:rsid w:val="5CC625E1"/>
    <w:rsid w:val="5CE611F0"/>
    <w:rsid w:val="5EB91597"/>
    <w:rsid w:val="629B34E6"/>
    <w:rsid w:val="64305B44"/>
    <w:rsid w:val="64396016"/>
    <w:rsid w:val="674403B5"/>
    <w:rsid w:val="6A206F72"/>
    <w:rsid w:val="6A487EB2"/>
    <w:rsid w:val="6FD56605"/>
    <w:rsid w:val="710916CA"/>
    <w:rsid w:val="73C65E91"/>
    <w:rsid w:val="740E75C7"/>
    <w:rsid w:val="76B64883"/>
    <w:rsid w:val="7AEF71CE"/>
    <w:rsid w:val="7CB3504F"/>
    <w:rsid w:val="7E772E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rFonts w:ascii="Calibri" w:hAnsi="Calibri" w:eastAsia="宋体" w:cs="Calibri"/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rFonts w:ascii="Calibri" w:hAnsi="Calibri" w:eastAsia="宋体" w:cs="Calibr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171</Words>
  <Characters>977</Characters>
  <Lines>8</Lines>
  <Paragraphs>2</Paragraphs>
  <TotalTime>14</TotalTime>
  <ScaleCrop>false</ScaleCrop>
  <LinksUpToDate>false</LinksUpToDate>
  <CharactersWithSpaces>1146</CharactersWithSpaces>
  <Application>WPS Office_11.8.6.8810_F1E327BC-269C-435d-A152-05C5408002CA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2021-11-19T01:44:00Z</dcterms:created>
  <dc:creator>贺要生</dc:creator>
  <cp:lastModifiedBy>吴国平</cp:lastModifiedBy>
  <dcterms:modified xsi:type="dcterms:W3CDTF">2024-02-04T06:23:04Z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2052-11.8.6.8810</vt:lpwstr>
  </property>
</Properties>
</file>