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val="en-US" w:eastAsia="zh-CN"/>
        </w:rPr>
        <w:t>王勇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王勇</w:t>
      </w:r>
      <w:r>
        <w:rPr>
          <w:rFonts w:hint="eastAsia" w:ascii="仿宋_GB2312" w:hAnsi="仿宋" w:eastAsia="仿宋"/>
          <w:sz w:val="28"/>
          <w:szCs w:val="32"/>
        </w:rPr>
        <w:t>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男，1975年5月11日出生，汉族，初中肄业文化，湖南省郴州市人。现在湖南</w:t>
      </w:r>
      <w:r>
        <w:rPr>
          <w:rFonts w:hint="eastAsia" w:ascii="仿宋_GB2312" w:hAnsi="仿宋" w:eastAsia="仿宋"/>
          <w:sz w:val="28"/>
          <w:szCs w:val="32"/>
        </w:rPr>
        <w:t>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40" w:lineRule="exact"/>
        <w:ind w:firstLine="560" w:firstLineChars="200"/>
        <w:jc w:val="left"/>
        <w:rPr>
          <w:rFonts w:hint="eastAsia" w:ascii="仿宋_GB2312" w:hAnsi="仿宋" w:eastAsia="仿宋"/>
          <w:sz w:val="28"/>
          <w:szCs w:val="32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湖南省郴州市北湖区</w:t>
      </w:r>
      <w:r>
        <w:rPr>
          <w:rFonts w:hint="eastAsia" w:ascii="仿宋_GB2312" w:hAnsi="仿宋" w:eastAsia="仿宋"/>
          <w:sz w:val="28"/>
          <w:szCs w:val="32"/>
        </w:rPr>
        <w:t>人民法院于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2018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12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25</w:t>
      </w:r>
      <w:r>
        <w:rPr>
          <w:rFonts w:hint="eastAsia" w:ascii="仿宋_GB2312" w:hAnsi="仿宋" w:eastAsia="仿宋"/>
          <w:sz w:val="28"/>
          <w:szCs w:val="32"/>
        </w:rPr>
        <w:t>日作出(2018)湘1002刑初516号刑事判决，认定被告人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王勇</w:t>
      </w:r>
      <w:r>
        <w:rPr>
          <w:rFonts w:hint="eastAsia" w:ascii="仿宋_GB2312" w:hAnsi="仿宋" w:eastAsia="仿宋"/>
          <w:sz w:val="28"/>
          <w:szCs w:val="32"/>
        </w:rPr>
        <w:t>犯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贩卖毒品</w:t>
      </w:r>
      <w:r>
        <w:rPr>
          <w:rFonts w:hint="eastAsia" w:ascii="仿宋_GB2312" w:hAnsi="仿宋" w:eastAsia="仿宋"/>
          <w:sz w:val="28"/>
          <w:szCs w:val="32"/>
        </w:rPr>
        <w:t>罪，判处有期徒刑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十五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并处没收财产二万元人民币；犯容留他人吸毒罪，判处有期徒刑六个月，并处罚金三千元人民币；数罪并罚，决定执行有期徒刑十五年二个月，并处没收财产二万元人民币，并处罚金三千元人民币</w:t>
      </w:r>
      <w:r>
        <w:rPr>
          <w:rFonts w:hint="eastAsia" w:ascii="仿宋_GB2312" w:hAnsi="仿宋" w:eastAsia="仿宋"/>
          <w:sz w:val="28"/>
          <w:szCs w:val="32"/>
        </w:rPr>
        <w:t>。被告人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王勇</w:t>
      </w:r>
      <w:r>
        <w:rPr>
          <w:rFonts w:hint="eastAsia" w:ascii="仿宋_GB2312" w:hAnsi="仿宋" w:eastAsia="仿宋"/>
          <w:sz w:val="28"/>
          <w:szCs w:val="32"/>
        </w:rPr>
        <w:t>不服，提出上诉。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湖南省郴州市中级</w:t>
      </w:r>
      <w:r>
        <w:rPr>
          <w:rFonts w:hint="eastAsia" w:ascii="仿宋_GB2312" w:hAnsi="仿宋" w:eastAsia="仿宋"/>
          <w:sz w:val="28"/>
          <w:szCs w:val="32"/>
        </w:rPr>
        <w:t xml:space="preserve">人民法院于 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2019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13</w:t>
      </w:r>
      <w:r>
        <w:rPr>
          <w:rFonts w:hint="eastAsia" w:ascii="仿宋_GB2312" w:hAnsi="仿宋" w:eastAsia="仿宋"/>
          <w:sz w:val="28"/>
          <w:szCs w:val="32"/>
        </w:rPr>
        <w:t>日作出(2019)湘10刑终77号刑事裁定，驳回上诉，维持原判。刑期自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2018年8月23日</w:t>
      </w:r>
      <w:r>
        <w:rPr>
          <w:rFonts w:hint="eastAsia" w:ascii="仿宋_GB2312" w:hAnsi="仿宋" w:eastAsia="仿宋"/>
          <w:sz w:val="28"/>
          <w:szCs w:val="32"/>
          <w:lang w:eastAsia="zh-CN"/>
        </w:rPr>
        <w:t>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2033年10月22日</w:t>
      </w:r>
      <w:r>
        <w:rPr>
          <w:rFonts w:hint="eastAsia" w:ascii="仿宋_GB2312" w:hAnsi="仿宋" w:eastAsia="仿宋"/>
          <w:sz w:val="28"/>
          <w:szCs w:val="32"/>
        </w:rPr>
        <w:t>止。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2019年4月17日</w:t>
      </w:r>
      <w:r>
        <w:rPr>
          <w:rFonts w:hint="eastAsia" w:ascii="仿宋_GB2312" w:hAnsi="仿宋" w:eastAsia="仿宋"/>
          <w:sz w:val="28"/>
          <w:szCs w:val="32"/>
        </w:rPr>
        <w:t>交付湖南省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监狱执行。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2021年12月29日减刑刑3个月。</w:t>
      </w:r>
      <w:r>
        <w:rPr>
          <w:rFonts w:hint="eastAsia" w:ascii="仿宋_GB2312" w:hAnsi="仿宋" w:eastAsia="仿宋"/>
          <w:sz w:val="28"/>
          <w:szCs w:val="32"/>
        </w:rPr>
        <w:t>服刑期间共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减刑1次。（减刑后，刑期执行至2033年7月22日止）。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四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七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</w:rPr>
        <w:t>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年不变。湖南省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日提出减刑建议书，建议对该犯减去有期徒刑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七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</w:rPr>
        <w:t>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年不变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</w:rPr>
        <w:t>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王勇</w:t>
      </w:r>
      <w:r>
        <w:rPr>
          <w:rFonts w:hint="eastAsia" w:ascii="仿宋" w:hAnsi="仿宋" w:eastAsia="仿宋"/>
          <w:sz w:val="28"/>
          <w:szCs w:val="28"/>
        </w:rPr>
        <w:t>在服刑期间能认罪服法，认真遵守法律法规及监规，接受教育改造；积极参加思想、文化、职业技术教育；积极参加劳动，遵守劳动纪律，努力完成劳动任务。计分考核中折计表扬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个。上述事实，有罪犯考核奖惩统计台账、罪犯奖惩审批表、罪犯减刑建议书等材料证实。（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没收财产：20000元、罚金：3000元，累计缴纳：23000元</w:t>
      </w:r>
      <w:r>
        <w:rPr>
          <w:rFonts w:hint="eastAsia" w:ascii="仿宋" w:hAnsi="仿宋" w:eastAsia="仿宋"/>
          <w:sz w:val="28"/>
          <w:szCs w:val="28"/>
        </w:rPr>
        <w:t>）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王勇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1年6个月</w:t>
      </w:r>
      <w:r>
        <w:rPr>
          <w:rFonts w:hint="eastAsia" w:ascii="仿宋_GB2312" w:hAnsi="仿宋" w:eastAsia="仿宋"/>
          <w:sz w:val="32"/>
          <w:szCs w:val="32"/>
        </w:rPr>
        <w:t>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28"/>
          <w:szCs w:val="22"/>
        </w:rPr>
        <w:t>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该犯上次减刑时间为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10月13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9个</w:t>
      </w:r>
      <w:r>
        <w:rPr>
          <w:rFonts w:hint="eastAsia" w:ascii="仿宋_GB2312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王勇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076F4FA9"/>
    <w:rsid w:val="078E6718"/>
    <w:rsid w:val="099300BF"/>
    <w:rsid w:val="0A54779E"/>
    <w:rsid w:val="0D6B5852"/>
    <w:rsid w:val="0ED85183"/>
    <w:rsid w:val="1529211F"/>
    <w:rsid w:val="183B72B6"/>
    <w:rsid w:val="1BA5152E"/>
    <w:rsid w:val="1EC565FD"/>
    <w:rsid w:val="236350F9"/>
    <w:rsid w:val="24164951"/>
    <w:rsid w:val="246762AC"/>
    <w:rsid w:val="25B82A2D"/>
    <w:rsid w:val="25F007BF"/>
    <w:rsid w:val="2E6D6B7F"/>
    <w:rsid w:val="2EDC2C00"/>
    <w:rsid w:val="32827490"/>
    <w:rsid w:val="34741EE3"/>
    <w:rsid w:val="360B0A76"/>
    <w:rsid w:val="3B7110A2"/>
    <w:rsid w:val="45D000D2"/>
    <w:rsid w:val="46075D9F"/>
    <w:rsid w:val="47AF3FCB"/>
    <w:rsid w:val="612D56A5"/>
    <w:rsid w:val="66DB54FC"/>
    <w:rsid w:val="691161DA"/>
    <w:rsid w:val="72473CD9"/>
    <w:rsid w:val="725D4B23"/>
    <w:rsid w:val="75DE6630"/>
    <w:rsid w:val="7BDF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5</TotalTime>
  <ScaleCrop>false</ScaleCrop>
  <LinksUpToDate>false</LinksUpToDate>
  <CharactersWithSpaces>1121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2024-01-30T08:38:59Z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21FC353C893547229320046A0F7AC6FC</vt:lpwstr>
  </property>
</Properties>
</file>