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廖国军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</w:t>
      </w:r>
      <w:r>
        <w:rPr>
          <w:rFonts w:hint="eastAsia" w:ascii="仿宋_GB2312" w:hAnsi="仿宋" w:eastAsia="仿宋"/>
          <w:sz w:val="28"/>
          <w:szCs w:val="28"/>
        </w:rPr>
        <w:t>202X）湘04刑更XXX号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廖国军</w:t>
      </w:r>
      <w:r>
        <w:rPr>
          <w:rFonts w:hint="eastAsia" w:ascii="仿宋" w:hAnsi="仿宋" w:eastAsia="仿宋" w:cs="仿宋"/>
          <w:sz w:val="28"/>
          <w:szCs w:val="28"/>
        </w:rPr>
        <w:t>，男性，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1989年3月14日出生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_GB2312" w:hAnsi="仿宋" w:eastAsia="仿宋"/>
          <w:sz w:val="28"/>
          <w:szCs w:val="28"/>
        </w:rPr>
        <w:t>汉族，</w:t>
      </w:r>
      <w:r>
        <w:rPr>
          <w:rFonts w:hint="eastAsia" w:ascii="仿宋_GB2312" w:hAnsi="仿宋" w:eastAsia="仿宋"/>
          <w:sz w:val="28"/>
          <w:szCs w:val="28"/>
          <w:lang w:eastAsia="zh-CN"/>
        </w:rPr>
        <w:t>高</w:t>
      </w:r>
      <w:r>
        <w:rPr>
          <w:rFonts w:hint="eastAsia" w:ascii="仿宋_GB2312" w:hAnsi="仿宋" w:eastAsia="仿宋"/>
          <w:sz w:val="28"/>
          <w:szCs w:val="28"/>
        </w:rPr>
        <w:t>中文化，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湖南省常宁市</w:t>
      </w:r>
      <w:r>
        <w:rPr>
          <w:rFonts w:hint="eastAsia" w:ascii="仿宋_GB2312" w:hAnsi="仿宋" w:eastAsia="仿宋"/>
          <w:sz w:val="28"/>
          <w:szCs w:val="28"/>
        </w:rPr>
        <w:t>人，</w:t>
      </w:r>
      <w:r>
        <w:rPr>
          <w:rFonts w:hint="eastAsia" w:ascii="仿宋" w:hAnsi="仿宋" w:eastAsia="仿宋" w:cs="仿宋"/>
          <w:sz w:val="28"/>
          <w:szCs w:val="28"/>
        </w:rPr>
        <w:t>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湖南省常宁市白沙镇中洲居委会中洲街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_GB2312" w:hAnsi="仿宋" w:eastAsia="仿宋"/>
          <w:sz w:val="28"/>
          <w:szCs w:val="28"/>
        </w:rPr>
        <w:t>现押湖南省湘南监狱服刑。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湖南省衡阳市中级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2018年11月15日</w:t>
      </w:r>
      <w:r>
        <w:rPr>
          <w:rFonts w:hint="eastAsia" w:ascii="仿宋" w:hAnsi="仿宋" w:eastAsia="仿宋" w:cs="仿宋"/>
          <w:sz w:val="28"/>
          <w:szCs w:val="28"/>
        </w:rPr>
        <w:t>作出(201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)湘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54</w:t>
      </w:r>
      <w:r>
        <w:rPr>
          <w:rFonts w:hint="eastAsia" w:ascii="仿宋" w:hAnsi="仿宋" w:eastAsia="仿宋" w:cs="仿宋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廖国军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故意杀人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十五年。</w:t>
      </w:r>
      <w:r>
        <w:rPr>
          <w:rFonts w:hint="eastAsia" w:ascii="仿宋" w:hAnsi="仿宋" w:eastAsia="仿宋" w:cs="仿宋"/>
          <w:sz w:val="28"/>
          <w:szCs w:val="28"/>
        </w:rPr>
        <w:t>判决发生法律效力后，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刑期自2018年5月24日起至2033年5月23日止，2018年12月17日</w:t>
      </w:r>
      <w:r>
        <w:rPr>
          <w:rFonts w:hint="eastAsia" w:ascii="仿宋" w:hAnsi="仿宋" w:eastAsia="仿宋" w:cs="仿宋"/>
          <w:sz w:val="28"/>
          <w:szCs w:val="28"/>
        </w:rPr>
        <w:t>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28"/>
        </w:rPr>
        <w:t>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监狱第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"/>
          <w:sz w:val="28"/>
          <w:szCs w:val="28"/>
        </w:rPr>
        <w:t>监区于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五个月</w:t>
      </w:r>
      <w:r>
        <w:rPr>
          <w:rFonts w:hint="eastAsia" w:ascii="仿宋_GB2312" w:hAnsi="仿宋" w:eastAsia="仿宋"/>
          <w:sz w:val="28"/>
          <w:szCs w:val="28"/>
        </w:rPr>
        <w:t>。湖南省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五个月</w:t>
      </w:r>
      <w:r>
        <w:rPr>
          <w:rFonts w:hint="eastAsia" w:ascii="仿宋_GB2312" w:hAnsi="仿宋" w:eastAsia="仿宋"/>
          <w:sz w:val="28"/>
          <w:szCs w:val="28"/>
        </w:rPr>
        <w:t>，并于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廖国军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个。上述事实，有罪犯考核奖惩统计台账、罪犯奖惩审批表、罪犯减刑建议书等材料证实。财产刑判项已全部履行完毕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廖国军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2年以上方可减刑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入监时间是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2018年12月17日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廖国军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XXXX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D6303A"/>
    <w:rsid w:val="08CA47FF"/>
    <w:rsid w:val="0F3726C7"/>
    <w:rsid w:val="111F7805"/>
    <w:rsid w:val="122E5C58"/>
    <w:rsid w:val="13220201"/>
    <w:rsid w:val="15301DD2"/>
    <w:rsid w:val="1C704F0D"/>
    <w:rsid w:val="1D1B4289"/>
    <w:rsid w:val="235708F1"/>
    <w:rsid w:val="2D886EF7"/>
    <w:rsid w:val="2DF53F49"/>
    <w:rsid w:val="2E7D463D"/>
    <w:rsid w:val="33140C2E"/>
    <w:rsid w:val="344D7F19"/>
    <w:rsid w:val="349E131F"/>
    <w:rsid w:val="35C953A8"/>
    <w:rsid w:val="37296A11"/>
    <w:rsid w:val="3B6A4AB9"/>
    <w:rsid w:val="4F6428DC"/>
    <w:rsid w:val="50A44257"/>
    <w:rsid w:val="5A6E019F"/>
    <w:rsid w:val="735C24C4"/>
    <w:rsid w:val="74635EF3"/>
    <w:rsid w:val="75DB69BC"/>
    <w:rsid w:val="7C75312C"/>
    <w:rsid w:val="7D83519D"/>
    <w:rsid w:val="7F1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929</Words>
  <Characters>997</Characters>
  <Lines>8</Lines>
  <Paragraphs>2</Paragraphs>
  <TotalTime>8</TotalTime>
  <ScaleCrop>false</ScaleCrop>
  <LinksUpToDate>false</LinksUpToDate>
  <CharactersWithSpaces>1009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2024-02-04T00:54:23Z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58D62A3FD80642908A4B44C36C8D1761</vt:lpwstr>
  </property>
</Properties>
</file>