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李斌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</w:rPr>
        <w:t xml:space="preserve">  </w:t>
      </w:r>
      <w:r>
        <w:rPr>
          <w:rFonts w:hint="eastAsia" w:ascii="仿宋" w:hAnsi="仿宋" w:eastAsia="仿宋"/>
          <w:sz w:val="28"/>
          <w:szCs w:val="28"/>
          <w:lang w:eastAsia="zh-CN"/>
        </w:rPr>
        <w:t>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李斌</w:t>
      </w:r>
      <w:r>
        <w:rPr>
          <w:rFonts w:hint="eastAsia" w:ascii="仿宋" w:hAnsi="仿宋" w:eastAsia="仿宋"/>
          <w:sz w:val="28"/>
          <w:szCs w:val="28"/>
          <w:lang w:eastAsia="zh-CN"/>
        </w:rPr>
        <w:t>，男，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1988年1月4日</w:t>
      </w:r>
      <w:r>
        <w:rPr>
          <w:rFonts w:hint="eastAsia" w:ascii="仿宋" w:hAnsi="仿宋" w:eastAsia="仿宋"/>
          <w:sz w:val="28"/>
          <w:szCs w:val="28"/>
          <w:lang w:eastAsia="zh-CN"/>
        </w:rPr>
        <w:t>出生，汉族，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高中</w:t>
      </w:r>
      <w:r>
        <w:rPr>
          <w:rFonts w:hint="eastAsia" w:ascii="仿宋" w:hAnsi="仿宋" w:eastAsia="仿宋"/>
          <w:sz w:val="28"/>
          <w:szCs w:val="28"/>
          <w:lang w:eastAsia="zh-CN"/>
        </w:rPr>
        <w:t>文化程度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，湖南省湖南省武冈市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</w:t>
      </w: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原判情况、交付执行日期及刑期异动情况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罪犯李斌，男性，汉族，1988年1月4日出生，居民身份证430581198801047311，高中文化程度，户籍所在地为湖南省武冈市邓家铺镇兰田村3组30号，住湖南省武冈市邓家铺镇兰田村3组30号。湖南省怀化市鹤城区人民法院于20132年10月8日作出（2013）怀鹤刑初字第180号刑事判决，认定被告人李斌犯强奸罪、抢劫罪，判处有期徒刑十三年，剥夺政治权利三年，并处罚金人民币三千元，。被告人李斌不服，提出上诉。湖南省怀化市中级人民法院于2013年12月17日作出（2013）怀中刑一终字第112号刑事裁定，驳回上诉，维持原判。刑期自2013年5月16日至2026年5月15日止。于2014年2月17日交付湖南省湘南监狱执行。2017年11月9日经湖南省衡阳市中级人民法院裁定，减刑3个月，2019年9月20日经湖南省衡阳市中级人民法院裁定，减刑4个月，2021年12月29日经湖南省衡阳市中级人民法院裁定，减刑4个月，剥夺政治权利三年不变。服刑期间共减刑3次。减刑后刑期至2025年6月15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</w:t>
      </w:r>
      <w:r>
        <w:rPr>
          <w:rFonts w:hint="eastAsia" w:ascii="仿宋_GB2312" w:hAnsi="仿宋" w:eastAsia="仿宋"/>
          <w:sz w:val="28"/>
          <w:szCs w:val="32"/>
          <w:lang w:eastAsia="zh-CN"/>
        </w:rPr>
        <w:t>后勤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日提出减刑建议书，建议对该犯减去有期徒刑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个月，剥夺政治权</w:t>
      </w:r>
      <w:r>
        <w:rPr>
          <w:rFonts w:hint="eastAsia" w:ascii="仿宋_GB2312" w:hAnsi="仿宋" w:eastAsia="仿宋"/>
          <w:sz w:val="28"/>
          <w:szCs w:val="32"/>
        </w:rPr>
        <w:t>利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经审理查明，该犯在本次考核评奖周期内，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能做到认罪悔罪，遵守法律法规和监规，</w:t>
      </w:r>
      <w:r>
        <w:rPr>
          <w:rFonts w:hint="eastAsia" w:ascii="仿宋" w:hAnsi="仿宋" w:eastAsia="仿宋"/>
          <w:sz w:val="28"/>
          <w:szCs w:val="28"/>
        </w:rPr>
        <w:t>接受教育改造，累计获量化考核奖励表扬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次并余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52</w:t>
      </w:r>
      <w:r>
        <w:rPr>
          <w:rFonts w:hint="eastAsia" w:ascii="仿宋" w:hAnsi="仿宋" w:eastAsia="仿宋"/>
          <w:sz w:val="28"/>
          <w:szCs w:val="28"/>
        </w:rPr>
        <w:t>分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2022年改造积极分子加10分。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上述事实，有罪犯考核奖惩统计台账、罪犯奖惩审批表、罪犯减刑建议书等材料证实。（财产刑履行情况）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李斌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" w:hAnsi="仿宋" w:eastAsia="仿宋"/>
          <w:sz w:val="28"/>
          <w:szCs w:val="28"/>
        </w:rPr>
        <w:t>方可减刑。根据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10个</w:t>
      </w:r>
      <w:r>
        <w:rPr>
          <w:rFonts w:hint="eastAsia" w:ascii="仿宋" w:hAnsi="仿宋" w:eastAsia="仿宋"/>
          <w:color w:val="auto"/>
          <w:sz w:val="28"/>
          <w:szCs w:val="28"/>
        </w:rPr>
        <w:t>月。根据《最高人民法院关于办理</w:t>
      </w:r>
      <w:r>
        <w:rPr>
          <w:rFonts w:hint="eastAsia" w:ascii="仿宋" w:hAnsi="仿宋" w:eastAsia="仿宋"/>
          <w:color w:val="auto"/>
          <w:sz w:val="28"/>
          <w:szCs w:val="22"/>
        </w:rPr>
        <w:t>减</w:t>
      </w:r>
      <w:r>
        <w:rPr>
          <w:rFonts w:hint="eastAsia" w:ascii="仿宋" w:hAnsi="仿宋" w:eastAsia="仿宋"/>
          <w:color w:val="000000"/>
          <w:sz w:val="28"/>
          <w:szCs w:val="22"/>
        </w:rPr>
        <w:t>刑、假释案件具体应用法律的规定》第XX条之规定（减刑幅度的规定），或根据《湖南省高级人民法院减刑、假释案件实质化审理实施意见（试行）》第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十三条第二款和《中华人民共和国刑法》第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李斌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9AE5484"/>
    <w:rsid w:val="12D4221C"/>
    <w:rsid w:val="141F758D"/>
    <w:rsid w:val="2195324D"/>
    <w:rsid w:val="23DB5F16"/>
    <w:rsid w:val="24F75340"/>
    <w:rsid w:val="26C603B5"/>
    <w:rsid w:val="2A086ECC"/>
    <w:rsid w:val="2CC24783"/>
    <w:rsid w:val="2E830D27"/>
    <w:rsid w:val="337127B5"/>
    <w:rsid w:val="3509191E"/>
    <w:rsid w:val="3DCB14C2"/>
    <w:rsid w:val="3E3208E6"/>
    <w:rsid w:val="4734558A"/>
    <w:rsid w:val="4D4F1BB3"/>
    <w:rsid w:val="526457F8"/>
    <w:rsid w:val="55A17551"/>
    <w:rsid w:val="568612A8"/>
    <w:rsid w:val="5EC43490"/>
    <w:rsid w:val="7DAC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0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2024-01-19T02:07:43Z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