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邓飞标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罪犯邓飞标，男，1968年8月11日出生，汉族，小学文化，湖南省郴州市北湖区人。现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桂阳县人民法院于2014年8月21日作出（2014）桂阳法刑初字第148号刑事附带民事判决，认定被告人邓飞标犯抢劫罪，判处有期徒刑十二年，剥夺政治权利三年，并处罚金五千元；犯绑架罪，判处有期徒刑十一年，剥夺政治权利二年，并处罚金五千元；决定执行有期徒刑二十年，剥夺政治权利五年，并处罚金10000元，责令退赔被害人9972元。被告人邓飞标不服，提出上诉。湖南省郴州市中级人民法院于2014年10月13日作出（2014）郴刑二终字第83-1号刑事附带民事裁定，驳回上诉，维持原判。刑期自2013年8月9日起至2033年8月8日止，2014年11月7日交付执行。</w:t>
      </w:r>
      <w:r>
        <w:rPr>
          <w:rFonts w:hint="eastAsia" w:ascii="仿宋_GB2312" w:hAnsi="仿宋_GB2312" w:eastAsia="仿宋_GB2312" w:cs="仿宋_GB2312"/>
          <w:sz w:val="28"/>
          <w:szCs w:val="28"/>
        </w:rPr>
        <w:t>该犯自服刑以来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2016年12月30日经湖南省衡阳市中级人民法院(2016)湘04刑更3616号刑事裁定减刑一年四个月，剥夺政治权利五年不变；2019年9月20日经湖南省衡阳市中级人民法院(2019)湘04刑更1305号刑事裁定减刑六个月；2021年12月29日经湖南省衡阳市中级人民法院(2021)湘04刑更996号刑事裁定减刑三个月，剥夺政治权利改为五年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减刑后刑期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至2031年7月8日止。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邓飞标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邓飞标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一年六个月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邓飞标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17656"/>
    <w:rsid w:val="00AD3835"/>
    <w:rsid w:val="00AF08EC"/>
    <w:rsid w:val="00EE3C2F"/>
    <w:rsid w:val="01440490"/>
    <w:rsid w:val="01612BC7"/>
    <w:rsid w:val="01845F41"/>
    <w:rsid w:val="01D67F29"/>
    <w:rsid w:val="01F3523A"/>
    <w:rsid w:val="0344796C"/>
    <w:rsid w:val="03840A3E"/>
    <w:rsid w:val="04105BC6"/>
    <w:rsid w:val="04925B2A"/>
    <w:rsid w:val="05AE294F"/>
    <w:rsid w:val="0749246D"/>
    <w:rsid w:val="075537E2"/>
    <w:rsid w:val="07791A59"/>
    <w:rsid w:val="085D189A"/>
    <w:rsid w:val="097343EF"/>
    <w:rsid w:val="09DC09FA"/>
    <w:rsid w:val="0A1C47F3"/>
    <w:rsid w:val="0A551916"/>
    <w:rsid w:val="0A5C3BE9"/>
    <w:rsid w:val="0B0106A6"/>
    <w:rsid w:val="0B131984"/>
    <w:rsid w:val="0C052761"/>
    <w:rsid w:val="0C295FA3"/>
    <w:rsid w:val="0CB91AB4"/>
    <w:rsid w:val="0DCD3B04"/>
    <w:rsid w:val="0E9B06DA"/>
    <w:rsid w:val="0F1A4B28"/>
    <w:rsid w:val="10954A9B"/>
    <w:rsid w:val="10E2314D"/>
    <w:rsid w:val="11617BF7"/>
    <w:rsid w:val="11AA0B60"/>
    <w:rsid w:val="126F04AB"/>
    <w:rsid w:val="12E16FAC"/>
    <w:rsid w:val="142B23BD"/>
    <w:rsid w:val="14784755"/>
    <w:rsid w:val="148A369D"/>
    <w:rsid w:val="15081D94"/>
    <w:rsid w:val="1558338A"/>
    <w:rsid w:val="15584C14"/>
    <w:rsid w:val="156062CE"/>
    <w:rsid w:val="17867A43"/>
    <w:rsid w:val="17932C43"/>
    <w:rsid w:val="17B73868"/>
    <w:rsid w:val="17F34E6D"/>
    <w:rsid w:val="18953931"/>
    <w:rsid w:val="189D4DC3"/>
    <w:rsid w:val="1A3858A7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4905B8A"/>
    <w:rsid w:val="25F65CFA"/>
    <w:rsid w:val="25F71EAD"/>
    <w:rsid w:val="26C54E29"/>
    <w:rsid w:val="282E61A4"/>
    <w:rsid w:val="2A5B7605"/>
    <w:rsid w:val="2AB84135"/>
    <w:rsid w:val="2BF2481F"/>
    <w:rsid w:val="2D244E33"/>
    <w:rsid w:val="2D394FB8"/>
    <w:rsid w:val="2E6D2D93"/>
    <w:rsid w:val="2F2C6ACD"/>
    <w:rsid w:val="2F9C7D24"/>
    <w:rsid w:val="303E28B2"/>
    <w:rsid w:val="33716B91"/>
    <w:rsid w:val="339A0A81"/>
    <w:rsid w:val="34B23CAC"/>
    <w:rsid w:val="35687097"/>
    <w:rsid w:val="372E20E1"/>
    <w:rsid w:val="37B704F2"/>
    <w:rsid w:val="380B5447"/>
    <w:rsid w:val="38B23E20"/>
    <w:rsid w:val="3A5A2514"/>
    <w:rsid w:val="3B3279B5"/>
    <w:rsid w:val="3C2D2FBD"/>
    <w:rsid w:val="3CD8097F"/>
    <w:rsid w:val="3D232D14"/>
    <w:rsid w:val="3D7D01CA"/>
    <w:rsid w:val="3D93287C"/>
    <w:rsid w:val="3E911F66"/>
    <w:rsid w:val="405725CD"/>
    <w:rsid w:val="40E2723A"/>
    <w:rsid w:val="4153260F"/>
    <w:rsid w:val="419D74C4"/>
    <w:rsid w:val="41D737EF"/>
    <w:rsid w:val="437D434D"/>
    <w:rsid w:val="44B00284"/>
    <w:rsid w:val="457C5CE0"/>
    <w:rsid w:val="47346C4F"/>
    <w:rsid w:val="477602D7"/>
    <w:rsid w:val="47DD3B38"/>
    <w:rsid w:val="48A011BA"/>
    <w:rsid w:val="499868C6"/>
    <w:rsid w:val="49F56EEF"/>
    <w:rsid w:val="4ADD16AF"/>
    <w:rsid w:val="4B6A50A4"/>
    <w:rsid w:val="4C54472E"/>
    <w:rsid w:val="4C980B7E"/>
    <w:rsid w:val="4CB03FDB"/>
    <w:rsid w:val="4D39095E"/>
    <w:rsid w:val="4E0D51E9"/>
    <w:rsid w:val="4E1E199F"/>
    <w:rsid w:val="4FA761E6"/>
    <w:rsid w:val="505D3FE7"/>
    <w:rsid w:val="507B16D4"/>
    <w:rsid w:val="511D2A86"/>
    <w:rsid w:val="51707590"/>
    <w:rsid w:val="51A36A96"/>
    <w:rsid w:val="528B2EFE"/>
    <w:rsid w:val="53CB1294"/>
    <w:rsid w:val="53E110B2"/>
    <w:rsid w:val="54564337"/>
    <w:rsid w:val="5462258E"/>
    <w:rsid w:val="54D3111F"/>
    <w:rsid w:val="55725B45"/>
    <w:rsid w:val="55B66050"/>
    <w:rsid w:val="55FC469E"/>
    <w:rsid w:val="560F4768"/>
    <w:rsid w:val="5620737F"/>
    <w:rsid w:val="578C724C"/>
    <w:rsid w:val="59DA6074"/>
    <w:rsid w:val="59EC01C0"/>
    <w:rsid w:val="5ADA5DEE"/>
    <w:rsid w:val="5BCD3AB5"/>
    <w:rsid w:val="5BD35AF3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35E5DAC"/>
    <w:rsid w:val="63D36808"/>
    <w:rsid w:val="65D23E9A"/>
    <w:rsid w:val="65F97B43"/>
    <w:rsid w:val="660312A1"/>
    <w:rsid w:val="66A152E1"/>
    <w:rsid w:val="66CE5952"/>
    <w:rsid w:val="67935760"/>
    <w:rsid w:val="68AF4891"/>
    <w:rsid w:val="68DB618B"/>
    <w:rsid w:val="69E72778"/>
    <w:rsid w:val="6BB66F74"/>
    <w:rsid w:val="6BFE786C"/>
    <w:rsid w:val="6DCF3EF9"/>
    <w:rsid w:val="6EA6795D"/>
    <w:rsid w:val="6FB338DD"/>
    <w:rsid w:val="70616C6C"/>
    <w:rsid w:val="71C512AB"/>
    <w:rsid w:val="72163F1F"/>
    <w:rsid w:val="74F7326A"/>
    <w:rsid w:val="75997B48"/>
    <w:rsid w:val="75F94B70"/>
    <w:rsid w:val="76AD3294"/>
    <w:rsid w:val="77070B36"/>
    <w:rsid w:val="77C95B42"/>
    <w:rsid w:val="77CC3543"/>
    <w:rsid w:val="78261A08"/>
    <w:rsid w:val="798A0A6D"/>
    <w:rsid w:val="79D211AA"/>
    <w:rsid w:val="7A9716F3"/>
    <w:rsid w:val="7AD10939"/>
    <w:rsid w:val="7AD14714"/>
    <w:rsid w:val="7AE53506"/>
    <w:rsid w:val="7B4015D0"/>
    <w:rsid w:val="7B6E14A9"/>
    <w:rsid w:val="7BA66CF6"/>
    <w:rsid w:val="7C050134"/>
    <w:rsid w:val="7C230954"/>
    <w:rsid w:val="7C405C64"/>
    <w:rsid w:val="7C6E52E0"/>
    <w:rsid w:val="7C8A796D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10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2024-02-07T03:37:05Z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