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邹喜军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邹喜军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，男，199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湖南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祁东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祁东县人民法院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2017年3月20日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作出(2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0426刑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49号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邹喜军犯贩卖毒品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六个月，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罚金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；犯非法持有枪支罪，判处有期徒刑三年；犯寻衅滋事罪，判处有期徒刑六个月；数罪并罚，决定执行有期徒刑十一年，并处罚金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10000元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被告人邹喜军在法定期限内，未上诉、抗诉。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邹喜军2021年被评为监狱改造积极分子加10分、2022年被评为监狱改造积极分子加10分、2021年度被评为省级改造积极分子加20分，自减刑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以来，能认罪服法，认真遵守法律法规及监规，接受教育改造；积极参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邹喜军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邹喜军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1BC61F3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96F62FD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D8A6B93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803E85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CE210F"/>
    <w:rsid w:val="61E92E7E"/>
    <w:rsid w:val="62BC692F"/>
    <w:rsid w:val="62BD07E0"/>
    <w:rsid w:val="63405B3C"/>
    <w:rsid w:val="63694F3C"/>
    <w:rsid w:val="63D3025F"/>
    <w:rsid w:val="63FC6134"/>
    <w:rsid w:val="663E6726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6A252BB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1</TotalTime>
  <ScaleCrop>false</ScaleCrop>
  <LinksUpToDate>false</LinksUpToDate>
  <CharactersWithSpaces>12778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湖南省数智汇</cp:lastModifiedBy>
  <dcterms:modified xsi:type="dcterms:W3CDTF">2008-12-31T23:40:51Z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FCC2C25857774896AB54DBBE121F6386</vt:lpwstr>
  </property>
</Properties>
</file>