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552" w:rsidRDefault="006D1552" w:rsidP="006D1552">
      <w:pPr>
        <w:spacing w:line="220" w:lineRule="atLeast"/>
        <w:rPr>
          <w:rFonts w:hint="eastAsia"/>
        </w:rPr>
      </w:pPr>
      <w:r>
        <w:rPr>
          <w:rFonts w:hint="eastAsia"/>
        </w:rPr>
        <w:t xml:space="preserve">　　罪犯李谋滔，男，</w:t>
      </w:r>
      <w:r>
        <w:rPr>
          <w:rFonts w:hint="eastAsia"/>
        </w:rPr>
        <w:t>1986</w:t>
      </w:r>
      <w:r>
        <w:rPr>
          <w:rFonts w:hint="eastAsia"/>
        </w:rPr>
        <w:t>年</w:t>
      </w:r>
      <w:r>
        <w:rPr>
          <w:rFonts w:hint="eastAsia"/>
        </w:rPr>
        <w:t>8</w:t>
      </w:r>
      <w:r>
        <w:rPr>
          <w:rFonts w:hint="eastAsia"/>
        </w:rPr>
        <w:t>月</w:t>
      </w:r>
      <w:r>
        <w:rPr>
          <w:rFonts w:hint="eastAsia"/>
        </w:rPr>
        <w:t>2</w:t>
      </w:r>
      <w:r>
        <w:rPr>
          <w:rFonts w:hint="eastAsia"/>
        </w:rPr>
        <w:t>日出生，汉族，初中文化，湖南省东安县人，住湖南省永州市冷水滩区花桥镇姚家坝村</w:t>
      </w:r>
      <w:r>
        <w:rPr>
          <w:rFonts w:hint="eastAsia"/>
        </w:rPr>
        <w:t>422</w:t>
      </w:r>
      <w:r>
        <w:rPr>
          <w:rFonts w:hint="eastAsia"/>
        </w:rPr>
        <w:t>号。现押湖南省雁南监狱服刑。</w:t>
      </w:r>
    </w:p>
    <w:p w:rsidR="006D1552" w:rsidRDefault="006D1552" w:rsidP="006D1552">
      <w:pPr>
        <w:spacing w:line="220" w:lineRule="atLeast"/>
        <w:rPr>
          <w:rFonts w:hint="eastAsia"/>
        </w:rPr>
      </w:pPr>
      <w:r>
        <w:rPr>
          <w:rFonts w:hint="eastAsia"/>
        </w:rPr>
        <w:t xml:space="preserve">　　湖南省衡阳市中级人民法院于</w:t>
      </w:r>
      <w:r>
        <w:rPr>
          <w:rFonts w:hint="eastAsia"/>
        </w:rPr>
        <w:t>2016</w:t>
      </w:r>
      <w:r>
        <w:rPr>
          <w:rFonts w:hint="eastAsia"/>
        </w:rPr>
        <w:t>年</w:t>
      </w:r>
      <w:r>
        <w:rPr>
          <w:rFonts w:hint="eastAsia"/>
        </w:rPr>
        <w:t>12</w:t>
      </w:r>
      <w:r>
        <w:rPr>
          <w:rFonts w:hint="eastAsia"/>
        </w:rPr>
        <w:t>月</w:t>
      </w:r>
      <w:r>
        <w:rPr>
          <w:rFonts w:hint="eastAsia"/>
        </w:rPr>
        <w:t>16</w:t>
      </w:r>
      <w:r>
        <w:rPr>
          <w:rFonts w:hint="eastAsia"/>
        </w:rPr>
        <w:t>日作出（</w:t>
      </w:r>
      <w:r>
        <w:rPr>
          <w:rFonts w:hint="eastAsia"/>
        </w:rPr>
        <w:t>2016</w:t>
      </w:r>
      <w:r>
        <w:rPr>
          <w:rFonts w:hint="eastAsia"/>
        </w:rPr>
        <w:t>）湘</w:t>
      </w:r>
      <w:r>
        <w:rPr>
          <w:rFonts w:hint="eastAsia"/>
        </w:rPr>
        <w:t>04</w:t>
      </w:r>
      <w:r>
        <w:rPr>
          <w:rFonts w:hint="eastAsia"/>
        </w:rPr>
        <w:t>刑初</w:t>
      </w:r>
      <w:r>
        <w:rPr>
          <w:rFonts w:hint="eastAsia"/>
        </w:rPr>
        <w:t>14</w:t>
      </w:r>
      <w:r>
        <w:rPr>
          <w:rFonts w:hint="eastAsia"/>
        </w:rPr>
        <w:t>号刑事判决，认定：一、被告人李谋滔犯非法买卖枪支罪，判处有期徒刑十年；犯走私武器罪，判处有期徒刑一年，并处罚一万元。决定合并执行有期徒刑十年六个月，并处罚金一万元。二、对侦查机关扣押的被告人李谋滔作案工具，即紫红色</w:t>
      </w:r>
      <w:proofErr w:type="spellStart"/>
      <w:r>
        <w:rPr>
          <w:rFonts w:hint="eastAsia"/>
        </w:rPr>
        <w:t>sony</w:t>
      </w:r>
      <w:proofErr w:type="spellEnd"/>
      <w:r>
        <w:rPr>
          <w:rFonts w:hint="eastAsia"/>
        </w:rPr>
        <w:t>索尼牌笔记本电脑一台、黑色佳能牌相机一部、黑色电脑主机一台、白色</w:t>
      </w:r>
      <w:r>
        <w:rPr>
          <w:rFonts w:hint="eastAsia"/>
        </w:rPr>
        <w:t>EPSON</w:t>
      </w:r>
      <w:r>
        <w:rPr>
          <w:rFonts w:hint="eastAsia"/>
        </w:rPr>
        <w:t>牌打印机一台、手机二部、印有</w:t>
      </w:r>
      <w:r>
        <w:rPr>
          <w:rFonts w:hint="eastAsia"/>
        </w:rPr>
        <w:t>HP</w:t>
      </w:r>
      <w:r>
        <w:rPr>
          <w:rFonts w:hint="eastAsia"/>
        </w:rPr>
        <w:t>字样</w:t>
      </w:r>
      <w:r>
        <w:rPr>
          <w:rFonts w:hint="eastAsia"/>
        </w:rPr>
        <w:t>U</w:t>
      </w:r>
      <w:r>
        <w:rPr>
          <w:rFonts w:hint="eastAsia"/>
        </w:rPr>
        <w:t>盘一个及用于犯罪的资金人民币</w:t>
      </w:r>
      <w:r>
        <w:rPr>
          <w:rFonts w:hint="eastAsia"/>
        </w:rPr>
        <w:t>48100</w:t>
      </w:r>
      <w:r>
        <w:rPr>
          <w:rFonts w:hint="eastAsia"/>
        </w:rPr>
        <w:t>元，由侦查机关予以没收，上缴国库。三、对本院冻结的被告人李谋滔中国建设银行股份有限公司永州逸云路支行账号</w:t>
      </w:r>
      <w:r>
        <w:rPr>
          <w:rFonts w:hint="eastAsia"/>
        </w:rPr>
        <w:t>6217002990105356699</w:t>
      </w:r>
      <w:r>
        <w:rPr>
          <w:rFonts w:hint="eastAsia"/>
        </w:rPr>
        <w:t>、中国建设银行股份有限公司永州冷水滩支行账号</w:t>
      </w:r>
      <w:r>
        <w:rPr>
          <w:rFonts w:hint="eastAsia"/>
        </w:rPr>
        <w:t>6236682990000014481</w:t>
      </w:r>
      <w:r>
        <w:rPr>
          <w:rFonts w:hint="eastAsia"/>
        </w:rPr>
        <w:t>和文玉平中国农业银行股份有限公司永州分行账号</w:t>
      </w:r>
      <w:r>
        <w:rPr>
          <w:rFonts w:hint="eastAsia"/>
        </w:rPr>
        <w:t>6228481718527172072</w:t>
      </w:r>
      <w:r>
        <w:rPr>
          <w:rFonts w:hint="eastAsia"/>
        </w:rPr>
        <w:t>内用于犯罪的资金，即分别为</w:t>
      </w:r>
      <w:r>
        <w:rPr>
          <w:rFonts w:hint="eastAsia"/>
        </w:rPr>
        <w:t>41015.7</w:t>
      </w:r>
      <w:r>
        <w:rPr>
          <w:rFonts w:hint="eastAsia"/>
        </w:rPr>
        <w:t>元、</w:t>
      </w:r>
      <w:r>
        <w:rPr>
          <w:rFonts w:hint="eastAsia"/>
        </w:rPr>
        <w:t>128181.74</w:t>
      </w:r>
      <w:r>
        <w:rPr>
          <w:rFonts w:hint="eastAsia"/>
        </w:rPr>
        <w:t>元、</w:t>
      </w:r>
      <w:r>
        <w:rPr>
          <w:rFonts w:hint="eastAsia"/>
        </w:rPr>
        <w:t>105348.28</w:t>
      </w:r>
      <w:r>
        <w:rPr>
          <w:rFonts w:hint="eastAsia"/>
        </w:rPr>
        <w:t>元，共计人民币</w:t>
      </w:r>
      <w:r>
        <w:rPr>
          <w:rFonts w:hint="eastAsia"/>
        </w:rPr>
        <w:t>274545.72</w:t>
      </w:r>
      <w:r>
        <w:rPr>
          <w:rFonts w:hint="eastAsia"/>
        </w:rPr>
        <w:t>元及孳息予以没收，上缴国库。刑期自</w:t>
      </w:r>
      <w:r>
        <w:rPr>
          <w:rFonts w:hint="eastAsia"/>
        </w:rPr>
        <w:t>2015</w:t>
      </w:r>
      <w:r>
        <w:rPr>
          <w:rFonts w:hint="eastAsia"/>
        </w:rPr>
        <w:t>年</w:t>
      </w:r>
      <w:r>
        <w:rPr>
          <w:rFonts w:hint="eastAsia"/>
        </w:rPr>
        <w:t>9</w:t>
      </w:r>
      <w:r>
        <w:rPr>
          <w:rFonts w:hint="eastAsia"/>
        </w:rPr>
        <w:t>月</w:t>
      </w:r>
      <w:r>
        <w:rPr>
          <w:rFonts w:hint="eastAsia"/>
        </w:rPr>
        <w:t>2</w:t>
      </w:r>
      <w:r>
        <w:rPr>
          <w:rFonts w:hint="eastAsia"/>
        </w:rPr>
        <w:t>日起至</w:t>
      </w:r>
      <w:r>
        <w:rPr>
          <w:rFonts w:hint="eastAsia"/>
        </w:rPr>
        <w:t>2026</w:t>
      </w:r>
      <w:r>
        <w:rPr>
          <w:rFonts w:hint="eastAsia"/>
        </w:rPr>
        <w:t>年</w:t>
      </w:r>
      <w:r>
        <w:rPr>
          <w:rFonts w:hint="eastAsia"/>
        </w:rPr>
        <w:t>3</w:t>
      </w:r>
      <w:r>
        <w:rPr>
          <w:rFonts w:hint="eastAsia"/>
        </w:rPr>
        <w:t>月</w:t>
      </w:r>
      <w:r>
        <w:rPr>
          <w:rFonts w:hint="eastAsia"/>
        </w:rPr>
        <w:t>1</w:t>
      </w:r>
      <w:r>
        <w:rPr>
          <w:rFonts w:hint="eastAsia"/>
        </w:rPr>
        <w:t>日止，</w:t>
      </w:r>
      <w:r>
        <w:rPr>
          <w:rFonts w:hint="eastAsia"/>
        </w:rPr>
        <w:t>2017</w:t>
      </w:r>
      <w:r>
        <w:rPr>
          <w:rFonts w:hint="eastAsia"/>
        </w:rPr>
        <w:t>年</w:t>
      </w:r>
      <w:r>
        <w:rPr>
          <w:rFonts w:hint="eastAsia"/>
        </w:rPr>
        <w:t>3</w:t>
      </w:r>
      <w:r>
        <w:rPr>
          <w:rFonts w:hint="eastAsia"/>
        </w:rPr>
        <w:t>月</w:t>
      </w:r>
      <w:r>
        <w:rPr>
          <w:rFonts w:hint="eastAsia"/>
        </w:rPr>
        <w:t>1</w:t>
      </w:r>
      <w:r>
        <w:rPr>
          <w:rFonts w:hint="eastAsia"/>
        </w:rPr>
        <w:t>日交付执行。</w:t>
      </w:r>
    </w:p>
    <w:p w:rsidR="006D1552" w:rsidRDefault="006D1552" w:rsidP="006D1552">
      <w:pPr>
        <w:spacing w:line="220" w:lineRule="atLeast"/>
        <w:rPr>
          <w:rFonts w:hint="eastAsia"/>
        </w:rPr>
      </w:pPr>
      <w:r>
        <w:rPr>
          <w:rFonts w:hint="eastAsia"/>
        </w:rPr>
        <w:t xml:space="preserve">　　服刑期间执行刑期变动情况：</w:t>
      </w:r>
      <w:r>
        <w:rPr>
          <w:rFonts w:hint="eastAsia"/>
        </w:rPr>
        <w:t>2019</w:t>
      </w:r>
      <w:r>
        <w:rPr>
          <w:rFonts w:hint="eastAsia"/>
        </w:rPr>
        <w:t>年</w:t>
      </w:r>
      <w:r>
        <w:rPr>
          <w:rFonts w:hint="eastAsia"/>
        </w:rPr>
        <w:t>8</w:t>
      </w:r>
      <w:r>
        <w:rPr>
          <w:rFonts w:hint="eastAsia"/>
        </w:rPr>
        <w:t>月</w:t>
      </w:r>
      <w:r>
        <w:rPr>
          <w:rFonts w:hint="eastAsia"/>
        </w:rPr>
        <w:t>16</w:t>
      </w:r>
      <w:r>
        <w:rPr>
          <w:rFonts w:hint="eastAsia"/>
        </w:rPr>
        <w:t>日经湖南省衡阳市中级人民法院</w:t>
      </w:r>
      <w:r>
        <w:rPr>
          <w:rFonts w:hint="eastAsia"/>
        </w:rPr>
        <w:t>(2019)</w:t>
      </w:r>
      <w:r>
        <w:rPr>
          <w:rFonts w:hint="eastAsia"/>
        </w:rPr>
        <w:t>湘</w:t>
      </w:r>
      <w:r>
        <w:rPr>
          <w:rFonts w:hint="eastAsia"/>
        </w:rPr>
        <w:t>04</w:t>
      </w:r>
      <w:r>
        <w:rPr>
          <w:rFonts w:hint="eastAsia"/>
        </w:rPr>
        <w:t>刑更</w:t>
      </w:r>
      <w:r>
        <w:rPr>
          <w:rFonts w:hint="eastAsia"/>
        </w:rPr>
        <w:t>1150</w:t>
      </w:r>
      <w:r>
        <w:rPr>
          <w:rFonts w:hint="eastAsia"/>
        </w:rPr>
        <w:t>号刑事裁定减刑九个月；</w:t>
      </w:r>
      <w:r>
        <w:rPr>
          <w:rFonts w:hint="eastAsia"/>
        </w:rPr>
        <w:t>2022</w:t>
      </w:r>
      <w:r>
        <w:rPr>
          <w:rFonts w:hint="eastAsia"/>
        </w:rPr>
        <w:t>年</w:t>
      </w:r>
      <w:r>
        <w:rPr>
          <w:rFonts w:hint="eastAsia"/>
        </w:rPr>
        <w:t>3</w:t>
      </w:r>
      <w:r>
        <w:rPr>
          <w:rFonts w:hint="eastAsia"/>
        </w:rPr>
        <w:t>月</w:t>
      </w:r>
      <w:r>
        <w:rPr>
          <w:rFonts w:hint="eastAsia"/>
        </w:rPr>
        <w:t>25</w:t>
      </w:r>
      <w:r>
        <w:rPr>
          <w:rFonts w:hint="eastAsia"/>
        </w:rPr>
        <w:t>日经湖南省衡阳市中级人民法院</w:t>
      </w:r>
      <w:r>
        <w:rPr>
          <w:rFonts w:hint="eastAsia"/>
        </w:rPr>
        <w:t>(2022)</w:t>
      </w:r>
      <w:r>
        <w:rPr>
          <w:rFonts w:hint="eastAsia"/>
        </w:rPr>
        <w:t>湘</w:t>
      </w:r>
      <w:r>
        <w:rPr>
          <w:rFonts w:hint="eastAsia"/>
        </w:rPr>
        <w:t>04</w:t>
      </w:r>
      <w:r>
        <w:rPr>
          <w:rFonts w:hint="eastAsia"/>
        </w:rPr>
        <w:t>刑更</w:t>
      </w:r>
      <w:r>
        <w:rPr>
          <w:rFonts w:hint="eastAsia"/>
        </w:rPr>
        <w:t>52</w:t>
      </w:r>
      <w:r>
        <w:rPr>
          <w:rFonts w:hint="eastAsia"/>
        </w:rPr>
        <w:t>号刑事裁定减刑六个月。服刑期至</w:t>
      </w:r>
      <w:r>
        <w:rPr>
          <w:rFonts w:hint="eastAsia"/>
        </w:rPr>
        <w:t>2024</w:t>
      </w:r>
      <w:r>
        <w:rPr>
          <w:rFonts w:hint="eastAsia"/>
        </w:rPr>
        <w:t>年</w:t>
      </w:r>
      <w:r>
        <w:rPr>
          <w:rFonts w:hint="eastAsia"/>
        </w:rPr>
        <w:t>12</w:t>
      </w:r>
      <w:r>
        <w:rPr>
          <w:rFonts w:hint="eastAsia"/>
        </w:rPr>
        <w:t>月</w:t>
      </w:r>
      <w:r>
        <w:rPr>
          <w:rFonts w:hint="eastAsia"/>
        </w:rPr>
        <w:t>1</w:t>
      </w:r>
      <w:r>
        <w:rPr>
          <w:rFonts w:hint="eastAsia"/>
        </w:rPr>
        <w:t>日止。</w:t>
      </w:r>
    </w:p>
    <w:p w:rsidR="006D1552" w:rsidRDefault="006D1552" w:rsidP="006D1552">
      <w:pPr>
        <w:spacing w:line="220" w:lineRule="atLeast"/>
        <w:rPr>
          <w:rFonts w:hint="eastAsia"/>
        </w:rPr>
      </w:pPr>
      <w:r>
        <w:rPr>
          <w:rFonts w:hint="eastAsia"/>
        </w:rPr>
        <w:t xml:space="preserve">　　该犯在刑罚执行期间确有悔改表现，具体事实如下：</w:t>
      </w:r>
    </w:p>
    <w:p w:rsidR="006D1552" w:rsidRDefault="006D1552" w:rsidP="006D1552">
      <w:pPr>
        <w:spacing w:line="220" w:lineRule="atLeast"/>
        <w:rPr>
          <w:rFonts w:hint="eastAsia"/>
        </w:rPr>
      </w:pPr>
      <w:r>
        <w:rPr>
          <w:rFonts w:hint="eastAsia"/>
        </w:rPr>
        <w:t xml:space="preserve">      </w:t>
      </w:r>
      <w:r>
        <w:rPr>
          <w:rFonts w:hint="eastAsia"/>
        </w:rPr>
        <w:t>罪犯李谋滔自</w:t>
      </w:r>
      <w:r>
        <w:rPr>
          <w:rFonts w:hint="eastAsia"/>
        </w:rPr>
        <w:t>2022</w:t>
      </w:r>
      <w:r>
        <w:rPr>
          <w:rFonts w:hint="eastAsia"/>
        </w:rPr>
        <w:t>年减刑以来，能认罪悔罪，认真遵守法律法规及监规，接受教育改造，积极参加思想、文化、职业技术教育，积极参加劳动，能服从安排、遵守劳动纪律，坚守劳动岗位，努力完成劳动任务。截止</w:t>
      </w:r>
      <w:r>
        <w:rPr>
          <w:rFonts w:hint="eastAsia"/>
        </w:rPr>
        <w:t>2023</w:t>
      </w:r>
      <w:r>
        <w:rPr>
          <w:rFonts w:hint="eastAsia"/>
        </w:rPr>
        <w:t>年</w:t>
      </w:r>
      <w:r>
        <w:rPr>
          <w:rFonts w:hint="eastAsia"/>
        </w:rPr>
        <w:t>9</w:t>
      </w:r>
      <w:r>
        <w:rPr>
          <w:rFonts w:hint="eastAsia"/>
        </w:rPr>
        <w:t>月共记表扬</w:t>
      </w:r>
      <w:r>
        <w:rPr>
          <w:rFonts w:hint="eastAsia"/>
        </w:rPr>
        <w:t>4</w:t>
      </w:r>
      <w:r>
        <w:rPr>
          <w:rFonts w:hint="eastAsia"/>
        </w:rPr>
        <w:t>次</w:t>
      </w:r>
      <w:r>
        <w:rPr>
          <w:rFonts w:hint="eastAsia"/>
        </w:rPr>
        <w:t>,</w:t>
      </w:r>
      <w:r>
        <w:rPr>
          <w:rFonts w:hint="eastAsia"/>
        </w:rPr>
        <w:t>并余</w:t>
      </w:r>
      <w:r>
        <w:rPr>
          <w:rFonts w:hint="eastAsia"/>
        </w:rPr>
        <w:t>514</w:t>
      </w:r>
      <w:r>
        <w:rPr>
          <w:rFonts w:hint="eastAsia"/>
        </w:rPr>
        <w:t>分。原判罚金</w:t>
      </w:r>
      <w:r>
        <w:rPr>
          <w:rFonts w:hint="eastAsia"/>
        </w:rPr>
        <w:t>10000</w:t>
      </w:r>
      <w:r>
        <w:rPr>
          <w:rFonts w:hint="eastAsia"/>
        </w:rPr>
        <w:t>元，已履行完毕。根据该犯情形，减刑幅度从严二个月。上述事实，有罪犯认罪悔罪书、罪犯评审鉴定表、罪犯考核奖惩统计台账、罪犯奖惩审核表、罪犯减刑评议书等材料证实。</w:t>
      </w:r>
    </w:p>
    <w:p w:rsidR="004358AB" w:rsidRDefault="006D1552" w:rsidP="006D1552">
      <w:pPr>
        <w:spacing w:line="220" w:lineRule="atLeast"/>
      </w:pPr>
      <w:r>
        <w:rPr>
          <w:rFonts w:hint="eastAsia"/>
        </w:rPr>
        <w:t xml:space="preserve">　　综上所述，该犯在刑罚执行期间，确有悔改表现，依照《中华人民共和国刑事诉讼法》第二百七十三条第二款和《中华人民共和国刑法》第七十八条之规定，建议对罪犯李谋滔予以减刑七个月。特提请审核裁定。</w:t>
      </w: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426133"/>
    <w:rsid w:val="004358AB"/>
    <w:rsid w:val="006D1552"/>
    <w:rsid w:val="008B7726"/>
    <w:rsid w:val="009876D2"/>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153</Words>
  <Characters>875</Characters>
  <Application>Microsoft Office Word</Application>
  <DocSecurity>0</DocSecurity>
  <Lines>7</Lines>
  <Paragraphs>2</Paragraphs>
  <ScaleCrop>false</ScaleCrop>
  <Company/>
  <LinksUpToDate>false</LinksUpToDate>
  <CharactersWithSpaces>1026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2008-09-11T17:20:00Z</dcterms:created>
  <dcterms:modified xsi:type="dcterms:W3CDTF">2024-02-22T01:44:00Z</dcterms:modified>
</cp:coreProperties>
</file>