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E5" w:rsidRDefault="004320E5" w:rsidP="004320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罪犯黄楚雄，男，</w:t>
      </w:r>
      <w:r>
        <w:rPr>
          <w:rFonts w:hint="eastAsia"/>
        </w:rPr>
        <w:t>1978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日出生，汉族，大专文化，湖南省邵阳市大祥区人，住湖南省邵阳市大祥区檀江乡多田村</w:t>
      </w:r>
      <w:r>
        <w:rPr>
          <w:rFonts w:hint="eastAsia"/>
        </w:rPr>
        <w:t>12</w:t>
      </w:r>
      <w:r>
        <w:rPr>
          <w:rFonts w:hint="eastAsia"/>
        </w:rPr>
        <w:t>组</w:t>
      </w:r>
      <w:r>
        <w:rPr>
          <w:rFonts w:hint="eastAsia"/>
        </w:rPr>
        <w:t>346</w:t>
      </w:r>
      <w:r>
        <w:rPr>
          <w:rFonts w:hint="eastAsia"/>
        </w:rPr>
        <w:t>号。现押湖南省雁南监狱服刑。</w:t>
      </w:r>
    </w:p>
    <w:p w:rsidR="004320E5" w:rsidRDefault="004320E5" w:rsidP="004320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湖南省长沙市雨花区人民法院于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日作出</w:t>
      </w:r>
      <w:r>
        <w:rPr>
          <w:rFonts w:hint="eastAsia"/>
        </w:rPr>
        <w:t>(2018)</w:t>
      </w:r>
      <w:r>
        <w:rPr>
          <w:rFonts w:hint="eastAsia"/>
        </w:rPr>
        <w:t>湘</w:t>
      </w:r>
      <w:r>
        <w:rPr>
          <w:rFonts w:hint="eastAsia"/>
        </w:rPr>
        <w:t>0111</w:t>
      </w:r>
      <w:r>
        <w:rPr>
          <w:rFonts w:hint="eastAsia"/>
        </w:rPr>
        <w:t>刑初</w:t>
      </w:r>
      <w:r>
        <w:rPr>
          <w:rFonts w:hint="eastAsia"/>
        </w:rPr>
        <w:t>1033</w:t>
      </w:r>
      <w:r>
        <w:rPr>
          <w:rFonts w:hint="eastAsia"/>
        </w:rPr>
        <w:t>号刑事判决，认定被告人黄楚雄犯贩卖毒品罪，判处有期徒刑十五年，剥夺政治权利五年，没收财产</w:t>
      </w:r>
      <w:r>
        <w:rPr>
          <w:rFonts w:hint="eastAsia"/>
        </w:rPr>
        <w:t>80000</w:t>
      </w:r>
      <w:r>
        <w:rPr>
          <w:rFonts w:hint="eastAsia"/>
        </w:rPr>
        <w:t>元，追缴非法所得</w:t>
      </w:r>
      <w:r>
        <w:rPr>
          <w:rFonts w:hint="eastAsia"/>
        </w:rPr>
        <w:t>27300</w:t>
      </w:r>
      <w:r>
        <w:rPr>
          <w:rFonts w:hint="eastAsia"/>
        </w:rPr>
        <w:t>元</w:t>
      </w:r>
      <w:r>
        <w:rPr>
          <w:rFonts w:hint="eastAsia"/>
        </w:rPr>
        <w:t>(</w:t>
      </w:r>
      <w:r>
        <w:rPr>
          <w:rFonts w:hint="eastAsia"/>
        </w:rPr>
        <w:t>已扣押被告人黄楚雄</w:t>
      </w:r>
      <w:r>
        <w:rPr>
          <w:rFonts w:hint="eastAsia"/>
        </w:rPr>
        <w:t>24100</w:t>
      </w:r>
      <w:r>
        <w:rPr>
          <w:rFonts w:hint="eastAsia"/>
        </w:rPr>
        <w:t>元，被告人徐建军转账的</w:t>
      </w:r>
      <w:r>
        <w:rPr>
          <w:rFonts w:hint="eastAsia"/>
        </w:rPr>
        <w:t>4000</w:t>
      </w:r>
      <w:r>
        <w:rPr>
          <w:rFonts w:hint="eastAsia"/>
        </w:rPr>
        <w:t>元因未到账而由被告人徐建军支付）。被告人黄楚雄不服，提出上诉。湖南省长沙市中级人民法院于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日作出</w:t>
      </w:r>
      <w:r>
        <w:rPr>
          <w:rFonts w:hint="eastAsia"/>
        </w:rPr>
        <w:t>(2019)</w:t>
      </w:r>
      <w:r>
        <w:rPr>
          <w:rFonts w:hint="eastAsia"/>
        </w:rPr>
        <w:t>湘</w:t>
      </w:r>
      <w:r>
        <w:rPr>
          <w:rFonts w:hint="eastAsia"/>
        </w:rPr>
        <w:t>01</w:t>
      </w:r>
      <w:r>
        <w:rPr>
          <w:rFonts w:hint="eastAsia"/>
        </w:rPr>
        <w:t>刑终</w:t>
      </w:r>
      <w:r>
        <w:rPr>
          <w:rFonts w:hint="eastAsia"/>
        </w:rPr>
        <w:t>342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日起至</w:t>
      </w:r>
      <w:r>
        <w:rPr>
          <w:rFonts w:hint="eastAsia"/>
        </w:rPr>
        <w:t>2033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日止，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日交付执行。</w:t>
      </w:r>
    </w:p>
    <w:p w:rsidR="004320E5" w:rsidRDefault="004320E5" w:rsidP="004320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(2022)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109</w:t>
      </w:r>
      <w:r>
        <w:rPr>
          <w:rFonts w:hint="eastAsia"/>
        </w:rPr>
        <w:t>号刑事裁定减刑四个月，剥夺政治权利五年不变。服刑期至</w:t>
      </w:r>
      <w:r>
        <w:rPr>
          <w:rFonts w:hint="eastAsia"/>
        </w:rPr>
        <w:t>2032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日止。</w:t>
      </w:r>
    </w:p>
    <w:p w:rsidR="004320E5" w:rsidRDefault="004320E5" w:rsidP="004320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4320E5" w:rsidRDefault="004320E5" w:rsidP="004320E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罪犯黄楚雄自</w:t>
      </w:r>
      <w:r>
        <w:rPr>
          <w:rFonts w:hint="eastAsia"/>
        </w:rPr>
        <w:t>2022</w:t>
      </w:r>
      <w:r>
        <w:rPr>
          <w:rFonts w:hint="eastAsia"/>
        </w:rPr>
        <w:t>年减刑以来，能认罪悔罪，认真遵守法律法规及监规，接受教育改造，积极参加思想、文化、职业技术教育，积极参加劳动，能服从安排、遵守劳动纪律，坚守劳动岗位，努力完成劳动任务。获</w:t>
      </w:r>
      <w:r>
        <w:rPr>
          <w:rFonts w:hint="eastAsia"/>
        </w:rPr>
        <w:t>2021</w:t>
      </w:r>
      <w:r>
        <w:rPr>
          <w:rFonts w:hint="eastAsia"/>
        </w:rPr>
        <w:t>年度监狱改造积极分子。截止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4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并余</w:t>
      </w:r>
      <w:r>
        <w:rPr>
          <w:rFonts w:hint="eastAsia"/>
        </w:rPr>
        <w:t>407</w:t>
      </w:r>
      <w:r>
        <w:rPr>
          <w:rFonts w:hint="eastAsia"/>
        </w:rPr>
        <w:t>分。原判没收财产</w:t>
      </w:r>
      <w:r>
        <w:rPr>
          <w:rFonts w:hint="eastAsia"/>
        </w:rPr>
        <w:t>80000</w:t>
      </w:r>
      <w:r>
        <w:rPr>
          <w:rFonts w:hint="eastAsia"/>
        </w:rPr>
        <w:t>元，已部分履行</w:t>
      </w:r>
      <w:r>
        <w:rPr>
          <w:rFonts w:hint="eastAsia"/>
        </w:rPr>
        <w:t>8000</w:t>
      </w:r>
      <w:r>
        <w:rPr>
          <w:rFonts w:hint="eastAsia"/>
        </w:rPr>
        <w:t>元，本次履行</w:t>
      </w:r>
      <w:r>
        <w:rPr>
          <w:rFonts w:hint="eastAsia"/>
        </w:rPr>
        <w:t>4000</w:t>
      </w:r>
      <w:r>
        <w:rPr>
          <w:rFonts w:hint="eastAsia"/>
        </w:rPr>
        <w:t>元；追缴违法所得</w:t>
      </w:r>
      <w:r>
        <w:rPr>
          <w:rFonts w:hint="eastAsia"/>
        </w:rPr>
        <w:t>27300</w:t>
      </w:r>
      <w:r>
        <w:rPr>
          <w:rFonts w:hint="eastAsia"/>
        </w:rPr>
        <w:t>元</w:t>
      </w:r>
      <w:r>
        <w:rPr>
          <w:rFonts w:hint="eastAsia"/>
        </w:rPr>
        <w:t>(</w:t>
      </w:r>
      <w:r>
        <w:rPr>
          <w:rFonts w:hint="eastAsia"/>
        </w:rPr>
        <w:t>已扣押被告人黄楚雄</w:t>
      </w:r>
      <w:r>
        <w:rPr>
          <w:rFonts w:hint="eastAsia"/>
        </w:rPr>
        <w:t>24100</w:t>
      </w:r>
      <w:r>
        <w:rPr>
          <w:rFonts w:hint="eastAsia"/>
        </w:rPr>
        <w:t>元，被告人徐建军转账的</w:t>
      </w:r>
      <w:r>
        <w:rPr>
          <w:rFonts w:hint="eastAsia"/>
        </w:rPr>
        <w:t>4000</w:t>
      </w:r>
      <w:r>
        <w:rPr>
          <w:rFonts w:hint="eastAsia"/>
        </w:rPr>
        <w:t>元因未到账而由被告人徐建军支付</w:t>
      </w:r>
      <w:r>
        <w:rPr>
          <w:rFonts w:hint="eastAsia"/>
        </w:rPr>
        <w:t>)</w:t>
      </w:r>
      <w:r>
        <w:rPr>
          <w:rFonts w:hint="eastAsia"/>
        </w:rPr>
        <w:t>上缴国库。根据该犯情形，减刑幅度已从严二个月。上述事实，有罪犯认罪悔罪书、罪犯评审鉴定表、罪犯考核奖惩统计台账、罪犯奖惩审核表、罪犯减刑评议书等材料证实。</w:t>
      </w:r>
    </w:p>
    <w:p w:rsidR="004358AB" w:rsidRDefault="004320E5" w:rsidP="004320E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黄楚雄予以减刑七个月，剥夺政治权利五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20E5"/>
    <w:rsid w:val="004358AB"/>
    <w:rsid w:val="008B7726"/>
    <w:rsid w:val="00BF22D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2024-02-22T01:45:00Z</dcterms:modified>
</cp:coreProperties>
</file>