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BC" w:rsidRDefault="005B12BC" w:rsidP="005B12BC">
      <w:pPr>
        <w:spacing w:line="220" w:lineRule="atLeast"/>
        <w:rPr>
          <w:rFonts w:hint="eastAsia"/>
        </w:rPr>
      </w:pPr>
      <w:r>
        <w:rPr>
          <w:rFonts w:hint="eastAsia"/>
        </w:rPr>
        <w:t>罪犯周辉，男，</w:t>
      </w:r>
      <w:r>
        <w:rPr>
          <w:rFonts w:hint="eastAsia"/>
        </w:rPr>
        <w:t>1982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日出生，汉族，初中文化，湖南省衡山县人，住湖南省衡山县白果镇湘浦村湘浦组。现押湖南省雁南监狱服刑。</w:t>
      </w:r>
    </w:p>
    <w:p w:rsidR="005B12BC" w:rsidRDefault="005B12BC" w:rsidP="005B12B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湖南省衡山县人民法院于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日作出</w:t>
      </w:r>
      <w:r>
        <w:rPr>
          <w:rFonts w:hint="eastAsia"/>
        </w:rPr>
        <w:t>(2015)</w:t>
      </w:r>
      <w:r>
        <w:rPr>
          <w:rFonts w:hint="eastAsia"/>
        </w:rPr>
        <w:t>山刑初字第</w:t>
      </w:r>
      <w:r>
        <w:rPr>
          <w:rFonts w:hint="eastAsia"/>
        </w:rPr>
        <w:t>91</w:t>
      </w:r>
      <w:r>
        <w:rPr>
          <w:rFonts w:hint="eastAsia"/>
        </w:rPr>
        <w:t>号刑事判决，认定被告人周辉犯贩卖毒品罪，判处有期徒刑十年，并处罚金人民币三万元。服刑期间发现该犯有漏罪提回重审，湖南省衡山县人民法院于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日作出（</w:t>
      </w:r>
      <w:r>
        <w:rPr>
          <w:rFonts w:hint="eastAsia"/>
        </w:rPr>
        <w:t>2016</w:t>
      </w:r>
      <w:r>
        <w:rPr>
          <w:rFonts w:hint="eastAsia"/>
        </w:rPr>
        <w:t>）湘</w:t>
      </w:r>
      <w:r>
        <w:rPr>
          <w:rFonts w:hint="eastAsia"/>
        </w:rPr>
        <w:t>0423</w:t>
      </w:r>
      <w:r>
        <w:rPr>
          <w:rFonts w:hint="eastAsia"/>
        </w:rPr>
        <w:t>刑初</w:t>
      </w:r>
      <w:r>
        <w:rPr>
          <w:rFonts w:hint="eastAsia"/>
        </w:rPr>
        <w:t>86</w:t>
      </w:r>
      <w:r>
        <w:rPr>
          <w:rFonts w:hint="eastAsia"/>
        </w:rPr>
        <w:t>号刑事判决，认定被告人周辉犯贩卖毒品罪，判处有期徒刑十年，并处罚金三万元，剥夺政治权利三年，原犯贩卖毒品罪，判处有期徒刑十年，并处罚金三万元，决定执行有期徒刑十五年，并处罚金六万元，剥夺政治权利三年。被告人不服，提出上诉，湖南省衡阳市中级人民法院于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日作出（</w:t>
      </w:r>
      <w:r>
        <w:rPr>
          <w:rFonts w:hint="eastAsia"/>
        </w:rPr>
        <w:t>2016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407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日起至</w:t>
      </w:r>
      <w:r>
        <w:rPr>
          <w:rFonts w:hint="eastAsia"/>
        </w:rPr>
        <w:t>2029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日止，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日交付执行。</w:t>
      </w:r>
    </w:p>
    <w:p w:rsidR="005B12BC" w:rsidRDefault="005B12BC" w:rsidP="005B12B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(2019)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1148</w:t>
      </w:r>
      <w:r>
        <w:rPr>
          <w:rFonts w:hint="eastAsia"/>
        </w:rPr>
        <w:t>号刑事裁定减刑五个月，剥夺政治权利三年不变；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(2022)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33</w:t>
      </w:r>
      <w:r>
        <w:rPr>
          <w:rFonts w:hint="eastAsia"/>
        </w:rPr>
        <w:t>号刑事裁定减刑四个月，剥夺政治权利三年不变。服刑期至</w:t>
      </w:r>
      <w:r>
        <w:rPr>
          <w:rFonts w:hint="eastAsia"/>
        </w:rPr>
        <w:t>2029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日止。</w:t>
      </w:r>
    </w:p>
    <w:p w:rsidR="005B12BC" w:rsidRDefault="005B12BC" w:rsidP="005B12B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5B12BC" w:rsidRDefault="005B12BC" w:rsidP="005B12B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罪犯周辉自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月减刑以来，能认罪悔罪，认真遵守法律法规及监规，接受教育改造；积极参加思想、文化、职业技术教育；积极参加劳动，能服从安排，遵守劳动纪律，坚守劳动岗位，努力完成劳动任务。截止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09</w:t>
      </w:r>
      <w:r>
        <w:rPr>
          <w:rFonts w:hint="eastAsia"/>
        </w:rPr>
        <w:t>月共计表扬</w:t>
      </w:r>
      <w:r>
        <w:rPr>
          <w:rFonts w:hint="eastAsia"/>
        </w:rPr>
        <w:t>4</w:t>
      </w:r>
      <w:r>
        <w:rPr>
          <w:rFonts w:hint="eastAsia"/>
        </w:rPr>
        <w:t>次，并余</w:t>
      </w:r>
      <w:r>
        <w:rPr>
          <w:rFonts w:hint="eastAsia"/>
        </w:rPr>
        <w:t>278</w:t>
      </w:r>
      <w:r>
        <w:rPr>
          <w:rFonts w:hint="eastAsia"/>
        </w:rPr>
        <w:t>分。原判罚金</w:t>
      </w:r>
      <w:r>
        <w:rPr>
          <w:rFonts w:hint="eastAsia"/>
        </w:rPr>
        <w:t>60000</w:t>
      </w:r>
      <w:r>
        <w:rPr>
          <w:rFonts w:hint="eastAsia"/>
        </w:rPr>
        <w:t>元，已履行</w:t>
      </w:r>
      <w:r>
        <w:rPr>
          <w:rFonts w:hint="eastAsia"/>
        </w:rPr>
        <w:t>6000</w:t>
      </w:r>
      <w:r>
        <w:rPr>
          <w:rFonts w:hint="eastAsia"/>
        </w:rPr>
        <w:t>元，本次履行</w:t>
      </w:r>
      <w:r>
        <w:rPr>
          <w:rFonts w:hint="eastAsia"/>
        </w:rPr>
        <w:t>4000</w:t>
      </w:r>
      <w:r>
        <w:rPr>
          <w:rFonts w:hint="eastAsia"/>
        </w:rPr>
        <w:t>元。根据该犯情形，减刑间隔期为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月，减刑幅度从严一个月。上述事实，有罪犯认罪悔罪书、罪犯评审鉴定表、罪犯考核奖惩统计台账、罪犯奖惩审核表、罪犯减刑评议书等材料证实。</w:t>
      </w:r>
    </w:p>
    <w:p w:rsidR="004358AB" w:rsidRDefault="005B12BC" w:rsidP="005B12BC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周辉予以减刑八个月，剥夺政治权利三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B12BC"/>
    <w:rsid w:val="007F760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2024-02-22T01:40:00Z</dcterms:modified>
</cp:coreProperties>
</file>