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38F7F" w14:textId="77777777" w:rsidR="00566772" w:rsidRDefault="00566772">
      <w:pPr>
        <w:rPr>
          <w:rFonts w:ascii="Times New Roman" w:hAnsi="Times New Roman"/>
          <w:szCs w:val="22"/>
        </w:rPr>
      </w:pPr>
    </w:p>
    <w:p w14:paraId="0EC4C026" w14:textId="77777777" w:rsidR="00566772" w:rsidRDefault="00DD4805">
      <w:pPr>
        <w:spacing w:line="6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第二十五届全国政协好新闻推荐作品目录</w:t>
      </w:r>
    </w:p>
    <w:p w14:paraId="2D0C3072" w14:textId="77777777" w:rsidR="00566772" w:rsidRDefault="00DD4805">
      <w:pPr>
        <w:spacing w:line="680" w:lineRule="exact"/>
        <w:jc w:val="center"/>
        <w:rPr>
          <w:rFonts w:ascii="Times New Roman" w:eastAsia="楷体" w:hAnsi="Times New Roman" w:cs="楷体"/>
          <w:sz w:val="32"/>
          <w:szCs w:val="32"/>
        </w:rPr>
      </w:pPr>
      <w:r>
        <w:rPr>
          <w:rFonts w:ascii="Times New Roman" w:eastAsia="楷体" w:hAnsi="Times New Roman" w:cs="楷体" w:hint="eastAsia"/>
          <w:sz w:val="32"/>
          <w:szCs w:val="32"/>
        </w:rPr>
        <w:t>（报送单位填报）</w:t>
      </w:r>
    </w:p>
    <w:p w14:paraId="47AB598F" w14:textId="77777777" w:rsidR="00566772" w:rsidRDefault="00566772">
      <w:pPr>
        <w:rPr>
          <w:rFonts w:ascii="Times New Roman" w:hAnsi="Times New Roman"/>
          <w:szCs w:val="22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67"/>
        <w:gridCol w:w="1471"/>
        <w:gridCol w:w="992"/>
        <w:gridCol w:w="1134"/>
        <w:gridCol w:w="1417"/>
        <w:gridCol w:w="993"/>
        <w:gridCol w:w="1134"/>
        <w:gridCol w:w="856"/>
      </w:tblGrid>
      <w:tr w:rsidR="00566772" w14:paraId="28C8A719" w14:textId="77777777">
        <w:trPr>
          <w:cantSplit/>
          <w:trHeight w:val="450"/>
        </w:trPr>
        <w:tc>
          <w:tcPr>
            <w:tcW w:w="1164" w:type="dxa"/>
            <w:vAlign w:val="center"/>
          </w:tcPr>
          <w:p w14:paraId="13979C1E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序号</w:t>
            </w:r>
          </w:p>
        </w:tc>
        <w:tc>
          <w:tcPr>
            <w:tcW w:w="1638" w:type="dxa"/>
            <w:gridSpan w:val="2"/>
            <w:vAlign w:val="center"/>
          </w:tcPr>
          <w:p w14:paraId="3A4CE438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作品标题</w:t>
            </w:r>
          </w:p>
        </w:tc>
        <w:tc>
          <w:tcPr>
            <w:tcW w:w="992" w:type="dxa"/>
            <w:vAlign w:val="center"/>
          </w:tcPr>
          <w:p w14:paraId="32DC1076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参评</w:t>
            </w:r>
          </w:p>
          <w:p w14:paraId="3F7049B9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项目</w:t>
            </w:r>
          </w:p>
        </w:tc>
        <w:tc>
          <w:tcPr>
            <w:tcW w:w="1134" w:type="dxa"/>
            <w:vAlign w:val="center"/>
          </w:tcPr>
          <w:p w14:paraId="51C9034A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字数</w:t>
            </w:r>
          </w:p>
          <w:p w14:paraId="279019DB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w w:val="90"/>
                <w:sz w:val="28"/>
                <w:szCs w:val="22"/>
              </w:rPr>
              <w:t>（时长）</w:t>
            </w:r>
          </w:p>
        </w:tc>
        <w:tc>
          <w:tcPr>
            <w:tcW w:w="1417" w:type="dxa"/>
            <w:vAlign w:val="center"/>
          </w:tcPr>
          <w:p w14:paraId="5E3CB695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作者</w:t>
            </w:r>
          </w:p>
          <w:p w14:paraId="5A354BAB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w w:val="7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w w:val="70"/>
                <w:sz w:val="28"/>
                <w:szCs w:val="22"/>
              </w:rPr>
              <w:t>（主创人员）</w:t>
            </w:r>
          </w:p>
          <w:p w14:paraId="49A4BB48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993" w:type="dxa"/>
            <w:vAlign w:val="center"/>
          </w:tcPr>
          <w:p w14:paraId="4FB1A307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编辑</w:t>
            </w:r>
          </w:p>
          <w:p w14:paraId="6CC836A1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1134" w:type="dxa"/>
            <w:vAlign w:val="center"/>
          </w:tcPr>
          <w:p w14:paraId="57E4BEB1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报送</w:t>
            </w:r>
          </w:p>
          <w:p w14:paraId="7D745E0B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单位</w:t>
            </w:r>
          </w:p>
        </w:tc>
        <w:tc>
          <w:tcPr>
            <w:tcW w:w="856" w:type="dxa"/>
            <w:vAlign w:val="center"/>
          </w:tcPr>
          <w:p w14:paraId="7448D2B7" w14:textId="77777777" w:rsidR="00566772" w:rsidRDefault="00DD48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刊播介质</w:t>
            </w:r>
          </w:p>
        </w:tc>
      </w:tr>
      <w:tr w:rsidR="00566772" w14:paraId="0E23330A" w14:textId="77777777">
        <w:trPr>
          <w:cantSplit/>
          <w:trHeight w:hRule="exact" w:val="1414"/>
        </w:trPr>
        <w:tc>
          <w:tcPr>
            <w:tcW w:w="1164" w:type="dxa"/>
            <w:vAlign w:val="center"/>
          </w:tcPr>
          <w:p w14:paraId="34BF4439" w14:textId="77777777" w:rsidR="00566772" w:rsidRDefault="00DD4805">
            <w:pPr>
              <w:spacing w:line="360" w:lineRule="auto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5E4" w14:textId="77777777" w:rsidR="00566772" w:rsidRDefault="00DD4805">
            <w:pPr>
              <w:spacing w:line="420" w:lineRule="exac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《</w:t>
            </w:r>
            <w:r w:rsidRPr="00253E99"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多元解纷“上新”</w:t>
            </w:r>
            <w:r w:rsidRPr="00253E99"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 xml:space="preserve"> </w:t>
            </w:r>
            <w:r w:rsidRPr="00253E99"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诉源治理“升级”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C4BB" w14:textId="77777777" w:rsidR="00566772" w:rsidRDefault="00DD4805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通讯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3005" w14:textId="77777777" w:rsidR="00566772" w:rsidRDefault="00DD4805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/>
                <w:color w:val="000000"/>
                <w:szCs w:val="21"/>
              </w:rPr>
              <w:t>4972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13D8" w14:textId="77777777" w:rsidR="00566772" w:rsidRDefault="00DD4805">
            <w:pPr>
              <w:spacing w:line="360" w:lineRule="auto"/>
              <w:jc w:val="center"/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/>
                <w:color w:val="000000"/>
                <w:szCs w:val="21"/>
              </w:rPr>
              <w:t>李阳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21D" w14:textId="77777777" w:rsidR="00566772" w:rsidRDefault="00DD4805">
            <w:pPr>
              <w:spacing w:line="360" w:lineRule="auto"/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/>
                <w:color w:val="000000"/>
                <w:szCs w:val="21"/>
              </w:rPr>
              <w:t>王贺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6AE8" w14:textId="77777777" w:rsidR="00566772" w:rsidRDefault="00DD4805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人民法院新闻传媒总社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776" w14:textId="77777777" w:rsidR="00566772" w:rsidRDefault="00DD4805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报纸</w:t>
            </w:r>
          </w:p>
        </w:tc>
      </w:tr>
      <w:tr w:rsidR="00DD4805" w14:paraId="4FA98565" w14:textId="77777777" w:rsidTr="00DD4805">
        <w:trPr>
          <w:cantSplit/>
          <w:trHeight w:hRule="exact" w:val="1854"/>
        </w:trPr>
        <w:tc>
          <w:tcPr>
            <w:tcW w:w="1164" w:type="dxa"/>
            <w:vAlign w:val="center"/>
          </w:tcPr>
          <w:p w14:paraId="7769D0CF" w14:textId="77777777" w:rsidR="00DD4805" w:rsidRDefault="00DD4805" w:rsidP="001708C1">
            <w:pPr>
              <w:spacing w:line="360" w:lineRule="auto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EA9" w14:textId="77777777" w:rsidR="00DD4805" w:rsidRDefault="00DD4805" w:rsidP="001708C1">
            <w:pPr>
              <w:spacing w:line="420" w:lineRule="exac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《全国政协委员：数字正义，一个也不能少》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DCF" w14:textId="77777777" w:rsidR="00DD4805" w:rsidRDefault="00DD4805" w:rsidP="001708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通讯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8B74" w14:textId="77777777" w:rsidR="00DD4805" w:rsidRDefault="00DD4805" w:rsidP="001708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3474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D640" w14:textId="77777777" w:rsidR="00DD4805" w:rsidRDefault="00DD4805" w:rsidP="001708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白龙飞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51C7" w14:textId="77777777" w:rsidR="00DD4805" w:rsidRDefault="00DD4805" w:rsidP="001708C1">
            <w:pPr>
              <w:spacing w:line="360" w:lineRule="auto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张先明</w:t>
            </w:r>
          </w:p>
          <w:p w14:paraId="71193B26" w14:textId="77777777" w:rsidR="00DD4805" w:rsidRDefault="00DD4805" w:rsidP="001708C1">
            <w:pPr>
              <w:spacing w:line="360" w:lineRule="auto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高倩倩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044F" w14:textId="77777777" w:rsidR="00DD4805" w:rsidRDefault="00DD4805" w:rsidP="001708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人民法院新闻传媒总社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2CEF" w14:textId="77777777" w:rsidR="00DD4805" w:rsidRDefault="00DD4805" w:rsidP="001708C1">
            <w:pPr>
              <w:spacing w:line="360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报纸</w:t>
            </w:r>
          </w:p>
        </w:tc>
      </w:tr>
      <w:tr w:rsidR="00DD4805" w14:paraId="2081029B" w14:textId="77777777">
        <w:trPr>
          <w:cantSplit/>
          <w:trHeight w:hRule="exact" w:val="510"/>
        </w:trPr>
        <w:tc>
          <w:tcPr>
            <w:tcW w:w="1164" w:type="dxa"/>
            <w:vAlign w:val="center"/>
          </w:tcPr>
          <w:p w14:paraId="356F52DA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42E6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2E5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DA8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DEE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A44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57F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71A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</w:tr>
      <w:tr w:rsidR="00DD4805" w14:paraId="179E56B0" w14:textId="77777777">
        <w:trPr>
          <w:cantSplit/>
          <w:trHeight w:hRule="exact" w:val="510"/>
        </w:trPr>
        <w:tc>
          <w:tcPr>
            <w:tcW w:w="1164" w:type="dxa"/>
            <w:vAlign w:val="center"/>
          </w:tcPr>
          <w:p w14:paraId="104DA5FD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ECC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151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05A9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7F1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055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72B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1BE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</w:tr>
      <w:tr w:rsidR="00DD4805" w14:paraId="21A8CBED" w14:textId="77777777">
        <w:trPr>
          <w:cantSplit/>
          <w:trHeight w:hRule="exact" w:val="567"/>
        </w:trPr>
        <w:tc>
          <w:tcPr>
            <w:tcW w:w="1164" w:type="dxa"/>
            <w:vAlign w:val="center"/>
          </w:tcPr>
          <w:p w14:paraId="30706E69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8F21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EC9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E125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00A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50EE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975E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A58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</w:tr>
      <w:tr w:rsidR="00DD4805" w14:paraId="12343BF7" w14:textId="77777777">
        <w:trPr>
          <w:cantSplit/>
          <w:trHeight w:hRule="exact" w:val="510"/>
        </w:trPr>
        <w:tc>
          <w:tcPr>
            <w:tcW w:w="1164" w:type="dxa"/>
            <w:vAlign w:val="center"/>
          </w:tcPr>
          <w:p w14:paraId="63A40149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495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3A9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177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F7B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EB7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2B1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5C77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</w:tr>
      <w:tr w:rsidR="00DD4805" w14:paraId="7C20315F" w14:textId="77777777">
        <w:trPr>
          <w:cantSplit/>
          <w:trHeight w:hRule="exact" w:val="510"/>
        </w:trPr>
        <w:tc>
          <w:tcPr>
            <w:tcW w:w="1164" w:type="dxa"/>
            <w:vAlign w:val="center"/>
          </w:tcPr>
          <w:p w14:paraId="78ED3A6F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E02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5BF8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F961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F899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D0E3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D00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5E2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</w:tr>
      <w:tr w:rsidR="00DD4805" w14:paraId="5F7D4B9D" w14:textId="77777777">
        <w:trPr>
          <w:cantSplit/>
          <w:trHeight w:hRule="exact" w:val="510"/>
        </w:trPr>
        <w:tc>
          <w:tcPr>
            <w:tcW w:w="1164" w:type="dxa"/>
            <w:vAlign w:val="center"/>
          </w:tcPr>
          <w:p w14:paraId="7A12F448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6837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DBC6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13F1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FCA9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FD5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F917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F5D" w14:textId="77777777" w:rsidR="00DD4805" w:rsidRDefault="00DD4805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</w:tr>
      <w:tr w:rsidR="00DD4805" w14:paraId="22723C12" w14:textId="77777777">
        <w:trPr>
          <w:cantSplit/>
          <w:trHeight w:val="3494"/>
        </w:trPr>
        <w:tc>
          <w:tcPr>
            <w:tcW w:w="1164" w:type="dxa"/>
            <w:vAlign w:val="center"/>
          </w:tcPr>
          <w:p w14:paraId="64CAB527" w14:textId="77777777" w:rsidR="00DD4805" w:rsidRDefault="00DD48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报送</w:t>
            </w:r>
          </w:p>
          <w:p w14:paraId="4F948151" w14:textId="77777777" w:rsidR="00DD4805" w:rsidRDefault="00DD48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单位</w:t>
            </w:r>
          </w:p>
          <w:p w14:paraId="0F31ECB3" w14:textId="77777777" w:rsidR="00DD4805" w:rsidRDefault="00DD48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意见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491" w14:textId="77777777" w:rsidR="00DD4805" w:rsidRDefault="00DD4805">
            <w:pPr>
              <w:spacing w:line="420" w:lineRule="exact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E15E" w14:textId="77777777" w:rsidR="00DD4805" w:rsidRDefault="00DD4805">
            <w:pPr>
              <w:spacing w:line="420" w:lineRule="exact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  <w:p w14:paraId="560CB0CF" w14:textId="77777777" w:rsidR="00DD4805" w:rsidRDefault="00DD4805">
            <w:pPr>
              <w:spacing w:line="420" w:lineRule="exact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  <w:p w14:paraId="3FE7D0FD" w14:textId="77777777" w:rsidR="00DD4805" w:rsidRDefault="00DD4805">
            <w:pPr>
              <w:spacing w:line="420" w:lineRule="exact"/>
              <w:ind w:firstLineChars="800" w:firstLine="2240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单位负责人签名</w:t>
            </w:r>
          </w:p>
          <w:p w14:paraId="3B4940F1" w14:textId="77777777" w:rsidR="00DD4805" w:rsidRDefault="00DD4805">
            <w:pPr>
              <w:spacing w:line="440" w:lineRule="exact"/>
              <w:ind w:firstLineChars="800" w:firstLine="2240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（盖单位公章）</w:t>
            </w:r>
          </w:p>
          <w:p w14:paraId="044D3EE3" w14:textId="77777777" w:rsidR="00DD4805" w:rsidRDefault="00DD4805">
            <w:pPr>
              <w:spacing w:line="420" w:lineRule="exact"/>
              <w:ind w:firstLineChars="1400" w:firstLine="3920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2024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年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月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日</w:t>
            </w:r>
          </w:p>
        </w:tc>
      </w:tr>
      <w:tr w:rsidR="00DD4805" w14:paraId="49FBE43D" w14:textId="77777777">
        <w:trPr>
          <w:cantSplit/>
          <w:trHeight w:val="337"/>
        </w:trPr>
        <w:tc>
          <w:tcPr>
            <w:tcW w:w="13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773B75" w14:textId="77777777" w:rsidR="00DD4805" w:rsidRDefault="00DD4805">
            <w:pPr>
              <w:spacing w:line="460" w:lineRule="exact"/>
              <w:rPr>
                <w:rFonts w:ascii="Times New Roman" w:eastAsia="楷体" w:hAnsi="Times New Roman"/>
                <w:color w:val="000000"/>
                <w:sz w:val="28"/>
                <w:szCs w:val="22"/>
              </w:rPr>
            </w:pPr>
          </w:p>
        </w:tc>
        <w:tc>
          <w:tcPr>
            <w:tcW w:w="799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030C4D4" w14:textId="77777777" w:rsidR="00DD4805" w:rsidRDefault="00DD4805">
            <w:pPr>
              <w:spacing w:line="460" w:lineRule="exact"/>
              <w:rPr>
                <w:rFonts w:ascii="Times New Roman" w:eastAsia="楷体" w:hAnsi="Times New Roman"/>
                <w:color w:val="000000"/>
                <w:sz w:val="28"/>
                <w:szCs w:val="22"/>
              </w:rPr>
            </w:pPr>
          </w:p>
        </w:tc>
      </w:tr>
    </w:tbl>
    <w:p w14:paraId="5F6FCF3A" w14:textId="77777777" w:rsidR="00566772" w:rsidRDefault="00566772"/>
    <w:sectPr w:rsidR="00566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mNDA2OGMyYWZlMDJjZGUyN2Q1MDMzNzUzOGY2NWMifQ=="/>
  </w:docVars>
  <w:rsids>
    <w:rsidRoot w:val="00F313C9"/>
    <w:rsid w:val="002C13A6"/>
    <w:rsid w:val="00346725"/>
    <w:rsid w:val="00566772"/>
    <w:rsid w:val="005B36A6"/>
    <w:rsid w:val="007667BA"/>
    <w:rsid w:val="008F4513"/>
    <w:rsid w:val="0095126E"/>
    <w:rsid w:val="00A4704B"/>
    <w:rsid w:val="00D2662A"/>
    <w:rsid w:val="00DD4805"/>
    <w:rsid w:val="00F313C9"/>
    <w:rsid w:val="45FE4F23"/>
    <w:rsid w:val="64A0389C"/>
    <w:rsid w:val="76D51BDA"/>
    <w:rsid w:val="7F4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F2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147</Characters>
  <Application>Microsoft Macintosh Word</Application>
  <DocSecurity>0</DocSecurity>
  <Lines>7</Lines>
  <Paragraphs>2</Paragraphs>
  <ScaleCrop>false</ScaleCrop>
  <Company>Lenovo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cppcc</dc:creator>
  <cp:lastModifiedBy>Microsoft Office 用户</cp:lastModifiedBy>
  <cp:revision>10</cp:revision>
  <dcterms:created xsi:type="dcterms:W3CDTF">2024-01-19T07:45:00Z</dcterms:created>
  <dcterms:modified xsi:type="dcterms:W3CDTF">2024-04-08T05:46:00Z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D28B09A66B224639AE3DAD2B62B18362_12</vt:lpwstr>
  </property>
</Properties>
</file>