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bookmarkStart w:id="3" w:name="_GoBack"/>
      <w:bookmarkEnd w:id="3"/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天津铁路运输法院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（2024年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"_Toc157672974"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1.</w:t>
      </w:r>
      <w:r>
        <w:rPr>
          <w:rStyle w:val="8"/>
          <w:rFonts w:hint="eastAsia" w:ascii="方正仿宋_GBK" w:hAnsi="方正仿宋_GBK" w:eastAsia="方正仿宋_GBK" w:cs="方正仿宋_GBK"/>
        </w:rPr>
        <w:t>法院办案业务费绩效目标表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"_Toc157672975"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2.</w:t>
      </w:r>
      <w:r>
        <w:rPr>
          <w:rStyle w:val="8"/>
          <w:rFonts w:hint="eastAsia" w:ascii="方正仿宋_GBK" w:hAnsi="方正仿宋_GBK" w:eastAsia="方正仿宋_GBK" w:cs="方正仿宋_GBK"/>
        </w:rPr>
        <w:t>法院办案业务及业务装备费</w:t>
      </w:r>
      <w:r>
        <w:rPr>
          <w:rStyle w:val="8"/>
          <w:rFonts w:ascii="方正仿宋_GBK" w:hAnsi="方正仿宋_GBK" w:eastAsia="方正仿宋_GBK" w:cs="方正仿宋_GBK"/>
        </w:rPr>
        <w:t>-2024</w:t>
      </w:r>
      <w:r>
        <w:rPr>
          <w:rStyle w:val="8"/>
          <w:rFonts w:hint="eastAsia" w:ascii="方正仿宋_GBK" w:hAnsi="方正仿宋_GBK" w:eastAsia="方正仿宋_GBK" w:cs="方正仿宋_GBK"/>
        </w:rPr>
        <w:t>中央绩效目标表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"_Toc157672976"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3.</w:t>
      </w:r>
      <w:r>
        <w:rPr>
          <w:rStyle w:val="8"/>
          <w:rFonts w:hint="eastAsia" w:ascii="方正仿宋_GBK" w:hAnsi="方正仿宋_GBK" w:eastAsia="方正仿宋_GBK" w:cs="方正仿宋_GBK"/>
        </w:rPr>
        <w:t>非财政拨款资金结转</w:t>
      </w:r>
      <w:r>
        <w:rPr>
          <w:rStyle w:val="8"/>
          <w:rFonts w:ascii="方正仿宋_GBK" w:hAnsi="方正仿宋_GBK" w:eastAsia="方正仿宋_GBK" w:cs="方正仿宋_GBK"/>
        </w:rPr>
        <w:t>-</w:t>
      </w:r>
      <w:r>
        <w:rPr>
          <w:rStyle w:val="8"/>
          <w:rFonts w:hint="eastAsia" w:ascii="方正仿宋_GBK" w:hAnsi="方正仿宋_GBK" w:eastAsia="方正仿宋_GBK" w:cs="方正仿宋_GBK"/>
        </w:rPr>
        <w:t>法院办案业务费及审判辅助事务外包服务等经费绩效目标表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r>
        <w:rPr>
          <w:rFonts w:eastAsia="方正仿宋_GBK"/>
          <w:color w:val="000000"/>
          <w:sz w:val="28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6630"/>
        </w:tabs>
      </w:pPr>
      <w:r>
        <w:tab/>
      </w:r>
    </w:p>
    <w:p>
      <w:pPr>
        <w:tabs>
          <w:tab w:val="left" w:pos="6630"/>
        </w:tabs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tab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44"/>
        </w:rPr>
        <w:t xml:space="preserve"> </w:t>
      </w:r>
    </w:p>
    <w:p>
      <w:pPr>
        <w:jc w:val="center"/>
      </w:pPr>
    </w:p>
    <w:p>
      <w:pPr>
        <w:ind w:firstLine="560"/>
        <w:outlineLvl w:val="3"/>
      </w:pPr>
      <w:bookmarkStart w:id="0" w:name="_Toc157672974"/>
      <w:r>
        <w:rPr>
          <w:rFonts w:ascii="方正仿宋_GBK" w:hAnsi="方正仿宋_GBK" w:eastAsia="方正仿宋_GBK" w:cs="方正仿宋_GBK"/>
          <w:sz w:val="28"/>
        </w:rPr>
        <w:t>1.法院办案业务费绩效目标表</w:t>
      </w:r>
      <w:bookmarkEnd w:id="0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购买安保服务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1.通过安保服务，协助司法警察高质量开展安检巡逻、应急处突等一系列工作，提高司法警务工作效能，保障院内各项工作安全有序进行。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聘请安保人员数量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聘请安保人员数量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安保人员脱岗次数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安保人员脱岗次数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安保人员在岗时间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安保人员在岗时间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7*24小时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安保工作效率 提升程度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安保工作效率 提升程度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2975"/>
      <w:r>
        <w:rPr>
          <w:rFonts w:ascii="方正仿宋_GBK" w:hAnsi="方正仿宋_GBK" w:eastAsia="方正仿宋_GBK" w:cs="方正仿宋_GBK"/>
          <w:sz w:val="28"/>
        </w:rPr>
        <w:t>2.法院办案业务及业务装备费-2024中央绩效目标表</w:t>
      </w:r>
      <w:bookmarkEnd w:id="1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法院办案业务及业务装备费-2024中央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弥补法院办案业务费经费不足，保障法院办案正常运行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1.弥补法院办案业务费经费不足，保障法院办案正常运行；</w:t>
            </w:r>
          </w:p>
          <w:p>
            <w:pPr>
              <w:pStyle w:val="16"/>
            </w:pPr>
            <w:r>
              <w:t>2.提供审判执行效率，提高法院建设水平，维护公平正义。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≥92百分比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维修维护验收合格率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维修维护验收合格率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办公费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维修维护费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审判工作效率提升程度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审判工作效率提升程度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业务装备可使用年限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业务装备可使用年限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2976"/>
      <w:r>
        <w:rPr>
          <w:rFonts w:ascii="方正仿宋_GBK" w:hAnsi="方正仿宋_GBK" w:eastAsia="方正仿宋_GBK" w:cs="方正仿宋_GBK"/>
          <w:sz w:val="28"/>
        </w:rPr>
        <w:t>3.非财政拨款资金结转-法院办案业务费及审判辅助事务外包服务等经费绩效目标表</w:t>
      </w:r>
      <w:bookmarkEnd w:id="2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非财政拨款资金结转-法院办案业务费及审判辅助事务外包服务等经费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用于通过档案扫描、诉讼服务、电子送达等服务，提高审判工作效率。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1.提高案件审理效率，及时化解矛盾纠结；</w:t>
            </w:r>
          </w:p>
          <w:p>
            <w:pPr>
              <w:pStyle w:val="16"/>
            </w:pPr>
            <w:r>
              <w:t>2.通过案卷电子扫描，实现档案数字化管理，便于查阅。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电子档案扫描页数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电子档案扫描页数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≥48万页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安检当事人数量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安检当事人数量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安检规范合格率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安检规范合格率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档案整理及时率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档案整理及时率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审判辅助事务外包服务成本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审判辅助事务外包服务成本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网络安全运行服务成本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网络安全运行服务成本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科技法庭服务成本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科技法庭服务成本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≤43万元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档案资料利用率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档案资料利用率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档案资料保管年限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档案资料保管年限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档案资料使用人满意度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档案资料使用人满意度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39"/>
    <w:rsid w:val="0019702F"/>
    <w:rsid w:val="00383319"/>
    <w:rsid w:val="005179FB"/>
    <w:rsid w:val="00853739"/>
    <w:rsid w:val="00B11848"/>
    <w:rsid w:val="4E6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2024-01-31T18:03:38Z</dcterms:created>
  <dcterms:modified xsi:type="dcterms:W3CDTF">2024-01-31T10:03:37Z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2024-01-31T18:03:37Z</dcterms:created>
  <dcterms:modified xsi:type="dcterms:W3CDTF">2024-01-31T10:03:37Z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2024-01-31T18:03:37Z</dcterms:created>
  <dcterms:modified xsi:type="dcterms:W3CDTF">2024-01-31T10:03:37Z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2024-01-31T18:03:37Z</dcterms:created>
  <dcterms:modified xsi:type="dcterms:W3CDTF">2024-01-31T10:03:37Z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2024-01-31T18:03:37Z</dcterms:created>
  <dcterms:modified xsi:type="dcterms:W3CDTF">2024-01-31T10:03:37Z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5A83E66-C759-4348-B868-ABB178B9B2DB}">
  <ds:schemaRefs/>
</ds:datastoreItem>
</file>

<file path=customXml/itemProps11.xml><?xml version="1.0" encoding="utf-8"?>
<ds:datastoreItem xmlns:ds="http://schemas.openxmlformats.org/officeDocument/2006/customXml" ds:itemID="{7A74E86E-EE0E-482C-B04E-2C945BA04BE8}">
  <ds:schemaRefs/>
</ds:datastoreItem>
</file>

<file path=customXml/itemProps12.xml><?xml version="1.0" encoding="utf-8"?>
<ds:datastoreItem xmlns:ds="http://schemas.openxmlformats.org/officeDocument/2006/customXml" ds:itemID="{EDFE2128-4F18-4111-9F2C-93C6A75117D4}">
  <ds:schemaRefs/>
</ds:datastoreItem>
</file>

<file path=customXml/itemProps2.xml><?xml version="1.0" encoding="utf-8"?>
<ds:datastoreItem xmlns:ds="http://schemas.openxmlformats.org/officeDocument/2006/customXml" ds:itemID="{8DE4CBF7-11E5-4667-9C59-BC37E4B9FB1F}">
  <ds:schemaRefs/>
</ds:datastoreItem>
</file>

<file path=customXml/itemProps3.xml><?xml version="1.0" encoding="utf-8"?>
<ds:datastoreItem xmlns:ds="http://schemas.openxmlformats.org/officeDocument/2006/customXml" ds:itemID="{35F9765D-5C59-4E86-ADFF-C958931A3875}">
  <ds:schemaRefs/>
</ds:datastoreItem>
</file>

<file path=customXml/itemProps4.xml><?xml version="1.0" encoding="utf-8"?>
<ds:datastoreItem xmlns:ds="http://schemas.openxmlformats.org/officeDocument/2006/customXml" ds:itemID="{3CCCF8EC-F285-43D4-8918-1B231F0BAB42}">
  <ds:schemaRefs/>
</ds:datastoreItem>
</file>

<file path=customXml/itemProps5.xml><?xml version="1.0" encoding="utf-8"?>
<ds:datastoreItem xmlns:ds="http://schemas.openxmlformats.org/officeDocument/2006/customXml" ds:itemID="{DFA659FC-FED3-46BB-8C3E-AD71D69CF1A7}">
  <ds:schemaRefs/>
</ds:datastoreItem>
</file>

<file path=customXml/itemProps6.xml><?xml version="1.0" encoding="utf-8"?>
<ds:datastoreItem xmlns:ds="http://schemas.openxmlformats.org/officeDocument/2006/customXml" ds:itemID="{AEAD7D21-A4B4-4E97-AFC5-F391840EB5D7}">
  <ds:schemaRefs/>
</ds:datastoreItem>
</file>

<file path=customXml/itemProps7.xml><?xml version="1.0" encoding="utf-8"?>
<ds:datastoreItem xmlns:ds="http://schemas.openxmlformats.org/officeDocument/2006/customXml" ds:itemID="{AE416DE3-D00B-43CE-813C-33C224C62057}">
  <ds:schemaRefs/>
</ds:datastoreItem>
</file>

<file path=customXml/itemProps8.xml><?xml version="1.0" encoding="utf-8"?>
<ds:datastoreItem xmlns:ds="http://schemas.openxmlformats.org/officeDocument/2006/customXml" ds:itemID="{3BD837B4-1712-4A43-80C4-A7CFE03E805D}">
  <ds:schemaRefs/>
</ds:datastoreItem>
</file>

<file path=customXml/itemProps9.xml><?xml version="1.0" encoding="utf-8"?>
<ds:datastoreItem xmlns:ds="http://schemas.openxmlformats.org/officeDocument/2006/customXml" ds:itemID="{FD15F88A-88D8-492A-B226-223D82BCF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2024-01-31T18:03:00Z</dcterms:created>
  <dc:creator>Administrator</dc:creator>
  <cp:lastModifiedBy>任仙每</cp:lastModifiedBy>
  <dcterms:modified xsi:type="dcterms:W3CDTF">2024-02-28T03:03:04Z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