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提请罪犯陈华牙减刑建议书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罪犯陈华牙，男，1976年12月2日出生，汉族，江西省宜春市人，小学文化，农工，群众。现在江西省南昌监狱服刑。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宜春市中级人民法院于2018年06月25日作出(2018)赣09刑初4号刑事判决,认定陈华牙犯贩卖、运输毒品罪，判处死刑，缓期二年执行，剥夺政治权利终身，并处没收个人全部财产。宣判后，被告人不服，提出上诉。江西省高级人民法院于2018年08月15日作出(2018)赣刑终204号刑事裁定，驳回上诉，维持并核准原判。判决发生法律效力后于2018年9月21日交付江西省南昌监狱执行。服刑期间，江西省高级人民法院于2020年10月16日作出(2020)赣刑更334号刑事裁定，将其刑罚减为无期徒刑，剥夺政治权利终身。减刑后，刑期自2020年8月15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陈华牙能认罪悔罪，积极参加劳动，改造态度端正，积极参加学习，服从管理教育，自觉遵守监规纪律，个体养成规范，认真履行岗位职责，积极配合民警管理，维护监管改造秩序，确有悔改表现。2020年8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监狱计分考核表扬7次：（2020/12；2021/07；2022/01、06、12；2023/05、11）。共违纪12次，累计扣87.0分，其中劳动扣分3次，累计扣21.0分；在监管改造、教育和文化改造方面违纪扣考核分9次，累计扣66.0分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该犯因考核期间有一次性扣20分、累计扣50分以上且未积极履行财产性判项在2023年10批次至2024年02批次死缓无期报减减刑案件办理中被从严暂缓。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陈华牙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