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3" w:name="_GoBack"/>
      <w:bookmarkEnd w:id="3"/>
      <w:bookmarkStart w:id="0" w:name="_Toc11724"/>
      <w:bookmarkStart w:id="1" w:name="_Toc10291"/>
      <w:bookmarkStart w:id="2" w:name="_Toc997"/>
      <w:r>
        <w:t>民事起诉状</w:t>
      </w:r>
      <w:bookmarkEnd w:id="0"/>
      <w:bookmarkEnd w:id="1"/>
      <w:bookmarkEnd w:id="2"/>
    </w:p>
    <w:p>
      <w:pPr>
        <w:spacing w:line="212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3263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3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3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28" w:lineRule="auto"/>
              <w:ind w:left="105" w:right="715" w:firstLine="42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6"/>
              <w:spacing w:before="46" w:line="20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4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24" w:lineRule="auto"/>
              <w:ind w:left="115" w:right="70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3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0" w:line="222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81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5" w:line="260" w:lineRule="auto"/>
              <w:ind w:left="652" w:right="487" w:hanging="53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6"/>
              <w:spacing w:before="106" w:line="265" w:lineRule="auto"/>
              <w:ind w:left="652" w:hanging="29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机关法人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农村集体经济组织法人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 xml:space="preserve"> 城镇农村的合作经济组织</w:t>
            </w:r>
            <w:r>
              <w:rPr>
                <w:spacing w:val="-4"/>
              </w:rPr>
              <w:t>法人</w:t>
            </w:r>
            <w:r>
              <w:t xml:space="preserve"> </w:t>
            </w:r>
            <w:r>
              <w:rPr>
                <w:spacing w:val="2"/>
              </w:rPr>
              <w:t>□基层群众性自治组织法人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72" w:line="271" w:lineRule="auto"/>
              <w:ind w:left="662" w:right="467" w:hanging="19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个人独资企业□合伙企业□不具有法人资格的专业服务机构C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国有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26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3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6"/>
              <w:spacing w:before="75" w:line="228" w:lineRule="auto"/>
              <w:ind w:left="113"/>
            </w:pPr>
            <w:r>
              <w:rPr>
                <w:spacing w:val="-10"/>
              </w:rPr>
              <w:t>出生日期：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</w:t>
            </w:r>
          </w:p>
          <w:p>
            <w:pPr>
              <w:pStyle w:val="6"/>
              <w:spacing w:before="84" w:line="220" w:lineRule="auto"/>
              <w:ind w:left="11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88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85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3" w:line="221" w:lineRule="auto"/>
              <w:ind w:left="48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0" w:line="321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1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1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8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31" w:lineRule="auto"/>
              <w:ind w:left="463"/>
            </w:pPr>
            <w:r>
              <w:rPr>
                <w:spacing w:val="-8"/>
              </w:rPr>
              <w:t>单位：               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8"/>
              </w:rPr>
              <w:t>联系电话：</w:t>
            </w:r>
          </w:p>
          <w:p>
            <w:pPr>
              <w:pStyle w:val="6"/>
              <w:spacing w:before="92" w:line="219" w:lineRule="auto"/>
              <w:ind w:left="4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6"/>
              <w:spacing w:before="84" w:line="208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8" w:lineRule="auto"/>
              <w:ind w:left="115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54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42" w:lineRule="exact"/>
              <w:ind w:left="113"/>
            </w:pPr>
            <w:r>
              <w:rPr>
                <w:spacing w:val="-1"/>
                <w:position w:val="11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71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5" w:line="230" w:lineRule="auto"/>
              <w:ind w:left="113"/>
            </w:pPr>
            <w: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t>方式：短信</w:t>
            </w:r>
            <w:r>
              <w:rPr>
                <w:spacing w:val="17"/>
                <w:u w:val="single" w:color="auto"/>
              </w:rPr>
              <w:t xml:space="preserve">     </w:t>
            </w:r>
            <w:r>
              <w:t>微信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9"/>
              </w:rPr>
              <w:t xml:space="preserve">    </w:t>
            </w:r>
            <w:r>
              <w:t>传真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86"/>
              </w:rPr>
              <w:t xml:space="preserve"> </w:t>
            </w:r>
            <w:r>
              <w:rPr>
                <w:spacing w:val="12"/>
                <w:u w:val="single" w:color="auto"/>
              </w:rPr>
              <w:t xml:space="preserve">    </w:t>
            </w:r>
            <w:r>
              <w:rPr>
                <w:spacing w:val="41"/>
              </w:rPr>
              <w:t xml:space="preserve">  </w:t>
            </w:r>
            <w:r>
              <w:rPr>
                <w:u w:val="single" w:color="auto"/>
              </w:rPr>
              <w:t xml:space="preserve">邮箱 </w:t>
            </w:r>
            <w:r>
              <w:rPr>
                <w:spacing w:val="-91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95" w:line="220" w:lineRule="auto"/>
              <w:ind w:left="1003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43" w:line="181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70"/>
          <w:pgMar w:top="1345" w:right="1125" w:bottom="1202" w:left="1614" w:header="0" w:footer="944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242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6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6" w:line="227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法定代表人/主要负责人：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9"/>
                <w:position w:val="-1"/>
                <w:sz w:val="18"/>
                <w:szCs w:val="18"/>
              </w:rPr>
              <w:t>职务：</w:t>
            </w:r>
            <w:r>
              <w:rPr>
                <w:spacing w:val="2"/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-9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8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8" w:line="273" w:lineRule="auto"/>
              <w:ind w:left="692" w:right="287" w:hanging="57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股份有限公司□  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社会服务机</w:t>
            </w:r>
            <w:r>
              <w:rPr>
                <w:sz w:val="18"/>
                <w:szCs w:val="18"/>
              </w:rPr>
              <w:t>构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6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98" w:line="219" w:lineRule="auto"/>
              <w:ind w:left="6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80" w:lineRule="auto"/>
              <w:ind w:left="693" w:right="37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合伙企业□不具有法人资格的专业服</w:t>
            </w:r>
            <w:r>
              <w:rPr>
                <w:sz w:val="18"/>
                <w:szCs w:val="18"/>
              </w:rPr>
              <w:t xml:space="preserve">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0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性别：男□女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出生日期：      年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10"/>
                <w:sz w:val="18"/>
                <w:szCs w:val="18"/>
              </w:rPr>
              <w:t>月     日</w:t>
            </w:r>
            <w:r>
              <w:rPr>
                <w:spacing w:val="3"/>
                <w:sz w:val="18"/>
                <w:szCs w:val="18"/>
              </w:rPr>
              <w:t xml:space="preserve">           </w:t>
            </w:r>
            <w:r>
              <w:rPr>
                <w:spacing w:val="-10"/>
                <w:sz w:val="18"/>
                <w:szCs w:val="18"/>
              </w:rPr>
              <w:t>民族：</w:t>
            </w:r>
          </w:p>
          <w:p>
            <w:pPr>
              <w:pStyle w:val="6"/>
              <w:spacing w:before="104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3" w:line="311" w:lineRule="exact"/>
              <w:ind w:left="11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1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7"/>
                <w:sz w:val="18"/>
                <w:szCs w:val="18"/>
              </w:rPr>
              <w:t>职务：       联系电话：</w:t>
            </w:r>
          </w:p>
          <w:p>
            <w:pPr>
              <w:pStyle w:val="6"/>
              <w:spacing w:before="8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58" w:lineRule="auto"/>
              <w:ind w:left="692" w:right="187" w:hanging="5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社会团体□基金会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10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118" w:line="219" w:lineRule="auto"/>
              <w:ind w:left="6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80" w:lineRule="auto"/>
              <w:ind w:left="693" w:right="28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不具有法人资格的专业</w:t>
            </w:r>
            <w:r>
              <w:rPr>
                <w:sz w:val="18"/>
                <w:szCs w:val="18"/>
              </w:rPr>
              <w:t xml:space="preserve">服务机构□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参股□)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24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</w:p>
        </w:tc>
        <w:tc>
          <w:tcPr>
            <w:tcW w:w="2865" w:type="dxa"/>
            <w:tcBorders>
              <w:left w:val="nil"/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>
            <w:pPr>
              <w:pStyle w:val="6"/>
              <w:spacing w:before="105" w:line="221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3" w:line="32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0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8799" w:type="dxa"/>
            <w:gridSpan w:val="3"/>
            <w:vAlign w:val="top"/>
          </w:tcPr>
          <w:p>
            <w:pPr>
              <w:pStyle w:val="6"/>
              <w:spacing w:before="19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  <w:p>
            <w:pPr>
              <w:pStyle w:val="6"/>
              <w:spacing w:before="295" w:line="218" w:lineRule="auto"/>
              <w:ind w:left="18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>
            <w:pPr>
              <w:pStyle w:val="6"/>
              <w:spacing w:before="290" w:line="219" w:lineRule="auto"/>
              <w:ind w:left="228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第4项；第5项至第11项为共同项)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6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元(人民币，下同；如外币需特别注明)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30" w:h="16810"/>
          <w:pgMar w:top="1325" w:right="1495" w:bottom="400" w:left="1325" w:header="0" w:footer="0" w:gutter="0"/>
          <w:pgNumType w:fmt="decimal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707"/>
        <w:gridCol w:w="1259"/>
        <w:gridCol w:w="3169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2.迟延给付价款的利息(违约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0" w:line="285" w:lineRule="auto"/>
              <w:ind w:left="113" w:righ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日止，迟延给付价款的利息</w:t>
            </w:r>
            <w:r>
              <w:rPr>
                <w:spacing w:val="3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元、违约金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>
            <w:pPr>
              <w:pStyle w:val="6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标准计算；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1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8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支付赔偿金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86" w:line="23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违约类型：迟延履行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不履行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其他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6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6"/>
              <w:spacing w:before="103" w:line="217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2" w:line="223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修理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重作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更换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退货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减少价款或者报酬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9" w:line="220" w:lineRule="auto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：</w:t>
            </w:r>
          </w:p>
          <w:p>
            <w:pPr>
              <w:pStyle w:val="6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334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继续履行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   _</w:t>
            </w:r>
            <w:r>
              <w:rPr>
                <w:spacing w:val="-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日内履行完毕付款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供货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义务</w:t>
            </w:r>
          </w:p>
          <w:p>
            <w:pPr>
              <w:pStyle w:val="6"/>
              <w:spacing w:line="218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判令解除合同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8" w:line="213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</w:rPr>
              <w:t>确认买卖合同已于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日解除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  <w:vAlign w:val="top"/>
          </w:tcPr>
          <w:p>
            <w:pPr>
              <w:pStyle w:val="6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>
            <w:pPr>
              <w:pStyle w:val="6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01" w:line="219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57" w:line="212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52" w:line="480" w:lineRule="exact"/>
              <w:ind w:left="11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4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3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14" w:line="360" w:lineRule="exact"/>
              <w:ind w:left="11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有□合同条款及内容：</w:t>
            </w:r>
          </w:p>
          <w:p>
            <w:pPr>
              <w:pStyle w:val="6"/>
              <w:spacing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1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5" w:line="269" w:lineRule="auto"/>
              <w:ind w:left="113" w:right="201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64" w:lineRule="auto"/>
              <w:ind w:left="113" w:right="20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76" w:line="230" w:lineRule="auto"/>
              <w:ind w:left="20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保全法院：</w:t>
            </w:r>
            <w:r>
              <w:rPr>
                <w:spacing w:val="4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2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7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7"/>
                <w:sz w:val="18"/>
                <w:szCs w:val="18"/>
              </w:rPr>
              <w:t>1.合同的签订情况(名称、编号、</w:t>
            </w:r>
          </w:p>
          <w:p>
            <w:pPr>
              <w:pStyle w:val="6"/>
              <w:spacing w:line="20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24" w:right="1135" w:bottom="400" w:left="1624" w:header="0" w:footer="0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584"/>
        <w:gridCol w:w="905"/>
        <w:gridCol w:w="1559"/>
        <w:gridCol w:w="1673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92" w:line="390" w:lineRule="exact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6"/>
                <w:sz w:val="18"/>
                <w:szCs w:val="18"/>
              </w:rPr>
              <w:t>出卖人(卖方):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买受人(买方):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8" w:line="380" w:lineRule="exact"/>
              <w:ind w:left="145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3.买卖标的物情况(标的物名</w:t>
            </w:r>
          </w:p>
          <w:p>
            <w:pPr>
              <w:pStyle w:val="6"/>
              <w:spacing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称、规格、质量、数量等)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6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7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单价      元；总价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  <w:r>
              <w:rPr>
                <w:spacing w:val="5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；</w:t>
            </w:r>
          </w:p>
          <w:p>
            <w:pPr>
              <w:pStyle w:val="6"/>
              <w:spacing w:before="20" w:line="23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-3"/>
                <w:sz w:val="18"/>
                <w:szCs w:val="18"/>
              </w:rPr>
              <w:t>以现金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</w:rPr>
              <w:t>转账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</w:rPr>
              <w:t>票据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1"/>
                <w:position w:val="3"/>
                <w:sz w:val="18"/>
                <w:szCs w:val="18"/>
              </w:rPr>
              <w:t>(写明票据类型)其他</w:t>
            </w:r>
            <w:r>
              <w:rPr>
                <w:rFonts w:hint="eastAsia"/>
                <w:spacing w:val="-1"/>
                <w:position w:val="3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3"/>
                <w:sz w:val="18"/>
                <w:szCs w:val="18"/>
              </w:rPr>
              <w:t>_</w:t>
            </w:r>
            <w:r>
              <w:rPr>
                <w:spacing w:val="14"/>
                <w:position w:val="3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  <w:u w:val="single" w:color="auto"/>
              </w:rPr>
              <w:t>.方</w:t>
            </w:r>
            <w:r>
              <w:rPr>
                <w:spacing w:val="-2"/>
                <w:sz w:val="18"/>
                <w:szCs w:val="18"/>
              </w:rPr>
              <w:t>式</w:t>
            </w:r>
          </w:p>
          <w:p>
            <w:pPr>
              <w:pStyle w:val="6"/>
              <w:spacing w:before="106" w:line="31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一次性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</w:rPr>
              <w:t>分期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</w:rPr>
              <w:t>支付</w:t>
            </w:r>
          </w:p>
          <w:p>
            <w:pPr>
              <w:pStyle w:val="6"/>
              <w:spacing w:line="215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9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5.合同约定的交货时间、地点、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方式、风险承担、安装、调试、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9" w:line="272" w:lineRule="auto"/>
              <w:ind w:left="145" w:right="1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方式、质量异议期限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68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3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违约金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元(合同条款：第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定金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  元(合同条款：第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56" w:line="204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%/日(合同条款：第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8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9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按期支付价款</w:t>
            </w:r>
          </w:p>
          <w:p>
            <w:pPr>
              <w:pStyle w:val="6"/>
              <w:spacing w:before="14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219" w:lineRule="auto"/>
              <w:ind w:left="1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元，逾期付款</w:t>
            </w:r>
          </w:p>
          <w:p>
            <w:pPr>
              <w:pStyle w:val="6"/>
              <w:spacing w:before="146" w:line="219" w:lineRule="auto"/>
              <w:ind w:left="3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件，逾期交付</w:t>
            </w:r>
          </w:p>
        </w:tc>
        <w:tc>
          <w:tcPr>
            <w:tcW w:w="1673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360" w:lineRule="exact"/>
              <w:ind w:left="179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</w:p>
          <w:p>
            <w:pPr>
              <w:pStyle w:val="6"/>
              <w:spacing w:line="219" w:lineRule="auto"/>
              <w:ind w:left="2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件，逾期未交付</w:t>
            </w:r>
          </w:p>
        </w:tc>
        <w:tc>
          <w:tcPr>
            <w:tcW w:w="1396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>
            <w:pPr>
              <w:pStyle w:val="6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94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迟延时间</w:t>
            </w:r>
            <w:r>
              <w:rPr>
                <w:spacing w:val="9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逾期付款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逾期交货□</w:t>
            </w:r>
          </w:p>
          <w:p>
            <w:pPr>
              <w:pStyle w:val="6"/>
              <w:spacing w:before="158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  <w:vAlign w:val="top"/>
          </w:tcPr>
          <w:p>
            <w:pPr>
              <w:pStyle w:val="6"/>
              <w:spacing w:before="122" w:line="361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2" w:line="219" w:lineRule="auto"/>
              <w:ind w:left="86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催促情况：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6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12" w:line="219" w:lineRule="auto"/>
              <w:ind w:left="5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方式进行了催促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4" w:line="264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75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58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4" w:line="330" w:lineRule="exact"/>
              <w:ind w:left="102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1"/>
                <w:sz w:val="18"/>
                <w:szCs w:val="18"/>
              </w:rPr>
              <w:t>具体情况：</w:t>
            </w:r>
          </w:p>
          <w:p>
            <w:pPr>
              <w:pStyle w:val="6"/>
              <w:spacing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69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3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0"/>
                <w:sz w:val="18"/>
                <w:szCs w:val="18"/>
              </w:rPr>
              <w:t>具体情况</w:t>
            </w:r>
          </w:p>
          <w:p>
            <w:pPr>
              <w:pStyle w:val="6"/>
              <w:spacing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43" w:line="244" w:lineRule="auto"/>
              <w:ind w:left="145" w:right="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47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利息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sz w:val="18"/>
                <w:szCs w:val="18"/>
              </w:rPr>
              <w:t xml:space="preserve">     </w:t>
            </w:r>
            <w:r>
              <w:rPr>
                <w:spacing w:val="5"/>
                <w:position w:val="-1"/>
                <w:sz w:val="18"/>
                <w:szCs w:val="18"/>
              </w:rPr>
              <w:t>元</w:t>
            </w:r>
          </w:p>
          <w:p>
            <w:pPr>
              <w:pStyle w:val="6"/>
              <w:spacing w:before="25" w:line="205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违约金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元</w:t>
            </w:r>
          </w:p>
          <w:p>
            <w:pPr>
              <w:pStyle w:val="6"/>
              <w:spacing w:line="228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赔偿金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5"/>
                <w:position w:val="3"/>
                <w:sz w:val="18"/>
                <w:szCs w:val="18"/>
              </w:rPr>
              <w:t>元</w:t>
            </w:r>
          </w:p>
          <w:p>
            <w:pPr>
              <w:pStyle w:val="6"/>
              <w:spacing w:before="5" w:line="189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共计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元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56" w:line="340" w:lineRule="exact"/>
              <w:ind w:left="145"/>
              <w:rPr>
                <w:sz w:val="18"/>
                <w:szCs w:val="18"/>
              </w:rPr>
            </w:pPr>
            <w:r>
              <w:rPr>
                <w:spacing w:val="5"/>
                <w:position w:val="12"/>
                <w:sz w:val="18"/>
                <w:szCs w:val="18"/>
              </w:rPr>
              <w:t>15.是否签订物的担保(抵押、</w:t>
            </w:r>
          </w:p>
          <w:p>
            <w:pPr>
              <w:pStyle w:val="6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质押)合同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0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6" w:line="30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145" w:right="1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17.是否最高额担保(抵押、质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押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9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4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1"/>
                <w:position w:val="1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担保债权的确定时间</w:t>
            </w:r>
          </w:p>
          <w:p>
            <w:pPr>
              <w:pStyle w:val="6"/>
              <w:spacing w:before="86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96" w:line="21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8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8" w:line="317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position w:val="10"/>
                <w:sz w:val="18"/>
                <w:szCs w:val="18"/>
              </w:rPr>
              <w:t xml:space="preserve">  </w:t>
            </w:r>
            <w:r>
              <w:rPr>
                <w:position w:val="10"/>
                <w:sz w:val="18"/>
                <w:szCs w:val="18"/>
              </w:rPr>
              <w:t>正式登记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7" w:lineRule="auto"/>
              <w:ind w:left="6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7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306" w:lineRule="auto"/>
        <w:rPr>
          <w:rFonts w:ascii="Arial"/>
          <w:sz w:val="21"/>
        </w:rPr>
      </w:pPr>
    </w:p>
    <w:p>
      <w:pPr>
        <w:spacing w:before="84" w:line="183" w:lineRule="auto"/>
        <w:ind w:left="739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35" w:right="1495" w:bottom="400" w:left="1334" w:header="0" w:footer="0" w:gutter="0"/>
          <w:pgNumType w:fmt="decimal"/>
          <w:cols w:space="720" w:num="1"/>
        </w:sectPr>
      </w:pPr>
    </w:p>
    <w:tbl>
      <w:tblPr>
        <w:tblStyle w:val="7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1" w:line="222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签订时间：</w:t>
            </w:r>
            <w:r>
              <w:rPr>
                <w:spacing w:val="11"/>
                <w:sz w:val="18"/>
                <w:szCs w:val="18"/>
              </w:rPr>
              <w:t xml:space="preserve">        </w:t>
            </w:r>
            <w:r>
              <w:rPr>
                <w:spacing w:val="-13"/>
                <w:sz w:val="18"/>
                <w:szCs w:val="18"/>
              </w:rPr>
              <w:t>保证人：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3"/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0" w:line="330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</w:rPr>
              <w:t>一般保证</w:t>
            </w:r>
            <w:r>
              <w:rPr>
                <w:spacing w:val="15"/>
                <w:position w:val="11"/>
                <w:sz w:val="18"/>
                <w:szCs w:val="18"/>
              </w:rPr>
              <w:t xml:space="preserve">    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形式：</w:t>
            </w:r>
          </w:p>
          <w:p>
            <w:pPr>
              <w:pStyle w:val="6"/>
              <w:spacing w:before="10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68" w:lineRule="auto"/>
              <w:ind w:left="95" w:right="245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591" w:lineRule="exact"/>
        <w:ind w:left="43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position w:val="16"/>
          <w:sz w:val="36"/>
          <w:szCs w:val="36"/>
        </w:rPr>
        <w:t>具状人(签字、盖章):</w:t>
      </w:r>
    </w:p>
    <w:p>
      <w:pPr>
        <w:spacing w:line="220" w:lineRule="auto"/>
        <w:ind w:left="4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29274BE1"/>
    <w:rsid w:val="63D1400B"/>
    <w:rsid w:val="75D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咨询</cp:lastModifiedBy>
  <dcterms:modified xsi:type="dcterms:W3CDTF">2024-04-19T08:59:46Z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DCBAC431BC414A5CAFDB66FF0E9D75C8_13</vt:lpwstr>
  </property>
</Properties>
</file>