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 w:line="219" w:lineRule="auto"/>
        <w:ind w:left="3231"/>
        <w:rPr>
          <w:rFonts w:ascii="宋体" w:hAnsi="宋体" w:eastAsia="宋体" w:cs="宋体"/>
          <w:sz w:val="43"/>
          <w:szCs w:val="43"/>
        </w:rPr>
      </w:pPr>
      <w:bookmarkStart w:id="1" w:name="_GoBack"/>
      <w:bookmarkEnd w:id="1"/>
      <w:bookmarkStart w:id="0" w:name="bookmark34"/>
      <w:bookmarkEnd w:id="0"/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民事答辩状</w:t>
      </w:r>
    </w:p>
    <w:p>
      <w:pPr>
        <w:spacing w:before="158" w:line="220" w:lineRule="auto"/>
        <w:ind w:left="28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3"/>
          <w:sz w:val="36"/>
          <w:szCs w:val="36"/>
        </w:rPr>
        <w:t>(融资租赁合同纠纷)</w:t>
      </w:r>
    </w:p>
    <w:p>
      <w:pPr>
        <w:spacing w:before="183"/>
      </w:pPr>
    </w:p>
    <w:tbl>
      <w:tblPr>
        <w:tblStyle w:val="5"/>
        <w:tblW w:w="88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4"/>
        <w:gridCol w:w="1638"/>
        <w:gridCol w:w="829"/>
        <w:gridCol w:w="1199"/>
        <w:gridCol w:w="1737"/>
        <w:gridCol w:w="23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3" w:hRule="atLeast"/>
        </w:trPr>
        <w:tc>
          <w:tcPr>
            <w:tcW w:w="886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6"/>
              <w:spacing w:before="16" w:line="219" w:lineRule="auto"/>
              <w:ind w:left="465"/>
            </w:pPr>
            <w:r>
              <w:t>为了方便您更好地参加诉讼，保护您的合法权利，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6"/>
              <w:spacing w:before="14" w:line="236" w:lineRule="auto"/>
              <w:ind w:left="465" w:right="1109" w:firstLine="5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6"/>
              <w:spacing w:before="15" w:line="225" w:lineRule="auto"/>
              <w:ind w:left="105" w:right="735" w:firstLine="399"/>
            </w:pPr>
            <w:r>
              <w:t>3.本表所涉内容系针对一般融资租赁合同纠纷案件，有些内容可能与您的案件无关，您认为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与案件无关的项目可以填“无”或不填；对于本表中勾选项可以在对应项打“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”;您认为另有</w:t>
            </w:r>
            <w:r>
              <w:t xml:space="preserve">  重要内容需要列明的，可以在本表尾部或者</w:t>
            </w:r>
            <w:r>
              <w:rPr>
                <w:spacing w:val="-1"/>
              </w:rPr>
              <w:t>另附页填写。</w:t>
            </w:r>
          </w:p>
          <w:p>
            <w:pPr>
              <w:pStyle w:val="6"/>
              <w:spacing w:before="26" w:line="219" w:lineRule="auto"/>
              <w:ind w:left="105"/>
            </w:pPr>
            <w:r>
              <w:rPr>
                <w:spacing w:val="1"/>
              </w:rPr>
              <w:t>★特别提示★</w:t>
            </w:r>
          </w:p>
          <w:p>
            <w:pPr>
              <w:pStyle w:val="6"/>
              <w:spacing w:before="24" w:line="219" w:lineRule="auto"/>
              <w:ind w:left="50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6"/>
              <w:spacing w:before="13" w:line="224" w:lineRule="auto"/>
              <w:ind w:left="95" w:right="724" w:firstLine="41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074" w:type="dxa"/>
            <w:vAlign w:val="top"/>
          </w:tcPr>
          <w:p>
            <w:pPr>
              <w:pStyle w:val="6"/>
              <w:spacing w:before="280" w:line="220" w:lineRule="auto"/>
              <w:ind w:left="285"/>
            </w:pPr>
            <w:r>
              <w:rPr>
                <w:spacing w:val="5"/>
              </w:rPr>
              <w:t>案号</w:t>
            </w:r>
          </w:p>
        </w:tc>
        <w:tc>
          <w:tcPr>
            <w:tcW w:w="246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pStyle w:val="6"/>
              <w:spacing w:before="280" w:line="220" w:lineRule="auto"/>
              <w:ind w:left="30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60" w:type="dxa"/>
            <w:gridSpan w:val="6"/>
            <w:vAlign w:val="top"/>
          </w:tcPr>
          <w:p>
            <w:pPr>
              <w:pStyle w:val="6"/>
              <w:spacing w:before="250" w:line="219" w:lineRule="auto"/>
              <w:ind w:left="370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4" w:line="221" w:lineRule="auto"/>
              <w:ind w:left="123"/>
            </w:pPr>
            <w:r>
              <w:rPr>
                <w:spacing w:val="-2"/>
              </w:rPr>
              <w:t>名称：</w:t>
            </w:r>
          </w:p>
          <w:p>
            <w:pPr>
              <w:pStyle w:val="6"/>
              <w:spacing w:before="89" w:line="312" w:lineRule="exact"/>
              <w:ind w:left="123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6"/>
              <w:spacing w:line="220" w:lineRule="auto"/>
              <w:ind w:left="123"/>
            </w:pPr>
            <w:r>
              <w:rPr>
                <w:spacing w:val="-1"/>
              </w:rPr>
              <w:t>注册地/登记地：</w:t>
            </w:r>
          </w:p>
          <w:p>
            <w:pPr>
              <w:pStyle w:val="6"/>
              <w:spacing w:before="81" w:line="231" w:lineRule="auto"/>
              <w:ind w:left="123"/>
            </w:pPr>
            <w:r>
              <w:rPr>
                <w:spacing w:val="-6"/>
              </w:rPr>
              <w:t>法定代表人/主要负责人：       职务：      联系电话：</w:t>
            </w:r>
          </w:p>
          <w:p>
            <w:pPr>
              <w:pStyle w:val="6"/>
              <w:spacing w:before="71" w:line="219" w:lineRule="auto"/>
              <w:ind w:left="123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6"/>
              <w:spacing w:before="95" w:line="255" w:lineRule="auto"/>
              <w:ind w:left="623" w:right="477" w:hanging="500"/>
            </w:pPr>
            <w:r>
              <w:rPr>
                <w:spacing w:val="1"/>
              </w:rPr>
              <w:t>类型：有限责任公司□股份有限公司□上市公司□其他企业</w:t>
            </w:r>
            <w:r>
              <w:t xml:space="preserve">法人口 </w:t>
            </w:r>
            <w:r>
              <w:rPr>
                <w:spacing w:val="1"/>
              </w:rPr>
              <w:t>事业单位口社会团体口基金会□社会服务机构□</w:t>
            </w:r>
          </w:p>
          <w:p>
            <w:pPr>
              <w:pStyle w:val="6"/>
              <w:spacing w:before="95" w:line="270" w:lineRule="auto"/>
              <w:ind w:left="662" w:right="96" w:hanging="29"/>
            </w:pPr>
            <w:r>
              <w:t>机关法人口农村集体经济组织法人口 城镇农村</w:t>
            </w:r>
            <w:r>
              <w:rPr>
                <w:spacing w:val="-1"/>
              </w:rPr>
              <w:t>的合作经济组织法</w:t>
            </w:r>
            <w:r>
              <w:t xml:space="preserve"> </w:t>
            </w:r>
            <w:r>
              <w:rPr>
                <w:spacing w:val="2"/>
              </w:rPr>
              <w:t>人口基层群众性自治组织法人口</w:t>
            </w:r>
          </w:p>
          <w:p>
            <w:pPr>
              <w:pStyle w:val="6"/>
              <w:spacing w:before="85" w:line="256" w:lineRule="auto"/>
              <w:ind w:left="633" w:right="347"/>
            </w:pPr>
            <w:r>
              <w:rPr>
                <w:spacing w:val="1"/>
              </w:rPr>
              <w:t>个人独资企业口合伙企业□不具有法人资格的专业服务机构□</w:t>
            </w:r>
            <w:r>
              <w:t xml:space="preserve"> </w:t>
            </w:r>
            <w:r>
              <w:rPr>
                <w:spacing w:val="-4"/>
              </w:rPr>
              <w:t>国有□</w:t>
            </w:r>
            <w:r>
              <w:rPr>
                <w:spacing w:val="49"/>
              </w:rPr>
              <w:t xml:space="preserve"> </w:t>
            </w:r>
            <w:r>
              <w:rPr>
                <w:spacing w:val="-4"/>
              </w:rPr>
              <w:t>(控股口参股口)</w:t>
            </w:r>
            <w:r>
              <w:rPr>
                <w:spacing w:val="17"/>
              </w:rPr>
              <w:t xml:space="preserve">  </w:t>
            </w:r>
            <w:r>
              <w:rPr>
                <w:spacing w:val="-4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75" w:line="219" w:lineRule="auto"/>
              <w:ind w:left="12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84" w:line="219" w:lineRule="auto"/>
              <w:ind w:left="123"/>
            </w:pPr>
            <w:r>
              <w:rPr>
                <w:spacing w:val="4"/>
              </w:rPr>
              <w:t>性别：男口女口</w:t>
            </w:r>
          </w:p>
          <w:p>
            <w:pPr>
              <w:pStyle w:val="6"/>
              <w:spacing w:before="65" w:line="228" w:lineRule="auto"/>
              <w:ind w:left="123"/>
            </w:pPr>
            <w:r>
              <w:rPr>
                <w:spacing w:val="-17"/>
              </w:rPr>
              <w:t>出生日期：</w:t>
            </w:r>
            <w:r>
              <w:rPr>
                <w:spacing w:val="8"/>
              </w:rPr>
              <w:t xml:space="preserve">     </w:t>
            </w:r>
            <w:r>
              <w:rPr>
                <w:spacing w:val="-17"/>
              </w:rPr>
              <w:t>年</w:t>
            </w:r>
            <w:r>
              <w:rPr>
                <w:spacing w:val="9"/>
              </w:rPr>
              <w:t xml:space="preserve">   </w:t>
            </w:r>
            <w:r>
              <w:rPr>
                <w:spacing w:val="-17"/>
              </w:rPr>
              <w:t>月</w:t>
            </w:r>
            <w:r>
              <w:rPr>
                <w:spacing w:val="18"/>
              </w:rPr>
              <w:t xml:space="preserve">   </w:t>
            </w:r>
            <w:r>
              <w:rPr>
                <w:spacing w:val="-17"/>
              </w:rPr>
              <w:t>日</w:t>
            </w:r>
            <w:r>
              <w:rPr>
                <w:spacing w:val="8"/>
              </w:rPr>
              <w:t xml:space="preserve">          </w:t>
            </w:r>
            <w:r>
              <w:rPr>
                <w:spacing w:val="-17"/>
                <w:position w:val="2"/>
              </w:rPr>
              <w:t>民族：</w:t>
            </w:r>
          </w:p>
          <w:p>
            <w:pPr>
              <w:pStyle w:val="6"/>
              <w:spacing w:before="85" w:line="228" w:lineRule="auto"/>
              <w:ind w:left="123"/>
            </w:pPr>
            <w:r>
              <w:rPr>
                <w:spacing w:val="-9"/>
              </w:rPr>
              <w:t>工作单位：            职务：</w:t>
            </w:r>
            <w:r>
              <w:rPr>
                <w:spacing w:val="4"/>
              </w:rPr>
              <w:t xml:space="preserve">            </w:t>
            </w:r>
            <w:r>
              <w:rPr>
                <w:spacing w:val="-9"/>
                <w:position w:val="1"/>
              </w:rPr>
              <w:t>联系电话：</w:t>
            </w:r>
          </w:p>
          <w:p>
            <w:pPr>
              <w:pStyle w:val="6"/>
              <w:spacing w:before="93" w:line="311" w:lineRule="exact"/>
              <w:ind w:left="123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6"/>
              <w:spacing w:before="1" w:line="197" w:lineRule="auto"/>
              <w:ind w:left="123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2712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19" w:lineRule="auto"/>
              <w:ind w:left="14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3765" w:type="dxa"/>
            <w:gridSpan w:val="3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26" w:line="220" w:lineRule="auto"/>
              <w:ind w:left="123"/>
            </w:pPr>
            <w:r>
              <w:rPr>
                <w:spacing w:val="13"/>
              </w:rPr>
              <w:t>有□</w:t>
            </w:r>
          </w:p>
          <w:p>
            <w:pPr>
              <w:pStyle w:val="6"/>
              <w:spacing w:before="73" w:line="219" w:lineRule="auto"/>
              <w:ind w:left="453"/>
            </w:pPr>
            <w:r>
              <w:rPr>
                <w:spacing w:val="-2"/>
              </w:rPr>
              <w:t>姓名：</w:t>
            </w:r>
          </w:p>
          <w:p>
            <w:pPr>
              <w:pStyle w:val="6"/>
              <w:spacing w:before="105" w:line="228" w:lineRule="auto"/>
              <w:ind w:left="473"/>
            </w:pPr>
            <w:r>
              <w:rPr>
                <w:spacing w:val="-12"/>
              </w:rPr>
              <w:t>单位：</w:t>
            </w:r>
            <w:r>
              <w:rPr>
                <w:spacing w:val="3"/>
              </w:rPr>
              <w:t xml:space="preserve">              </w:t>
            </w:r>
            <w:r>
              <w:rPr>
                <w:spacing w:val="-12"/>
              </w:rPr>
              <w:t>职务：</w:t>
            </w:r>
          </w:p>
          <w:p>
            <w:pPr>
              <w:pStyle w:val="6"/>
              <w:spacing w:before="64" w:line="219" w:lineRule="auto"/>
              <w:ind w:left="463"/>
            </w:pPr>
            <w:r>
              <w:rPr>
                <w:spacing w:val="-9"/>
              </w:rPr>
              <w:t>代理权限：</w:t>
            </w:r>
            <w:r>
              <w:rPr>
                <w:spacing w:val="70"/>
              </w:rPr>
              <w:t xml:space="preserve"> </w:t>
            </w:r>
            <w:r>
              <w:rPr>
                <w:spacing w:val="-9"/>
              </w:rPr>
              <w:t>一般授权口 特别授权□</w:t>
            </w:r>
          </w:p>
        </w:tc>
        <w:tc>
          <w:tcPr>
            <w:tcW w:w="2383" w:type="dxa"/>
            <w:tcBorders>
              <w:left w:val="nil"/>
              <w:bottom w:val="nil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62" w:line="221" w:lineRule="auto"/>
              <w:ind w:left="333"/>
            </w:pPr>
            <w:r>
              <w:rPr>
                <w:spacing w:val="-1"/>
              </w:rPr>
              <w:t>联系电话，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2712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48" w:type="dxa"/>
            <w:gridSpan w:val="4"/>
            <w:tcBorders>
              <w:top w:val="nil"/>
            </w:tcBorders>
            <w:vAlign w:val="top"/>
          </w:tcPr>
          <w:p>
            <w:pPr>
              <w:pStyle w:val="6"/>
              <w:spacing w:before="69" w:line="197" w:lineRule="auto"/>
              <w:ind w:left="123"/>
            </w:pPr>
            <w:r>
              <w:rPr>
                <w:spacing w:val="14"/>
              </w:rPr>
              <w:t>无口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2712" w:type="dxa"/>
            <w:gridSpan w:val="2"/>
            <w:vAlign w:val="top"/>
          </w:tcPr>
          <w:p>
            <w:pPr>
              <w:pStyle w:val="6"/>
              <w:spacing w:before="107" w:line="271" w:lineRule="auto"/>
              <w:ind w:left="85" w:firstLine="9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3"/>
              </w:rPr>
              <w:t xml:space="preserve">  </w:t>
            </w:r>
            <w:r>
              <w:rPr>
                <w:spacing w:val="-4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</w:tc>
        <w:tc>
          <w:tcPr>
            <w:tcW w:w="6148" w:type="dxa"/>
            <w:gridSpan w:val="4"/>
            <w:vAlign w:val="top"/>
          </w:tcPr>
          <w:p>
            <w:pPr>
              <w:pStyle w:val="6"/>
              <w:spacing w:before="116" w:line="229" w:lineRule="auto"/>
              <w:ind w:left="123"/>
            </w:pPr>
            <w:r>
              <w:rPr>
                <w:spacing w:val="-2"/>
              </w:rPr>
              <w:t>地址：</w:t>
            </w:r>
          </w:p>
          <w:p>
            <w:pPr>
              <w:pStyle w:val="6"/>
              <w:spacing w:before="85" w:line="219" w:lineRule="auto"/>
              <w:ind w:left="123"/>
            </w:pPr>
            <w:r>
              <w:rPr>
                <w:spacing w:val="-1"/>
              </w:rPr>
              <w:t>收件人：</w:t>
            </w:r>
          </w:p>
          <w:p>
            <w:pPr>
              <w:pStyle w:val="6"/>
              <w:spacing w:before="96" w:line="180" w:lineRule="auto"/>
              <w:ind w:left="123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84" w:lineRule="auto"/>
        <w:rPr>
          <w:rFonts w:ascii="Arial"/>
          <w:sz w:val="21"/>
        </w:rPr>
      </w:pPr>
    </w:p>
    <w:p>
      <w:pPr>
        <w:spacing w:before="88" w:line="184" w:lineRule="auto"/>
        <w:ind w:left="295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-2"/>
          <w:sz w:val="27"/>
          <w:szCs w:val="27"/>
        </w:rPr>
        <w:t>—114</w:t>
      </w:r>
      <w:r>
        <w:rPr>
          <w:rFonts w:ascii="宋体" w:hAnsi="宋体" w:eastAsia="宋体" w:cs="宋体"/>
          <w:spacing w:val="48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2"/>
          <w:sz w:val="27"/>
          <w:szCs w:val="27"/>
        </w:rPr>
        <w:t>—</w:t>
      </w: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footerReference r:id="rId5" w:type="default"/>
          <w:pgSz w:w="11650" w:h="16890"/>
          <w:pgMar w:top="1305" w:right="1154" w:bottom="400" w:left="1624" w:header="0" w:footer="0" w:gutter="0"/>
          <w:cols w:space="720" w:num="1"/>
        </w:sectPr>
      </w:pPr>
    </w:p>
    <w:tbl>
      <w:tblPr>
        <w:tblStyle w:val="5"/>
        <w:tblW w:w="88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2"/>
        <w:gridCol w:w="6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21" w:line="198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件人、联系电话</w:t>
            </w:r>
          </w:p>
        </w:tc>
        <w:tc>
          <w:tcPr>
            <w:tcW w:w="60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7" w:line="220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6" w:line="218" w:lineRule="auto"/>
              <w:ind w:left="143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是口   方式：短信</w:t>
            </w:r>
            <w:r>
              <w:rPr>
                <w:position w:val="-3"/>
                <w:sz w:val="18"/>
                <w:szCs w:val="18"/>
              </w:rPr>
              <w:drawing>
                <wp:inline distT="0" distB="0" distL="0" distR="0">
                  <wp:extent cx="48895" cy="5715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58" cy="5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69"/>
                <w:sz w:val="18"/>
                <w:szCs w:val="18"/>
              </w:rPr>
              <w:t xml:space="preserve"> </w:t>
            </w:r>
            <w:r>
              <w:rPr>
                <w:spacing w:val="-80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5"/>
                <w:sz w:val="18"/>
                <w:szCs w:val="18"/>
                <w:u w:val="single" w:color="auto"/>
              </w:rPr>
              <w:t>微</w:t>
            </w:r>
            <w:r>
              <w:rPr>
                <w:spacing w:val="-53"/>
                <w:sz w:val="18"/>
                <w:szCs w:val="18"/>
                <w:u w:val="single" w:color="auto"/>
              </w:rPr>
              <w:t xml:space="preserve"> </w:t>
            </w:r>
            <w:r>
              <w:rPr>
                <w:spacing w:val="-31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信</w:t>
            </w:r>
            <w:r>
              <w:rPr>
                <w:spacing w:val="14"/>
                <w:sz w:val="18"/>
                <w:szCs w:val="18"/>
                <w:u w:val="single" w:color="auto"/>
              </w:rPr>
              <w:t xml:space="preserve">  </w:t>
            </w:r>
            <w:r>
              <w:rPr>
                <w:spacing w:val="5"/>
                <w:sz w:val="18"/>
                <w:szCs w:val="18"/>
              </w:rPr>
              <w:t>传 真</w:t>
            </w:r>
            <w:r>
              <w:rPr>
                <w:spacing w:val="16"/>
                <w:sz w:val="18"/>
                <w:szCs w:val="18"/>
                <w:u w:val="single" w:color="auto"/>
              </w:rPr>
              <w:t xml:space="preserve">     </w:t>
            </w:r>
            <w:r>
              <w:rPr>
                <w:spacing w:val="5"/>
                <w:sz w:val="18"/>
                <w:szCs w:val="18"/>
              </w:rPr>
              <w:t>邮</w:t>
            </w:r>
            <w:r>
              <w:rPr>
                <w:spacing w:val="32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箱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5"/>
                <w:sz w:val="18"/>
                <w:szCs w:val="18"/>
              </w:rPr>
              <w:t>其 他</w:t>
            </w:r>
            <w:r>
              <w:rPr>
                <w:spacing w:val="5"/>
                <w:sz w:val="18"/>
                <w:szCs w:val="18"/>
                <w:u w:val="single" w:color="auto"/>
              </w:rPr>
              <w:t xml:space="preserve">     </w:t>
            </w:r>
          </w:p>
          <w:p>
            <w:pPr>
              <w:pStyle w:val="6"/>
              <w:spacing w:before="118" w:line="197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37" w:line="209" w:lineRule="auto"/>
              <w:ind w:left="381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答辩事项</w:t>
            </w:r>
          </w:p>
          <w:p>
            <w:pPr>
              <w:pStyle w:val="6"/>
              <w:spacing w:before="1" w:line="217" w:lineRule="auto"/>
              <w:ind w:left="221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58" w:line="390" w:lineRule="exact"/>
              <w:ind w:left="114"/>
              <w:rPr>
                <w:sz w:val="18"/>
                <w:szCs w:val="18"/>
              </w:rPr>
            </w:pPr>
            <w:r>
              <w:rPr>
                <w:position w:val="16"/>
                <w:sz w:val="18"/>
                <w:szCs w:val="18"/>
              </w:rPr>
              <w:t>1.对支付全部未付租金的诉请有</w:t>
            </w:r>
          </w:p>
          <w:p>
            <w:pPr>
              <w:pStyle w:val="6"/>
              <w:spacing w:line="206" w:lineRule="auto"/>
              <w:ind w:left="14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4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74" w:line="217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8" w:line="258" w:lineRule="auto"/>
              <w:ind w:left="144" w:right="66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2.对违约金、滞纳金、损害赔偿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金有无异议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8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68" w:line="277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3.对确认租赁物归原告所有有无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9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4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4.对解除合同有无异议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0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13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0" w:line="274" w:lineRule="auto"/>
              <w:ind w:left="144" w:right="67" w:hanging="3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5.对返还租赁物，并赔偿因解除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合同而受到的损失有无异议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101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10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6.对担保权利的诉请有无异议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2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7.对实现债权的费用有无异议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2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8.对其他请求有无异议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9.对标的总额有无异议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3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83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10.答辩依据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4" w:line="290" w:lineRule="exact"/>
              <w:ind w:left="143"/>
              <w:rPr>
                <w:sz w:val="18"/>
                <w:szCs w:val="18"/>
              </w:rPr>
            </w:pPr>
            <w:r>
              <w:rPr>
                <w:position w:val="8"/>
                <w:sz w:val="18"/>
                <w:szCs w:val="18"/>
              </w:rPr>
              <w:t>合同约定：</w:t>
            </w:r>
          </w:p>
          <w:p>
            <w:pPr>
              <w:pStyle w:val="6"/>
              <w:spacing w:line="219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9" w:hRule="atLeast"/>
        </w:trPr>
        <w:tc>
          <w:tcPr>
            <w:tcW w:w="8800" w:type="dxa"/>
            <w:gridSpan w:val="2"/>
            <w:vAlign w:val="top"/>
          </w:tcPr>
          <w:p>
            <w:pPr>
              <w:pStyle w:val="6"/>
              <w:spacing w:before="185" w:line="220" w:lineRule="auto"/>
              <w:ind w:left="366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事实与理由</w:t>
            </w:r>
          </w:p>
          <w:p>
            <w:pPr>
              <w:pStyle w:val="6"/>
              <w:spacing w:before="293" w:line="219" w:lineRule="auto"/>
              <w:ind w:left="234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(对起诉状事实与理由的确认或者异议)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4" w:line="274" w:lineRule="auto"/>
              <w:ind w:left="144" w:hanging="1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1.对合同签订情况(名称、编号、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签订时间、地点)有无异议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5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19" w:lineRule="auto"/>
              <w:ind w:left="14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3.对租赁物情况有无异议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9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7" w:line="263" w:lineRule="auto"/>
              <w:ind w:left="144" w:right="73" w:hanging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4.对合同约定的租金及支付方式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4" w:line="219" w:lineRule="auto"/>
              <w:ind w:left="14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96" w:line="263" w:lineRule="auto"/>
              <w:ind w:left="145" w:right="65" w:hanging="6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5.对合同约定的租赁期限、费用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86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有口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702" w:type="dxa"/>
            <w:vAlign w:val="top"/>
          </w:tcPr>
          <w:p>
            <w:pPr>
              <w:pStyle w:val="6"/>
              <w:spacing w:before="77" w:line="219" w:lineRule="auto"/>
              <w:ind w:left="7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6.对到期后租赁物归属有无异议</w:t>
            </w:r>
          </w:p>
        </w:tc>
        <w:tc>
          <w:tcPr>
            <w:tcW w:w="6098" w:type="dxa"/>
            <w:vAlign w:val="top"/>
          </w:tcPr>
          <w:p>
            <w:pPr>
              <w:pStyle w:val="6"/>
              <w:spacing w:before="77" w:line="220" w:lineRule="auto"/>
              <w:ind w:left="14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</w:tc>
      </w:tr>
    </w:tbl>
    <w:p>
      <w:pPr>
        <w:spacing w:line="314" w:lineRule="auto"/>
        <w:rPr>
          <w:rFonts w:ascii="Arial"/>
          <w:sz w:val="21"/>
        </w:rPr>
      </w:pPr>
    </w:p>
    <w:p>
      <w:pPr>
        <w:spacing w:before="85" w:line="184" w:lineRule="auto"/>
        <w:ind w:left="730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—115—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80"/>
          <w:pgMar w:top="1355" w:right="1514" w:bottom="400" w:left="1334" w:header="0" w:footer="0" w:gutter="0"/>
          <w:cols w:space="720" w:num="1"/>
        </w:sectPr>
      </w:pPr>
    </w:p>
    <w:tbl>
      <w:tblPr>
        <w:tblStyle w:val="5"/>
        <w:tblW w:w="88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58" w:type="dxa"/>
            <w:vAlign w:val="top"/>
          </w:tcPr>
          <w:p>
            <w:pPr>
              <w:pStyle w:val="6"/>
              <w:spacing w:before="7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78" w:lineRule="auto"/>
              <w:ind w:left="85" w:right="55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7.对合同约定的违约责任有无异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7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7" w:line="269" w:lineRule="auto"/>
              <w:ind w:left="85" w:right="8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8.对是否约定加速到期条款有无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7" w:line="274" w:lineRule="auto"/>
              <w:ind w:left="85" w:right="74" w:firstLine="1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9.对是否约定回收租赁物条件有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8" w:line="269" w:lineRule="auto"/>
              <w:ind w:left="85" w:right="137" w:firstLine="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10.对是否约定解除合同条件有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6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0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11.对租赁物交付时间有无异议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50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3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1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12.对租赁物情况有无异议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91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2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13.对租金支付情况有无异议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2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2" w:line="280" w:lineRule="auto"/>
              <w:ind w:left="85" w:right="15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14.对逾期未付租金情况有无异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68" w:lineRule="auto"/>
              <w:ind w:left="85" w:right="117" w:firstLine="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3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4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4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64" w:line="274" w:lineRule="auto"/>
              <w:ind w:left="85" w:right="57" w:firstLine="1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18.对是否办理抵押/质押登记有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5" w:line="269" w:lineRule="auto"/>
              <w:ind w:left="85" w:right="125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0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5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20.对保证方式有无异议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11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692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5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21.对其他担保方式有无异议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8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76" w:line="220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22.有无其他免责/减责事由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6"/>
              <w:spacing w:before="76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>
            <w:pPr>
              <w:pStyle w:val="6"/>
              <w:spacing w:before="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有口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7" w:line="268" w:lineRule="auto"/>
              <w:ind w:left="85" w:right="66" w:firstLine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23.其他需要说明的内容(可另附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92" w:type="dxa"/>
            <w:vAlign w:val="top"/>
          </w:tcPr>
          <w:p>
            <w:pPr>
              <w:pStyle w:val="6"/>
              <w:spacing w:before="86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24.证据清单(可另附页)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94" w:lineRule="auto"/>
        <w:rPr>
          <w:rFonts w:ascii="Arial"/>
          <w:sz w:val="21"/>
        </w:rPr>
      </w:pPr>
    </w:p>
    <w:p>
      <w:pPr>
        <w:spacing w:before="104" w:line="235" w:lineRule="auto"/>
        <w:ind w:left="4908" w:right="814" w:hanging="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7"/>
          <w:sz w:val="32"/>
          <w:szCs w:val="32"/>
        </w:rPr>
        <w:t>答辩人(签字、盖章):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24"/>
          <w:sz w:val="32"/>
          <w:szCs w:val="32"/>
        </w:rPr>
        <w:t>日期：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84" w:line="184" w:lineRule="auto"/>
        <w:ind w:left="254"/>
        <w:rPr>
          <w:rFonts w:ascii="宋体" w:hAnsi="宋体" w:eastAsia="宋体" w:cs="宋体"/>
          <w:sz w:val="26"/>
          <w:szCs w:val="26"/>
        </w:rPr>
      </w:pPr>
      <w:r>
        <w:rPr>
          <w:rFonts w:ascii="宋体" w:hAnsi="宋体" w:eastAsia="宋体" w:cs="宋体"/>
          <w:spacing w:val="-2"/>
          <w:sz w:val="26"/>
          <w:szCs w:val="26"/>
        </w:rPr>
        <w:t>—116—</w:t>
      </w: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60" w:h="16870"/>
          <w:pgMar w:top="1315" w:right="1164" w:bottom="400" w:left="1634" w:header="0" w:footer="0" w:gutter="0"/>
          <w:cols w:space="720" w:num="1"/>
        </w:sectPr>
      </w:pPr>
    </w:p>
    <w:p>
      <w:pPr>
        <w:spacing w:before="89" w:line="1080" w:lineRule="exact"/>
        <w:ind w:firstLine="5660"/>
      </w:pPr>
    </w:p>
    <w:sectPr>
      <w:headerReference r:id="rId6" w:type="default"/>
      <w:footerReference r:id="rId7" w:type="default"/>
      <w:pgSz w:w="11640" w:h="16860"/>
      <w:pgMar w:top="400" w:right="1189" w:bottom="400" w:left="16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AA442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黑体" w:hAnsi="黑体" w:eastAsia="黑体" w:cs="黑体"/>
      <w:sz w:val="69"/>
      <w:szCs w:val="6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2024-03-07T09:47:00Z</dcterms:created>
  <dc:creator>Kingsoft-PDF</dc:creator>
  <cp:lastModifiedBy>王妍</cp:lastModifiedBy>
  <dcterms:modified xsi:type="dcterms:W3CDTF">2024-03-07T01:56:57Z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2024-03-07T09:47:50Z</vt:filetime>
  </property>
  <property fmtid="{D5CDD505-2E9C-101B-9397-08002B2CF9AE}" pid="4" name="UsrData">
    <vt:lpwstr>65e91c9a2ff0b4001f3fa8e7wl</vt:lpwstr>
  </property>
  <property fmtid="{D5CDD505-2E9C-101B-9397-08002B2CF9AE}" pid="5" name="KSOProductBuildVer">
    <vt:lpwstr>2052-12.1.0.16388</vt:lpwstr>
  </property>
  <property fmtid="{D5CDD505-2E9C-101B-9397-08002B2CF9AE}" pid="6" name="ICV">
    <vt:lpwstr>08A7521F6085440D874430C7A3EA2A6E_12</vt:lpwstr>
  </property>
</Properties>
</file>