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附件6：</w:t>
      </w:r>
    </w:p>
    <w:p>
      <w:pPr>
        <w:widowControl/>
        <w:spacing w:beforeAutospacing="1" w:afterAutospacing="1"/>
        <w:jc w:val="center"/>
        <w:textAlignment w:val="top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申报材料真实性承诺书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我所自愿申请编入</w:t>
      </w:r>
      <w:r>
        <w:rPr>
          <w:rFonts w:hint="eastAsia" w:ascii="仿宋" w:hAnsi="仿宋" w:eastAsia="仿宋"/>
          <w:color w:val="000000"/>
          <w:sz w:val="32"/>
          <w:szCs w:val="32"/>
        </w:rPr>
        <w:t>商洛市</w:t>
      </w:r>
      <w:r>
        <w:rPr>
          <w:rFonts w:ascii="仿宋" w:hAnsi="仿宋" w:eastAsia="仿宋"/>
          <w:color w:val="000000"/>
          <w:sz w:val="32"/>
          <w:szCs w:val="32"/>
        </w:rPr>
        <w:t>中级人民法院破产案件管理人名册，遵守《中华人民共和国企业破产法》《最高人民法院关于审理企业破产案件指定管理人的规定》《最高人民法院审理企业破产案件确定管理人报酬的规定》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《商洛市中级人民法院破产案件援助资金管理使用办法（试行）》《商洛市中级人民法院破产案件指定管理人办法（试行）》</w:t>
      </w:r>
      <w:r>
        <w:rPr>
          <w:rFonts w:ascii="仿宋" w:hAnsi="仿宋" w:eastAsia="仿宋"/>
          <w:color w:val="000000"/>
          <w:sz w:val="32"/>
          <w:szCs w:val="32"/>
        </w:rPr>
        <w:t>等相关规定</w:t>
      </w:r>
      <w:r>
        <w:rPr>
          <w:rFonts w:hint="eastAsia" w:ascii="仿宋" w:hAnsi="仿宋" w:eastAsia="仿宋"/>
          <w:color w:val="000000"/>
          <w:sz w:val="32"/>
          <w:szCs w:val="32"/>
        </w:rPr>
        <w:t>，</w:t>
      </w:r>
      <w:r>
        <w:rPr>
          <w:rFonts w:ascii="仿宋" w:hAnsi="仿宋" w:eastAsia="仿宋"/>
          <w:color w:val="000000"/>
          <w:sz w:val="32"/>
          <w:szCs w:val="32"/>
        </w:rPr>
        <w:t>认真履行职责，承担法律责任。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经申报人审核，本次申请编入商洛市</w:t>
      </w:r>
      <w:r>
        <w:rPr>
          <w:rFonts w:ascii="仿宋" w:hAnsi="仿宋" w:eastAsia="仿宋"/>
          <w:color w:val="000000"/>
          <w:sz w:val="32"/>
          <w:szCs w:val="32"/>
        </w:rPr>
        <w:t>中级人民法院破产案件管理人名</w:t>
      </w:r>
      <w:r>
        <w:rPr>
          <w:rFonts w:hint="eastAsia" w:ascii="仿宋" w:hAnsi="仿宋" w:eastAsia="仿宋"/>
          <w:color w:val="000000"/>
          <w:sz w:val="32"/>
          <w:szCs w:val="32"/>
        </w:rPr>
        <w:t>册提交的全部材料真实、有效，复印件与原件核对一致无误，未隐瞒有关情况或提供任何虚假材料。申报人对以上承诺负责并承担相应司法、行政等一切后果。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</w:p>
    <w:p>
      <w:pPr>
        <w:ind w:left="4830" w:leftChars="23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申报人（公章）</w:t>
      </w:r>
    </w:p>
    <w:p>
      <w:pPr>
        <w:ind w:left="4830" w:leftChars="23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负责人（签字）</w:t>
      </w:r>
    </w:p>
    <w:p>
      <w:pPr>
        <w:ind w:left="4830" w:leftChars="2300" w:firstLine="140" w:firstLineChars="5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/>
          <w:color w:val="000000"/>
          <w:sz w:val="28"/>
          <w:szCs w:val="28"/>
        </w:rPr>
        <w:t>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BBA181C"/>
    <w:rsid w:val="004B1F45"/>
    <w:rsid w:val="00590E70"/>
    <w:rsid w:val="00EC00FB"/>
    <w:rsid w:val="1FDD1AF2"/>
    <w:rsid w:val="2F174856"/>
    <w:rsid w:val="3D1A4814"/>
    <w:rsid w:val="4BBA181C"/>
    <w:rsid w:val="549A21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0"/>
    <w:pPr>
      <w:spacing w:after="120"/>
    </w:pPr>
    <w:rPr>
      <w:sz w:val="16"/>
      <w:szCs w:val="16"/>
    </w:rPr>
  </w:style>
  <w:style w:type="paragraph" w:customStyle="1" w:styleId="3">
    <w:name w:val="Char1"/>
    <w:basedOn w:val="1"/>
    <w:qFormat/>
    <w:uiPriority w:val="0"/>
    <w:pPr>
      <w:tabs>
        <w:tab w:val="left" w:pos="840"/>
      </w:tabs>
      <w:ind w:left="840" w:hanging="420"/>
    </w:pPr>
    <w:rPr>
      <w:rFonts w:ascii="Times New Roman" w:hAnsi="Times New Roman" w:eastAsia="宋体" w:cs="Times New Roman"/>
      <w:sz w:val="24"/>
      <w:szCs w:val="30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265</Characters>
  <Lines>2</Lines>
  <Paragraphs>1</Paragraphs>
  <TotalTime>0</TotalTime>
  <ScaleCrop>false</ScaleCrop>
  <LinksUpToDate>false</LinksUpToDate>
  <CharactersWithSpaces>310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2022-11-21T03:43:00Z</dcterms:created>
  <dc:creator>鱼朋波</dc:creator>
  <cp:lastModifiedBy>李静</cp:lastModifiedBy>
  <cp:lastPrinted>2022-11-18T07:28:00Z</cp:lastPrinted>
  <dcterms:modified xsi:type="dcterms:W3CDTF">2022-11-28T02:39:45Z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54BF7715590F4194976FC5E48BE4AB3D</vt:lpwstr>
  </property>
</Properties>
</file>