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3A9" w:rsidRDefault="00B22B89">
      <w:pPr>
        <w:spacing w:line="48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1-1</w:t>
      </w:r>
    </w:p>
    <w:p w:rsidR="00BD03A9" w:rsidRDefault="00B22B89">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D03A9" w:rsidRDefault="00B22B89">
      <w:pPr>
        <w:spacing w:line="480" w:lineRule="exact"/>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202</w:t>
      </w:r>
      <w:r w:rsidR="00302CF7">
        <w:rPr>
          <w:rFonts w:ascii="仿宋_GB2312" w:eastAsia="仿宋_GB2312" w:hAnsi="宋体" w:hint="eastAsia"/>
          <w:sz w:val="28"/>
          <w:szCs w:val="28"/>
        </w:rPr>
        <w:t>3</w:t>
      </w:r>
      <w:r>
        <w:rPr>
          <w:rFonts w:ascii="仿宋_GB2312" w:eastAsia="仿宋_GB2312" w:hAnsi="宋体" w:hint="eastAsia"/>
          <w:sz w:val="28"/>
          <w:szCs w:val="28"/>
        </w:rPr>
        <w:t>年度）</w:t>
      </w:r>
    </w:p>
    <w:p w:rsidR="00BD03A9" w:rsidRDefault="00BD03A9">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283"/>
        <w:gridCol w:w="849"/>
        <w:gridCol w:w="848"/>
        <w:gridCol w:w="279"/>
        <w:gridCol w:w="284"/>
        <w:gridCol w:w="420"/>
        <w:gridCol w:w="332"/>
        <w:gridCol w:w="514"/>
        <w:gridCol w:w="710"/>
      </w:tblGrid>
      <w:tr w:rsidR="00BD03A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网络运维费</w:t>
            </w:r>
          </w:p>
        </w:tc>
      </w:tr>
      <w:tr w:rsidR="00BD03A9">
        <w:trPr>
          <w:trHeight w:hRule="exact" w:val="431"/>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BD03A9">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王立军</w:t>
            </w:r>
          </w:p>
        </w:tc>
        <w:tc>
          <w:tcPr>
            <w:tcW w:w="1127"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89689018</w:t>
            </w:r>
            <w:bookmarkStart w:id="0" w:name="_GoBack"/>
            <w:bookmarkEnd w:id="0"/>
          </w:p>
        </w:tc>
      </w:tr>
      <w:tr w:rsidR="00BD03A9">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r>
            <w:r>
              <w:rPr>
                <w:rFonts w:ascii="仿宋_GB2312" w:eastAsia="仿宋_GB2312" w:hAnsi="宋体" w:cs="宋体" w:hint="eastAsia"/>
                <w:kern w:val="0"/>
                <w:szCs w:val="21"/>
              </w:rPr>
              <w:t>（万元）</w:t>
            </w:r>
          </w:p>
        </w:tc>
        <w:tc>
          <w:tcPr>
            <w:tcW w:w="1832"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BD03A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BD03A9" w:rsidRDefault="00B22B8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75.00</w:t>
            </w:r>
          </w:p>
        </w:tc>
        <w:tc>
          <w:tcPr>
            <w:tcW w:w="1132"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27"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704"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BD03A9">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32"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1127"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p>
        </w:tc>
        <w:tc>
          <w:tcPr>
            <w:tcW w:w="704"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D03A9">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上年结转资金</w:t>
            </w:r>
          </w:p>
        </w:tc>
        <w:tc>
          <w:tcPr>
            <w:tcW w:w="1127" w:type="dxa"/>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D03A9">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其他资金</w:t>
            </w:r>
          </w:p>
        </w:tc>
        <w:tc>
          <w:tcPr>
            <w:tcW w:w="1127" w:type="dxa"/>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D03A9">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D03A9">
        <w:trPr>
          <w:trHeight w:hRule="exact" w:val="3487"/>
          <w:jc w:val="center"/>
        </w:trPr>
        <w:tc>
          <w:tcPr>
            <w:tcW w:w="585" w:type="dxa"/>
            <w:vMerge/>
            <w:tcBorders>
              <w:top w:val="nil"/>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在北京高院指导下，我院的信息化项目完成后对机房的法院信息系统、网络安全系统、音视频调度系统的各项工作需要由专业公司及专业人员予以维护和保证，对我院办公的几十个办案系统和音视频系统及网络安全系统的稳定运行提供保障。对我院办公、办案提供有力支撑。</w:t>
            </w:r>
          </w:p>
        </w:tc>
        <w:tc>
          <w:tcPr>
            <w:tcW w:w="3387" w:type="dxa"/>
            <w:gridSpan w:val="7"/>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r>
              <w:rPr>
                <w:rFonts w:ascii="仿宋_GB2312" w:eastAsia="仿宋_GB2312" w:hAnsi="宋体" w:cs="宋体" w:hint="eastAsia"/>
                <w:kern w:val="0"/>
                <w:szCs w:val="21"/>
              </w:rPr>
              <w:t>信息化项目对机房的法院信息系统、网络安全系统、音视频调度系统的各项工作需要由专业公司及专业人员予以维护和保证，对我院办公的几十个办案系统和音视频系统及网络安全系统的稳定运行提供保障。对我院办公、办案提供有力支撑。</w:t>
            </w:r>
          </w:p>
        </w:tc>
      </w:tr>
      <w:tr w:rsidR="00BD03A9">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r>
            <w:r>
              <w:rPr>
                <w:rFonts w:ascii="仿宋_GB2312" w:eastAsia="仿宋_GB2312" w:hAnsi="宋体" w:cs="宋体" w:hint="eastAsia"/>
                <w:kern w:val="0"/>
                <w:szCs w:val="21"/>
              </w:rPr>
              <w:t>效</w:t>
            </w:r>
            <w:r>
              <w:rPr>
                <w:rFonts w:ascii="仿宋_GB2312" w:eastAsia="仿宋_GB2312" w:hAnsi="宋体" w:cs="宋体" w:hint="eastAsia"/>
                <w:kern w:val="0"/>
                <w:szCs w:val="21"/>
              </w:rPr>
              <w:br/>
            </w:r>
            <w:r>
              <w:rPr>
                <w:rFonts w:ascii="仿宋_GB2312" w:eastAsia="仿宋_GB2312" w:hAnsi="宋体" w:cs="宋体" w:hint="eastAsia"/>
                <w:kern w:val="0"/>
                <w:szCs w:val="21"/>
              </w:rPr>
              <w:t>指</w:t>
            </w:r>
            <w:r>
              <w:rPr>
                <w:rFonts w:ascii="仿宋_GB2312" w:eastAsia="仿宋_GB2312" w:hAnsi="宋体" w:cs="宋体" w:hint="eastAsia"/>
                <w:kern w:val="0"/>
                <w:szCs w:val="21"/>
              </w:rPr>
              <w:br/>
            </w:r>
            <w:r>
              <w:rPr>
                <w:rFonts w:ascii="仿宋_GB2312" w:eastAsia="仿宋_GB2312" w:hAnsi="宋体" w:cs="宋体" w:hint="eastAsia"/>
                <w:kern w:val="0"/>
                <w:szCs w:val="21"/>
              </w:rPr>
              <w:t>标</w:t>
            </w:r>
          </w:p>
        </w:tc>
        <w:tc>
          <w:tcPr>
            <w:tcW w:w="975"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BD03A9">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kern w:val="0"/>
                <w:szCs w:val="21"/>
              </w:rPr>
            </w:pPr>
            <w:r>
              <w:rPr>
                <w:rFonts w:ascii="仿宋_GB2312" w:eastAsia="仿宋_GB2312" w:hAnsi="宋体" w:cs="宋体" w:hint="eastAsia"/>
                <w:kern w:val="0"/>
                <w:szCs w:val="21"/>
              </w:rPr>
              <w:t>按合同约定标准支付</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r>
      <w:tr w:rsidR="00BD03A9">
        <w:trPr>
          <w:trHeight w:hRule="exact" w:val="27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音视频信号稳定流畅，重要信息录音录像；网络通畅，安全可靠</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音视频信号稳定流畅，重要信息录音录像；网络通畅，安全可靠</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r>
      <w:tr w:rsidR="00BD03A9">
        <w:trPr>
          <w:trHeight w:hRule="exact" w:val="132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系统运行稳定，问题及时升级</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系统运行稳定，问题及时升级</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r>
              <w:rPr>
                <w:rFonts w:ascii="仿宋_GB2312" w:eastAsia="仿宋_GB2312" w:hAnsi="宋体" w:cs="宋体" w:hint="eastAsia"/>
                <w:kern w:val="0"/>
                <w:szCs w:val="21"/>
              </w:rPr>
              <w:t>0%</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13.5</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r>
      <w:tr w:rsidR="00BD03A9">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75.00</w:t>
            </w:r>
            <w:r>
              <w:rPr>
                <w:rFonts w:ascii="仿宋_GB2312" w:eastAsia="仿宋_GB2312" w:hAnsi="宋体" w:cs="宋体" w:hint="eastAsia"/>
                <w:color w:val="000000"/>
                <w:kern w:val="0"/>
                <w:szCs w:val="21"/>
              </w:rPr>
              <w:t>万元</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75.00</w:t>
            </w:r>
            <w:r>
              <w:rPr>
                <w:rFonts w:ascii="仿宋_GB2312" w:eastAsia="仿宋_GB2312" w:hAnsi="宋体" w:cs="宋体" w:hint="eastAsia"/>
                <w:kern w:val="0"/>
                <w:szCs w:val="21"/>
              </w:rPr>
              <w:t>万元</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r>
      <w:tr w:rsidR="00BD03A9">
        <w:trPr>
          <w:trHeight w:hRule="exact" w:val="6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kern w:val="0"/>
                <w:szCs w:val="21"/>
              </w:rPr>
              <w:t>推进全年信息化工作有序进行</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推进全年信息化工作有序进行</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highlight w:val="yellow"/>
              </w:rPr>
            </w:pPr>
          </w:p>
        </w:tc>
      </w:tr>
      <w:tr w:rsidR="00BD03A9">
        <w:trPr>
          <w:trHeight w:hRule="exact" w:val="144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持续网络运行</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848"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宋体" w:cs="宋体" w:hint="eastAsia"/>
                <w:kern w:val="0"/>
                <w:szCs w:val="21"/>
              </w:rPr>
              <w:t>1</w:t>
            </w:r>
            <w:r>
              <w:rPr>
                <w:rFonts w:ascii="仿宋_GB2312" w:eastAsia="仿宋_GB2312" w:hAnsi="宋体" w:cs="宋体" w:hint="eastAsia"/>
                <w:kern w:val="0"/>
                <w:szCs w:val="21"/>
              </w:rPr>
              <w:t>年</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highlight w:val="yellow"/>
              </w:rPr>
            </w:pPr>
          </w:p>
        </w:tc>
      </w:tr>
      <w:tr w:rsidR="00BD03A9">
        <w:trPr>
          <w:trHeight w:hRule="exact" w:val="6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hint="eastAsia"/>
                <w:color w:val="000000"/>
                <w:kern w:val="0"/>
                <w:szCs w:val="21"/>
              </w:rPr>
              <w:t>1</w:t>
            </w:r>
            <w:r>
              <w:rPr>
                <w:rFonts w:ascii="仿宋_GB2312" w:eastAsia="仿宋_GB2312" w:hAnsi="宋体" w:cs="宋体" w:hint="eastAsia"/>
                <w:color w:val="000000"/>
                <w:kern w:val="0"/>
                <w:szCs w:val="21"/>
              </w:rPr>
              <w:t>：办公人员满意度</w:t>
            </w:r>
          </w:p>
        </w:tc>
        <w:tc>
          <w:tcPr>
            <w:tcW w:w="849" w:type="dxa"/>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90%</w:t>
            </w:r>
          </w:p>
        </w:tc>
        <w:tc>
          <w:tcPr>
            <w:tcW w:w="848" w:type="dxa"/>
            <w:tcBorders>
              <w:top w:val="single" w:sz="4" w:space="0" w:color="auto"/>
              <w:left w:val="nil"/>
              <w:bottom w:val="single" w:sz="4" w:space="0" w:color="auto"/>
              <w:right w:val="single" w:sz="4" w:space="0" w:color="auto"/>
            </w:tcBorders>
            <w:vAlign w:val="center"/>
          </w:tcPr>
          <w:p w:rsidR="00BD03A9" w:rsidRDefault="00302CF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r w:rsidR="00B22B89">
              <w:rPr>
                <w:rFonts w:ascii="仿宋_GB2312" w:eastAsia="仿宋_GB2312" w:hAnsi="宋体" w:cs="宋体" w:hint="eastAsia"/>
                <w:kern w:val="0"/>
                <w:szCs w:val="21"/>
              </w:rPr>
              <w:t>%</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752" w:type="dxa"/>
            <w:gridSpan w:val="2"/>
            <w:tcBorders>
              <w:top w:val="single" w:sz="4" w:space="0" w:color="auto"/>
              <w:left w:val="nil"/>
              <w:bottom w:val="single" w:sz="4" w:space="0" w:color="auto"/>
              <w:right w:val="single" w:sz="4" w:space="0" w:color="auto"/>
            </w:tcBorders>
            <w:vAlign w:val="center"/>
          </w:tcPr>
          <w:p w:rsidR="00BD03A9" w:rsidRDefault="00302CF7">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highlight w:val="yellow"/>
              </w:rPr>
            </w:pPr>
          </w:p>
        </w:tc>
      </w:tr>
      <w:tr w:rsidR="00BD03A9">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BD03A9" w:rsidRDefault="00B22B89">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752" w:type="dxa"/>
            <w:gridSpan w:val="2"/>
            <w:tcBorders>
              <w:top w:val="single" w:sz="4" w:space="0" w:color="auto"/>
              <w:left w:val="nil"/>
              <w:bottom w:val="single" w:sz="4" w:space="0" w:color="auto"/>
              <w:right w:val="single" w:sz="4" w:space="0" w:color="auto"/>
            </w:tcBorders>
            <w:vAlign w:val="center"/>
          </w:tcPr>
          <w:p w:rsidR="00BD03A9" w:rsidRDefault="00B22B89" w:rsidP="00302CF7">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sidR="00302CF7">
              <w:rPr>
                <w:rFonts w:ascii="仿宋_GB2312" w:eastAsia="仿宋_GB2312" w:hAnsi="宋体" w:cs="宋体" w:hint="eastAsia"/>
                <w:color w:val="000000"/>
                <w:kern w:val="0"/>
                <w:szCs w:val="21"/>
              </w:rPr>
              <w:t>6</w:t>
            </w:r>
            <w:r>
              <w:rPr>
                <w:rFonts w:ascii="仿宋_GB2312" w:eastAsia="仿宋_GB2312" w:hAnsi="宋体" w:cs="宋体" w:hint="eastAsia"/>
                <w:color w:val="000000"/>
                <w:kern w:val="0"/>
                <w:szCs w:val="21"/>
              </w:rPr>
              <w:t>.5</w:t>
            </w:r>
          </w:p>
        </w:tc>
        <w:tc>
          <w:tcPr>
            <w:tcW w:w="1224" w:type="dxa"/>
            <w:gridSpan w:val="2"/>
            <w:tcBorders>
              <w:top w:val="single" w:sz="4" w:space="0" w:color="auto"/>
              <w:left w:val="nil"/>
              <w:bottom w:val="single" w:sz="4" w:space="0" w:color="auto"/>
              <w:right w:val="single" w:sz="4" w:space="0" w:color="auto"/>
            </w:tcBorders>
            <w:vAlign w:val="center"/>
          </w:tcPr>
          <w:p w:rsidR="00BD03A9" w:rsidRDefault="00BD03A9">
            <w:pPr>
              <w:widowControl/>
              <w:spacing w:line="240" w:lineRule="exact"/>
              <w:jc w:val="center"/>
              <w:rPr>
                <w:rFonts w:ascii="仿宋_GB2312" w:eastAsia="仿宋_GB2312" w:hAnsi="宋体" w:cs="宋体"/>
                <w:kern w:val="0"/>
                <w:szCs w:val="21"/>
              </w:rPr>
            </w:pPr>
          </w:p>
        </w:tc>
      </w:tr>
    </w:tbl>
    <w:p w:rsidR="00BD03A9" w:rsidRDefault="00BD03A9">
      <w:pPr>
        <w:rPr>
          <w:rFonts w:ascii="仿宋_GB2312" w:eastAsia="仿宋_GB2312"/>
          <w:vanish/>
          <w:sz w:val="32"/>
          <w:szCs w:val="32"/>
        </w:rPr>
      </w:pPr>
    </w:p>
    <w:p w:rsidR="00BD03A9" w:rsidRDefault="00BD03A9">
      <w:pPr>
        <w:widowControl/>
        <w:ind w:firstLineChars="800" w:firstLine="2560"/>
        <w:jc w:val="left"/>
        <w:rPr>
          <w:rFonts w:ascii="仿宋_GB2312" w:eastAsia="仿宋_GB2312" w:hAnsi="宋体" w:cs="宋体"/>
          <w:color w:val="000000"/>
          <w:kern w:val="0"/>
          <w:sz w:val="32"/>
          <w:szCs w:val="32"/>
          <w:highlight w:val="yellow"/>
        </w:rPr>
      </w:pPr>
    </w:p>
    <w:p w:rsidR="00BD03A9" w:rsidRDefault="00BD03A9">
      <w:pPr>
        <w:widowControl/>
        <w:jc w:val="left"/>
        <w:rPr>
          <w:rFonts w:ascii="仿宋_GB2312" w:eastAsia="仿宋_GB2312" w:hAnsi="宋体" w:cs="宋体"/>
          <w:color w:val="000000"/>
          <w:kern w:val="0"/>
          <w:sz w:val="32"/>
          <w:szCs w:val="32"/>
        </w:rPr>
      </w:pPr>
    </w:p>
    <w:p w:rsidR="00BD03A9" w:rsidRDefault="00B22B89">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BD03A9" w:rsidRDefault="00B22B89">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得分一档最高不能超过该指标分值上限。</w:t>
      </w:r>
    </w:p>
    <w:p w:rsidR="00BD03A9" w:rsidRDefault="00B22B89">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w:t>
      </w:r>
      <w:r>
        <w:rPr>
          <w:rFonts w:ascii="仿宋_GB2312" w:eastAsia="仿宋_GB2312" w:hAnsi="宋体" w:cs="宋体" w:hint="eastAsia"/>
          <w:color w:val="000000"/>
          <w:kern w:val="0"/>
          <w:sz w:val="32"/>
          <w:szCs w:val="32"/>
        </w:rPr>
        <w:t>定量指标若为正向指标，则得分计算方法应用全年实际值（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该指标分值；若定量指标为反向指标，则得分计算方法应用年度指标值（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该指标分值。若年初指标值设定偏低，则得分计算方法应用（全年实际值（</w:t>
      </w:r>
      <w:r>
        <w:rPr>
          <w:rFonts w:ascii="仿宋_GB2312" w:eastAsia="仿宋_GB2312" w:hAnsi="宋体" w:cs="宋体" w:hint="eastAsia"/>
          <w:color w:val="000000"/>
          <w:kern w:val="0"/>
          <w:sz w:val="32"/>
          <w:szCs w:val="32"/>
        </w:rPr>
        <w:t>B</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年度指标值（</w:t>
      </w:r>
      <w:r>
        <w:rPr>
          <w:rFonts w:ascii="仿宋_GB2312" w:eastAsia="仿宋_GB2312" w:hAnsi="宋体" w:cs="宋体" w:hint="eastAsia"/>
          <w:color w:val="000000"/>
          <w:kern w:val="0"/>
          <w:sz w:val="32"/>
          <w:szCs w:val="32"/>
        </w:rPr>
        <w:t>A</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。若计算结果在</w:t>
      </w:r>
      <w:r>
        <w:rPr>
          <w:rFonts w:ascii="仿宋_GB2312" w:eastAsia="仿宋_GB2312" w:hAnsi="宋体" w:cs="宋体" w:hint="eastAsia"/>
          <w:color w:val="000000"/>
          <w:kern w:val="0"/>
          <w:sz w:val="32"/>
          <w:szCs w:val="32"/>
        </w:rPr>
        <w:t>200%-300%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200%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10%</w:t>
      </w:r>
      <w:r>
        <w:rPr>
          <w:rFonts w:ascii="仿宋_GB2312" w:eastAsia="仿宋_GB2312" w:hAnsi="宋体" w:cs="宋体" w:hint="eastAsia"/>
          <w:color w:val="000000"/>
          <w:kern w:val="0"/>
          <w:sz w:val="32"/>
          <w:szCs w:val="32"/>
        </w:rPr>
        <w:t>扣分；计算结果在</w:t>
      </w:r>
      <w:r>
        <w:rPr>
          <w:rFonts w:ascii="仿宋_GB2312" w:eastAsia="仿宋_GB2312" w:hAnsi="宋体" w:cs="宋体" w:hint="eastAsia"/>
          <w:color w:val="000000"/>
          <w:kern w:val="0"/>
          <w:sz w:val="32"/>
          <w:szCs w:val="32"/>
        </w:rPr>
        <w:t>300%-500%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300%</w:t>
      </w:r>
      <w:r>
        <w:rPr>
          <w:rFonts w:ascii="仿宋_GB2312" w:eastAsia="仿宋_GB2312" w:hAnsi="宋体" w:cs="宋体" w:hint="eastAsia"/>
          <w:color w:val="000000"/>
          <w:kern w:val="0"/>
          <w:sz w:val="32"/>
          <w:szCs w:val="32"/>
        </w:rPr>
        <w:t>）区间，则按照该指标分值的</w:t>
      </w:r>
      <w:r>
        <w:rPr>
          <w:rFonts w:ascii="仿宋_GB2312" w:eastAsia="仿宋_GB2312" w:hAnsi="宋体" w:cs="宋体" w:hint="eastAsia"/>
          <w:color w:val="000000"/>
          <w:kern w:val="0"/>
          <w:sz w:val="32"/>
          <w:szCs w:val="32"/>
        </w:rPr>
        <w:t>20%</w:t>
      </w:r>
      <w:r>
        <w:rPr>
          <w:rFonts w:ascii="仿宋_GB2312" w:eastAsia="仿宋_GB2312" w:hAnsi="宋体" w:cs="宋体" w:hint="eastAsia"/>
          <w:color w:val="000000"/>
          <w:kern w:val="0"/>
          <w:sz w:val="32"/>
          <w:szCs w:val="32"/>
        </w:rPr>
        <w:t>扣分；计算结果高于</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500%</w:t>
      </w:r>
      <w:r>
        <w:rPr>
          <w:rFonts w:ascii="仿宋_GB2312" w:eastAsia="仿宋_GB2312" w:hAnsi="宋体" w:cs="宋体" w:hint="eastAsia"/>
          <w:color w:val="000000"/>
          <w:kern w:val="0"/>
          <w:sz w:val="32"/>
          <w:szCs w:val="32"/>
        </w:rPr>
        <w:t>），则按照该指标分值的</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扣分。</w:t>
      </w:r>
    </w:p>
    <w:p w:rsidR="00BD03A9" w:rsidRDefault="00B22B89">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请在“偏差原因分析及改进措施”中说明偏离目标、不能完成目标的原因及拟采取的措施。</w:t>
      </w:r>
    </w:p>
    <w:p w:rsidR="00BD03A9" w:rsidRDefault="00B22B89">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4.90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-100</w:t>
      </w:r>
      <w:r>
        <w:rPr>
          <w:rFonts w:ascii="仿宋_GB2312" w:eastAsia="仿宋_GB2312" w:hAnsi="宋体" w:cs="宋体" w:hint="eastAsia"/>
          <w:color w:val="000000"/>
          <w:kern w:val="0"/>
          <w:sz w:val="32"/>
          <w:szCs w:val="32"/>
        </w:rPr>
        <w:t>分为优、</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-90</w:t>
      </w:r>
      <w:r>
        <w:rPr>
          <w:rFonts w:ascii="仿宋_GB2312" w:eastAsia="仿宋_GB2312" w:hAnsi="宋体" w:cs="宋体" w:hint="eastAsia"/>
          <w:color w:val="000000"/>
          <w:kern w:val="0"/>
          <w:sz w:val="32"/>
          <w:szCs w:val="32"/>
        </w:rPr>
        <w:t>分为良、</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（含）</w:t>
      </w:r>
      <w:r>
        <w:rPr>
          <w:rFonts w:ascii="仿宋_GB2312" w:eastAsia="仿宋_GB2312" w:hAnsi="宋体" w:cs="宋体" w:hint="eastAsia"/>
          <w:color w:val="000000"/>
          <w:kern w:val="0"/>
          <w:sz w:val="32"/>
          <w:szCs w:val="32"/>
        </w:rPr>
        <w:t>-80</w:t>
      </w:r>
      <w:r>
        <w:rPr>
          <w:rFonts w:ascii="仿宋_GB2312" w:eastAsia="仿宋_GB2312" w:hAnsi="宋体" w:cs="宋体" w:hint="eastAsia"/>
          <w:color w:val="000000"/>
          <w:kern w:val="0"/>
          <w:sz w:val="32"/>
          <w:szCs w:val="32"/>
        </w:rPr>
        <w:t>分为中、</w:t>
      </w:r>
      <w:r>
        <w:rPr>
          <w:rFonts w:ascii="仿宋_GB2312" w:eastAsia="仿宋_GB2312" w:hAnsi="宋体" w:cs="宋体" w:hint="eastAsia"/>
          <w:color w:val="000000"/>
          <w:kern w:val="0"/>
          <w:sz w:val="32"/>
          <w:szCs w:val="32"/>
        </w:rPr>
        <w:t>60</w:t>
      </w:r>
      <w:r>
        <w:rPr>
          <w:rFonts w:ascii="仿宋_GB2312" w:eastAsia="仿宋_GB2312" w:hAnsi="宋体" w:cs="宋体" w:hint="eastAsia"/>
          <w:color w:val="000000"/>
          <w:kern w:val="0"/>
          <w:sz w:val="32"/>
          <w:szCs w:val="32"/>
        </w:rPr>
        <w:t>分以下为差。</w:t>
      </w:r>
    </w:p>
    <w:p w:rsidR="00BD03A9" w:rsidRDefault="00BD03A9">
      <w:pPr>
        <w:spacing w:line="600" w:lineRule="exact"/>
        <w:ind w:firstLineChars="200" w:firstLine="640"/>
        <w:rPr>
          <w:rFonts w:ascii="仿宋_GB2312" w:eastAsia="仿宋_GB2312" w:hAnsi="宋体" w:cs="宋体"/>
          <w:color w:val="000000"/>
          <w:kern w:val="0"/>
          <w:sz w:val="32"/>
          <w:szCs w:val="32"/>
        </w:rPr>
      </w:pPr>
    </w:p>
    <w:p w:rsidR="00BD03A9" w:rsidRDefault="00BD03A9">
      <w:pPr>
        <w:spacing w:line="480" w:lineRule="exact"/>
        <w:rPr>
          <w:rFonts w:ascii="仿宋_GB2312" w:eastAsia="仿宋_GB2312"/>
          <w:sz w:val="32"/>
          <w:szCs w:val="32"/>
        </w:rPr>
        <w:sectPr w:rsidR="00BD03A9">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BD03A9" w:rsidRDefault="00BD03A9"/>
    <w:sectPr w:rsidR="00BD03A9" w:rsidSect="00BD03A9">
      <w:footerReference w:type="default" r:id="rId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B89" w:rsidRDefault="00B22B89" w:rsidP="00BD03A9">
      <w:r>
        <w:separator/>
      </w:r>
    </w:p>
  </w:endnote>
  <w:endnote w:type="continuationSeparator" w:id="1">
    <w:p w:rsidR="00B22B89" w:rsidRDefault="00B22B89" w:rsidP="00BD03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3A9" w:rsidRDefault="00BD03A9">
    <w:pPr>
      <w:pStyle w:val="a3"/>
      <w:rPr>
        <w:rFonts w:ascii="宋体" w:hAnsi="宋体"/>
        <w:sz w:val="28"/>
        <w:szCs w:val="28"/>
      </w:rPr>
    </w:pPr>
    <w:r>
      <w:rPr>
        <w:rFonts w:ascii="宋体" w:hAnsi="宋体"/>
        <w:sz w:val="28"/>
        <w:szCs w:val="28"/>
      </w:rPr>
      <w:fldChar w:fldCharType="begin"/>
    </w:r>
    <w:r w:rsidR="00B22B89">
      <w:rPr>
        <w:rFonts w:ascii="宋体" w:hAnsi="宋体"/>
        <w:sz w:val="28"/>
        <w:szCs w:val="28"/>
      </w:rPr>
      <w:instrText>PAGE   \* MERGEFORMAT</w:instrText>
    </w:r>
    <w:r>
      <w:rPr>
        <w:rFonts w:ascii="宋体" w:hAnsi="宋体"/>
        <w:sz w:val="28"/>
        <w:szCs w:val="28"/>
      </w:rPr>
      <w:fldChar w:fldCharType="separate"/>
    </w:r>
    <w:r w:rsidR="00B22B89">
      <w:rPr>
        <w:rFonts w:ascii="宋体" w:hAnsi="宋体"/>
        <w:sz w:val="28"/>
        <w:szCs w:val="28"/>
        <w:lang w:val="zh-CN"/>
      </w:rPr>
      <w:t>-</w:t>
    </w:r>
    <w:r w:rsidR="00B22B89">
      <w:rPr>
        <w:rFonts w:ascii="宋体" w:hAnsi="宋体"/>
        <w:sz w:val="28"/>
        <w:szCs w:val="28"/>
      </w:rPr>
      <w:t xml:space="preserve"> 16 -</w:t>
    </w:r>
    <w:r>
      <w:rPr>
        <w:rFonts w:ascii="宋体" w:hAnsi="宋体"/>
        <w:sz w:val="28"/>
        <w:szCs w:val="28"/>
      </w:rPr>
      <w:fldChar w:fldCharType="end"/>
    </w:r>
  </w:p>
  <w:p w:rsidR="00BD03A9" w:rsidRDefault="00BD03A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3A9" w:rsidRDefault="00BD03A9">
    <w:pPr>
      <w:pStyle w:val="a3"/>
      <w:jc w:val="right"/>
      <w:rPr>
        <w:rFonts w:ascii="宋体" w:hAnsi="宋体"/>
        <w:sz w:val="28"/>
        <w:szCs w:val="28"/>
      </w:rPr>
    </w:pPr>
    <w:r w:rsidRPr="00BD03A9">
      <w:rPr>
        <w:sz w:val="28"/>
      </w:rPr>
      <w:pict>
        <v:shapetype id="_x0000_t202" coordsize="21600,21600" o:spt="202" path="m,l,21600r21600,l21600,xe">
          <v:stroke joinstyle="miter"/>
          <v:path gradientshapeok="t" o:connecttype="rect"/>
        </v:shapetype>
        <v:shape id="_x0000_s1026" type="#_x0000_t202" style="position:absolute;left:0;text-align:left;margin-left:104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BD03A9" w:rsidRDefault="00BD03A9">
                <w:pPr>
                  <w:pStyle w:val="a3"/>
                  <w:jc w:val="right"/>
                </w:pPr>
                <w:r>
                  <w:rPr>
                    <w:rFonts w:ascii="宋体" w:hAnsi="宋体"/>
                    <w:sz w:val="28"/>
                    <w:szCs w:val="28"/>
                  </w:rPr>
                  <w:fldChar w:fldCharType="begin"/>
                </w:r>
                <w:r w:rsidR="00B22B89">
                  <w:rPr>
                    <w:rFonts w:ascii="宋体" w:hAnsi="宋体"/>
                    <w:sz w:val="28"/>
                    <w:szCs w:val="28"/>
                  </w:rPr>
                  <w:instrText>PAGE   \* MERGEFORMAT</w:instrText>
                </w:r>
                <w:r>
                  <w:rPr>
                    <w:rFonts w:ascii="宋体" w:hAnsi="宋体"/>
                    <w:sz w:val="28"/>
                    <w:szCs w:val="28"/>
                  </w:rPr>
                  <w:fldChar w:fldCharType="separate"/>
                </w:r>
                <w:r w:rsidR="00302CF7" w:rsidRPr="00302CF7">
                  <w:rPr>
                    <w:rFonts w:ascii="宋体" w:hAnsi="宋体"/>
                    <w:noProof/>
                    <w:sz w:val="28"/>
                    <w:szCs w:val="28"/>
                    <w:lang w:val="zh-CN"/>
                  </w:rPr>
                  <w:t>-</w:t>
                </w:r>
                <w:r w:rsidR="00302CF7">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BD03A9" w:rsidRDefault="00BD03A9">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3A9" w:rsidRDefault="00BD03A9">
    <w:pPr>
      <w:pStyle w:val="a3"/>
      <w:jc w:val="right"/>
      <w:rPr>
        <w:rFonts w:ascii="宋体" w:hAnsi="宋体"/>
        <w:sz w:val="28"/>
        <w:szCs w:val="28"/>
      </w:rPr>
    </w:pPr>
    <w:r w:rsidRPr="00BD03A9">
      <w:rPr>
        <w:sz w:val="28"/>
      </w:rPr>
      <w:pict>
        <v:shapetype id="_x0000_t202" coordsize="21600,21600" o:spt="202" path="m,l,21600r21600,l21600,xe">
          <v:stroke joinstyle="miter"/>
          <v:path gradientshapeok="t" o:connecttype="rect"/>
        </v:shapetype>
        <v:shape id="_x0000_s1027" type="#_x0000_t202" style="position:absolute;left:0;text-align:left;margin-left:104pt;margin-top:0;width:2in;height:2in;z-index:25166028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filled="f" stroked="f" strokeweight=".5pt">
          <v:textbox style="mso-fit-shape-to-text:t" inset="0,0,0,0">
            <w:txbxContent>
              <w:p w:rsidR="00BD03A9" w:rsidRDefault="00BD03A9">
                <w:pPr>
                  <w:pStyle w:val="a3"/>
                  <w:jc w:val="right"/>
                </w:pPr>
                <w:r>
                  <w:rPr>
                    <w:rFonts w:ascii="宋体" w:hAnsi="宋体"/>
                    <w:sz w:val="28"/>
                    <w:szCs w:val="28"/>
                  </w:rPr>
                  <w:fldChar w:fldCharType="begin"/>
                </w:r>
                <w:r w:rsidR="00B22B89">
                  <w:rPr>
                    <w:rFonts w:ascii="宋体" w:hAnsi="宋体"/>
                    <w:sz w:val="28"/>
                    <w:szCs w:val="28"/>
                  </w:rPr>
                  <w:instrText>PAGE   \* MERGEFORMAT</w:instrText>
                </w:r>
                <w:r>
                  <w:rPr>
                    <w:rFonts w:ascii="宋体" w:hAnsi="宋体"/>
                    <w:sz w:val="28"/>
                    <w:szCs w:val="28"/>
                  </w:rPr>
                  <w:fldChar w:fldCharType="separate"/>
                </w:r>
                <w:r w:rsidR="00302CF7" w:rsidRPr="00302CF7">
                  <w:rPr>
                    <w:rFonts w:ascii="宋体" w:hAnsi="宋体"/>
                    <w:noProof/>
                    <w:sz w:val="28"/>
                    <w:szCs w:val="28"/>
                    <w:lang w:val="zh-CN"/>
                  </w:rPr>
                  <w:t>-</w:t>
                </w:r>
                <w:r w:rsidR="00302CF7">
                  <w:rPr>
                    <w:rFonts w:ascii="宋体" w:hAnsi="宋体"/>
                    <w:noProof/>
                    <w:sz w:val="28"/>
                    <w:szCs w:val="28"/>
                  </w:rPr>
                  <w:t xml:space="preserve"> 4 -</w:t>
                </w:r>
                <w:r>
                  <w:rPr>
                    <w:rFonts w:ascii="宋体" w:hAnsi="宋体"/>
                    <w:sz w:val="28"/>
                    <w:szCs w:val="28"/>
                  </w:rPr>
                  <w:fldChar w:fldCharType="end"/>
                </w:r>
              </w:p>
            </w:txbxContent>
          </v:textbox>
          <w10:wrap anchorx="margin"/>
        </v:shape>
      </w:pict>
    </w:r>
  </w:p>
  <w:p w:rsidR="00BD03A9" w:rsidRDefault="00BD03A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B89" w:rsidRDefault="00B22B89" w:rsidP="00BD03A9">
      <w:r>
        <w:separator/>
      </w:r>
    </w:p>
  </w:footnote>
  <w:footnote w:type="continuationSeparator" w:id="1">
    <w:p w:rsidR="00B22B89" w:rsidRDefault="00B22B89" w:rsidP="00BD03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ZhMGU0NTQ0MGI1M2ZhNzhjMWE1ZWU2YzUwY2I2MzEifQ=="/>
  </w:docVars>
  <w:rsids>
    <w:rsidRoot w:val="F77F09F4"/>
    <w:rsid w:val="B7FDEDFA"/>
    <w:rsid w:val="C36F37B1"/>
    <w:rsid w:val="CEFD3F3D"/>
    <w:rsid w:val="EA3F77F2"/>
    <w:rsid w:val="EEFE5989"/>
    <w:rsid w:val="EFCF3EAE"/>
    <w:rsid w:val="F5B764A2"/>
    <w:rsid w:val="F77F09F4"/>
    <w:rsid w:val="FFD7BFFC"/>
    <w:rsid w:val="001A40C3"/>
    <w:rsid w:val="00302CF7"/>
    <w:rsid w:val="004D2433"/>
    <w:rsid w:val="00A172F1"/>
    <w:rsid w:val="00B22B89"/>
    <w:rsid w:val="00BD03A9"/>
    <w:rsid w:val="0CE23E3F"/>
    <w:rsid w:val="0ECF9C51"/>
    <w:rsid w:val="11D912FB"/>
    <w:rsid w:val="13E07EDB"/>
    <w:rsid w:val="151C088D"/>
    <w:rsid w:val="1C74129B"/>
    <w:rsid w:val="30B47D22"/>
    <w:rsid w:val="37173543"/>
    <w:rsid w:val="3C4D7ED6"/>
    <w:rsid w:val="3FF76880"/>
    <w:rsid w:val="5801545B"/>
    <w:rsid w:val="6A003B05"/>
    <w:rsid w:val="6F605F32"/>
    <w:rsid w:val="7335723C"/>
    <w:rsid w:val="7AB7FF50"/>
    <w:rsid w:val="7BFEB0DB"/>
    <w:rsid w:val="7CCA1830"/>
    <w:rsid w:val="7FFF33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03A9"/>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BD03A9"/>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BD03A9"/>
    <w:pPr>
      <w:tabs>
        <w:tab w:val="center" w:pos="4153"/>
        <w:tab w:val="right" w:pos="8306"/>
      </w:tabs>
      <w:snapToGrid w:val="0"/>
      <w:jc w:val="left"/>
    </w:pPr>
    <w:rPr>
      <w:sz w:val="18"/>
      <w:szCs w:val="20"/>
    </w:rPr>
  </w:style>
  <w:style w:type="paragraph" w:styleId="a4">
    <w:name w:val="header"/>
    <w:basedOn w:val="a"/>
    <w:qFormat/>
    <w:rsid w:val="00BD03A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BD03A9"/>
  </w:style>
  <w:style w:type="paragraph" w:customStyle="1" w:styleId="1">
    <w:name w:val="列出段落1"/>
    <w:basedOn w:val="a"/>
    <w:uiPriority w:val="34"/>
    <w:qFormat/>
    <w:rsid w:val="00BD03A9"/>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194</Words>
  <Characters>1112</Characters>
  <Application>Microsoft Office Word</Application>
  <DocSecurity>0</DocSecurity>
  <Lines>9</Lines>
  <Paragraphs>2</Paragraphs>
  <ScaleCrop>false</ScaleCrop>
  <Company>Organization</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3</cp:revision>
  <dcterms:created xsi:type="dcterms:W3CDTF">2022-03-11T03:16:00Z</dcterms:created>
  <dcterms:modified xsi:type="dcterms:W3CDTF">2024-05-13T05:22:00Z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E10A3F3C873F4312835E74A1784569E7</vt:lpwstr>
  </property>
</Properties>
</file>