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黄刚宁，男，1995年2月14日出生，汉族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广西壮族自治区防城港市港口区人民法院于2022年3月2日作出（2021）桂0602刑初192号刑事判决，以被告人黄刚宁犯强奸罪，判处有期徒刑三年六个月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黄刚宁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黄刚宁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FF0000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黄刚宁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黄刚宁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黄刚宁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3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7DA7F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BFC474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7FFE3A3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DF043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4F3AA1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2024-07-25T16:27:06Z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