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罪犯许宏文，男，1987年8月1日生，身份证号码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330326198708017119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，汉族，小学文化，农民，原住浙江省平阳县三门镇晓坑乡石城村。2005年7月因故意伤害罪被浙江省平阳县人民法院判处有期徒刑九个月，2006年3月5日刑满释放。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苏州市中级人民法院于2007年5月10日作出(2007)苏中刑一初字第0007号刑事附带民事判决，认定被告人许宏文犯故意杀人罪，判处死刑，缓期二年执行，剥夺政治权利终身，赔偿附带民事诉讼原告人共计人民币391145.31元，其中被告人许宏文承担97786.33元，各被告人互负连带责任。该犯不服，提出上诉，江苏省高级人民法院于2007年11月27日作出(2007)苏刑终字第0074号刑事裁定，驳回上诉，维持原判。判决发生法律效力后，2008年3月25日交付执行。因该犯在死刑缓期二年执行期间无故意犯罪，江苏省高级人民法院于2010年2月26日作出(2010)苏刑执字第82号刑事裁定，将其刑罚减为无期徒刑，剥夺政治权利终身不变；该犯在服刑期间，因有悔改表现，江苏省高级人民法院于2012年11月18日作出(2012)苏刑执字第0678号刑事裁定，将其刑罚减为有期徒刑十八年十个月，刑期自2012年11月18日起至2031年9月17日止，剥夺政治权利改为八年；江苏省无锡市中级人民法院于2014年12月26日作出（2014）锡刑执字第05138号刑事裁定，减去有期徒刑一年，剥夺政治权利八年不变；于2016年12月28日作出(2016)苏02刑更3714号刑事裁定，减去有期徒刑九个月，剥夺政治权利八年不变；于2019年3月28日作出(2019)苏02刑更841号刑事裁定，减去有期徒刑七个月，剥夺政治权利八年不变；于2021年12月30日作出（2021）苏02刑更2473号刑事裁定，减去有期徒刑六个月，剥夺政治权利八年不变，减刑后的刑期至2028年11月17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许宏文，在减刑后能继续认罪悔罪；认真遵守法律法规及监规，接受教育改造；积极参加思想、文化、职业技术教育；积极参加劳动。罪犯许宏文2022年4月、2022年10月、2023年3月、2023年9月、2024年3月受到表扬五次，确有悔改表现。罪犯许宏文判处赔偿附带民事诉讼原告人共计人民币97786.33元虽尚未执行，但已足额汇入个人监狱账户，存在积极配合履行意愿。罪犯许宏文系</w:t>
      </w:r>
      <w:r>
        <w:rPr>
          <w:rFonts w:hint="eastAsia" w:ascii="仿宋" w:hAnsi="仿宋" w:eastAsia="仿宋"/>
          <w:sz w:val="32"/>
          <w:szCs w:val="32"/>
          <w:lang w:eastAsia="zh-CN"/>
        </w:rPr>
        <w:t>累犯，</w:t>
      </w:r>
      <w:r>
        <w:rPr>
          <w:rFonts w:hint="eastAsia" w:ascii="仿宋" w:hAnsi="仿宋" w:eastAsia="仿宋"/>
          <w:sz w:val="32"/>
          <w:szCs w:val="32"/>
        </w:rPr>
        <w:t>死刑缓期执行罪犯减为有期徒刑后再减刑，暴力性犯罪被判处十年以上有期徒刑，应当从严,故对其减刑幅度适当缩减。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许宏文减去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个月，剥夺政治权利改为四年。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tabs>
          <w:tab w:val="left" w:pos="420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06"/>
    <w:rsid w:val="00022A55"/>
    <w:rsid w:val="000B7475"/>
    <w:rsid w:val="000C35BB"/>
    <w:rsid w:val="001C3785"/>
    <w:rsid w:val="001E4247"/>
    <w:rsid w:val="001E4F38"/>
    <w:rsid w:val="002345BC"/>
    <w:rsid w:val="00237E4E"/>
    <w:rsid w:val="00465384"/>
    <w:rsid w:val="00471DB8"/>
    <w:rsid w:val="004E0A30"/>
    <w:rsid w:val="00664187"/>
    <w:rsid w:val="006D71B5"/>
    <w:rsid w:val="00725D02"/>
    <w:rsid w:val="007559EC"/>
    <w:rsid w:val="00893A06"/>
    <w:rsid w:val="0089710D"/>
    <w:rsid w:val="008B1EE8"/>
    <w:rsid w:val="00A10E8C"/>
    <w:rsid w:val="00AD49D3"/>
    <w:rsid w:val="00AE0309"/>
    <w:rsid w:val="00B17D91"/>
    <w:rsid w:val="00B34180"/>
    <w:rsid w:val="00B6745E"/>
    <w:rsid w:val="00BA3C07"/>
    <w:rsid w:val="00CD519D"/>
    <w:rsid w:val="00DC012F"/>
    <w:rsid w:val="00F85935"/>
    <w:rsid w:val="058B74D2"/>
    <w:rsid w:val="05BD4196"/>
    <w:rsid w:val="0EDE4ECF"/>
    <w:rsid w:val="165F4EF5"/>
    <w:rsid w:val="16C37EC4"/>
    <w:rsid w:val="170B26E5"/>
    <w:rsid w:val="1E0F5D6C"/>
    <w:rsid w:val="1E750945"/>
    <w:rsid w:val="1FC921C0"/>
    <w:rsid w:val="286A6BB0"/>
    <w:rsid w:val="2A2D7109"/>
    <w:rsid w:val="359D1C83"/>
    <w:rsid w:val="3B28049D"/>
    <w:rsid w:val="404C6411"/>
    <w:rsid w:val="44C32FD3"/>
    <w:rsid w:val="47A3665E"/>
    <w:rsid w:val="55F44FB3"/>
    <w:rsid w:val="577F57B6"/>
    <w:rsid w:val="5EC444DD"/>
    <w:rsid w:val="62847CC0"/>
    <w:rsid w:val="6C4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</Words>
  <Characters>1077</Characters>
  <Lines>8</Lines>
  <Paragraphs>2</Paragraphs>
  <TotalTime>0</TotalTime>
  <ScaleCrop>false</ScaleCrop>
  <LinksUpToDate>false</LinksUpToDate>
  <CharactersWithSpaces>1263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2024-07-28T10:10:00Z</dcterms:created>
  <dc:creator>jk2022</dc:creator>
  <cp:lastModifiedBy>14jq01</cp:lastModifiedBy>
  <cp:lastPrinted>2023-08-24T11:33:00Z</cp:lastPrinted>
  <dcterms:modified xsi:type="dcterms:W3CDTF">2024-08-28T05:32:36Z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