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hint="eastAsia" w:ascii="方正小标宋_GBK" w:hAnsi="宋体" w:eastAsia="方正小标宋_GBK"/>
          <w:b/>
          <w:sz w:val="44"/>
          <w:szCs w:val="44"/>
        </w:rPr>
        <w:t>江苏省无锡监狱</w:t>
      </w:r>
    </w:p>
    <w:p>
      <w:pPr>
        <w:spacing w:line="540" w:lineRule="exact"/>
        <w:jc w:val="center"/>
        <w:rPr>
          <w:rFonts w:ascii="宋体"/>
          <w:b/>
          <w:sz w:val="44"/>
          <w:szCs w:val="44"/>
        </w:rPr>
      </w:pPr>
      <w:r>
        <w:rPr>
          <w:rFonts w:hint="eastAsia" w:ascii="方正小标宋_GBK" w:hAnsi="宋体" w:eastAsia="方正小标宋_GBK"/>
          <w:b/>
          <w:sz w:val="44"/>
          <w:szCs w:val="44"/>
        </w:rPr>
        <w:t>提 请 减 刑 建 议 书</w:t>
      </w: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）苏锡狱减建字第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523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罪犯曾巩，化名曾嘉文,男，</w:t>
      </w:r>
      <w:r>
        <w:rPr>
          <w:rFonts w:ascii="仿宋" w:hAnsi="仿宋" w:eastAsia="仿宋"/>
          <w:sz w:val="32"/>
          <w:szCs w:val="32"/>
        </w:rPr>
        <w:t>19</w:t>
      </w:r>
      <w:r>
        <w:rPr>
          <w:rFonts w:hint="eastAsia" w:ascii="仿宋" w:hAnsi="仿宋" w:eastAsia="仿宋"/>
          <w:sz w:val="32"/>
          <w:szCs w:val="32"/>
        </w:rPr>
        <w:t>89年7月16日生，汉族，福建省浦城县人，公民身份号码</w:t>
      </w:r>
      <w:r>
        <w:rPr>
          <w:rFonts w:ascii="仿宋" w:hAnsi="仿宋" w:eastAsia="仿宋"/>
          <w:sz w:val="32"/>
          <w:szCs w:val="32"/>
        </w:rPr>
        <w:t>350722198907162319</w:t>
      </w:r>
      <w:r>
        <w:rPr>
          <w:rFonts w:hint="eastAsia" w:ascii="仿宋" w:hAnsi="仿宋" w:eastAsia="仿宋"/>
          <w:sz w:val="32"/>
          <w:szCs w:val="32"/>
        </w:rPr>
        <w:t>，初中文化，原住地福建省南平市浦城县永兴镇永兴村街尾17号。现服刑于江苏省无锡监狱。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常州市新北区人民法院于2019年7月29日作出（2019）苏0411刑初43号刑事判决，认定被告人曾巩犯诈骗罪，判处有期徒刑十一年，并处罚金人民币二十万元，继续追缴违法所得发还被害人。同案被告不服，提起上诉。江苏省常州市中级人民法院于2019年10月11日作出（2019）苏04刑终349号刑事裁定，准许上诉人撤回上诉。刑期自2018年7月6日起至2029年7月5日止。判决发生法律效力后，2019年11月13日交付执行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该犯在服刑期间，因有悔改表现，无锡市中级人民法院于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29</w:t>
      </w:r>
      <w:r>
        <w:rPr>
          <w:rFonts w:hint="eastAsia" w:ascii="仿宋" w:hAnsi="仿宋" w:eastAsia="仿宋"/>
          <w:sz w:val="32"/>
          <w:szCs w:val="32"/>
        </w:rPr>
        <w:t>日作出（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/>
          <w:sz w:val="32"/>
          <w:szCs w:val="32"/>
        </w:rPr>
        <w:t>）苏02刑更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897</w:t>
      </w:r>
      <w:r>
        <w:rPr>
          <w:rFonts w:hint="eastAsia" w:ascii="仿宋" w:hAnsi="仿宋" w:eastAsia="仿宋"/>
          <w:sz w:val="32"/>
          <w:szCs w:val="32"/>
        </w:rPr>
        <w:t>号刑事裁定，减去有期徒刑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六个月</w:t>
      </w:r>
      <w:r>
        <w:rPr>
          <w:rFonts w:hint="eastAsia" w:ascii="仿宋" w:hAnsi="仿宋" w:eastAsia="仿宋"/>
          <w:sz w:val="32"/>
          <w:szCs w:val="32"/>
        </w:rPr>
        <w:t>，减刑后的刑期至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2029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日止。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罪犯曾巩，</w:t>
      </w:r>
      <w:r>
        <w:rPr>
          <w:rFonts w:hint="eastAsia" w:ascii="仿宋" w:hAnsi="仿宋" w:eastAsia="仿宋"/>
          <w:sz w:val="32"/>
          <w:szCs w:val="32"/>
          <w:lang w:eastAsia="zh-CN"/>
        </w:rPr>
        <w:t>在</w:t>
      </w:r>
      <w:r>
        <w:rPr>
          <w:rFonts w:hint="eastAsia" w:ascii="仿宋" w:hAnsi="仿宋" w:eastAsia="仿宋"/>
          <w:sz w:val="30"/>
          <w:szCs w:val="30"/>
        </w:rPr>
        <w:t>减刑后</w:t>
      </w:r>
      <w:r>
        <w:rPr>
          <w:rFonts w:hint="eastAsia" w:ascii="仿宋" w:hAnsi="仿宋" w:eastAsia="仿宋"/>
          <w:sz w:val="32"/>
          <w:szCs w:val="32"/>
        </w:rPr>
        <w:t>能认罪悔罪，认真遵守法律法规及监规，接受教育改造；积极参加思想、文化、职业技术教育；积极参加劳动。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年9月、202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月、202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月、202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sz w:val="32"/>
          <w:szCs w:val="32"/>
        </w:rPr>
        <w:t>月、202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月各获得监狱表扬一个，累计获得监狱表扬</w:t>
      </w:r>
      <w:r>
        <w:rPr>
          <w:rFonts w:hint="eastAsia" w:ascii="仿宋" w:hAnsi="仿宋" w:eastAsia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个，确有悔改表现。罪犯曾巩，判决执行后所处罚金人民币二十万元，继续追缴违法所得发还被害人已履行，有常州市新北区人民法院于2024年4月25日出具的事项回复函为证。</w:t>
      </w:r>
      <w:bookmarkStart w:id="0" w:name="_GoBack"/>
      <w:bookmarkEnd w:id="0"/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曾巩减去有期徒刑</w:t>
      </w: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个月。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特提请审核裁定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江苏省无锡市中级人民法院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二〇二四年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月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二十七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日</w:t>
      </w:r>
    </w:p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073"/>
    <w:rsid w:val="00461C9D"/>
    <w:rsid w:val="007635F4"/>
    <w:rsid w:val="007E4073"/>
    <w:rsid w:val="0087226A"/>
    <w:rsid w:val="00A043D7"/>
    <w:rsid w:val="0E470846"/>
    <w:rsid w:val="10884A59"/>
    <w:rsid w:val="39A91D98"/>
    <w:rsid w:val="77747E08"/>
    <w:rsid w:val="7A63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nhideWhenUsed="0" w:uiPriority="0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Plain Text"/>
    <w:next w:val="2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113</Words>
  <Characters>650</Characters>
  <Lines>5</Lines>
  <Paragraphs>1</Paragraphs>
  <TotalTime>0</TotalTime>
  <ScaleCrop>false</ScaleCrop>
  <LinksUpToDate>false</LinksUpToDate>
  <CharactersWithSpaces>762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2022-05-14T07:50:00Z</dcterms:created>
  <dc:creator>user</dc:creator>
  <cp:lastModifiedBy>user</cp:lastModifiedBy>
  <dcterms:modified xsi:type="dcterms:W3CDTF">2024-08-27T12:33:35Z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