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44"/>
          <w:szCs w:val="44"/>
        </w:rPr>
      </w:pPr>
      <w:r>
        <w:rPr>
          <w:rFonts w:ascii="宋体" w:hAnsi="宋体"/>
          <w:b/>
          <w:sz w:val="44"/>
          <w:szCs w:val="44"/>
        </w:rPr>
        <w:t xml:space="preserve">   </w:t>
      </w:r>
      <w:r>
        <w:rPr>
          <w:rFonts w:hint="eastAsia" w:ascii="宋体" w:hAnsi="宋体"/>
          <w:b/>
          <w:sz w:val="44"/>
          <w:szCs w:val="44"/>
        </w:rPr>
        <w:t>江苏省无锡监狱</w:t>
      </w:r>
    </w:p>
    <w:p>
      <w:pPr>
        <w:spacing w:line="480" w:lineRule="exact"/>
        <w:ind w:firstLine="883" w:firstLineChars="200"/>
        <w:jc w:val="center"/>
        <w:rPr>
          <w:rFonts w:ascii="宋体"/>
          <w:b/>
          <w:sz w:val="44"/>
          <w:szCs w:val="44"/>
        </w:rPr>
      </w:pPr>
      <w:r>
        <w:rPr>
          <w:rFonts w:hint="eastAsia" w:ascii="宋体" w:hAnsi="宋体"/>
          <w:b/>
          <w:sz w:val="44"/>
          <w:szCs w:val="44"/>
        </w:rPr>
        <w:t>提</w:t>
      </w:r>
      <w:r>
        <w:rPr>
          <w:rFonts w:ascii="宋体" w:hAnsi="宋体"/>
          <w:b/>
          <w:sz w:val="44"/>
          <w:szCs w:val="44"/>
        </w:rPr>
        <w:t xml:space="preserve"> </w:t>
      </w:r>
      <w:r>
        <w:rPr>
          <w:rFonts w:hint="eastAsia" w:ascii="宋体" w:hAnsi="宋体"/>
          <w:b/>
          <w:sz w:val="44"/>
          <w:szCs w:val="44"/>
        </w:rPr>
        <w:t>请</w:t>
      </w:r>
      <w:r>
        <w:rPr>
          <w:rFonts w:ascii="宋体" w:hAnsi="宋体"/>
          <w:b/>
          <w:sz w:val="44"/>
          <w:szCs w:val="44"/>
        </w:rPr>
        <w:t xml:space="preserve"> </w:t>
      </w:r>
      <w:r>
        <w:rPr>
          <w:rFonts w:hint="eastAsia" w:ascii="宋体" w:hAnsi="宋体"/>
          <w:b/>
          <w:sz w:val="44"/>
          <w:szCs w:val="44"/>
        </w:rPr>
        <w:t>减</w:t>
      </w:r>
      <w:r>
        <w:rPr>
          <w:rFonts w:ascii="宋体" w:hAnsi="宋体"/>
          <w:b/>
          <w:sz w:val="44"/>
          <w:szCs w:val="44"/>
        </w:rPr>
        <w:t xml:space="preserve"> </w:t>
      </w:r>
      <w:r>
        <w:rPr>
          <w:rFonts w:hint="eastAsia" w:ascii="宋体" w:hAnsi="宋体"/>
          <w:b/>
          <w:sz w:val="44"/>
          <w:szCs w:val="44"/>
        </w:rPr>
        <w:t>刑</w:t>
      </w:r>
      <w:r>
        <w:rPr>
          <w:rFonts w:ascii="宋体" w:hAnsi="宋体"/>
          <w:b/>
          <w:sz w:val="44"/>
          <w:szCs w:val="44"/>
        </w:rPr>
        <w:t xml:space="preserve"> </w:t>
      </w:r>
      <w:r>
        <w:rPr>
          <w:rFonts w:hint="eastAsia" w:ascii="宋体" w:hAnsi="宋体"/>
          <w:b/>
          <w:sz w:val="44"/>
          <w:szCs w:val="44"/>
        </w:rPr>
        <w:t>建</w:t>
      </w:r>
      <w:r>
        <w:rPr>
          <w:rFonts w:ascii="宋体" w:hAnsi="宋体"/>
          <w:b/>
          <w:sz w:val="44"/>
          <w:szCs w:val="44"/>
        </w:rPr>
        <w:t xml:space="preserve"> </w:t>
      </w:r>
      <w:r>
        <w:rPr>
          <w:rFonts w:hint="eastAsia" w:ascii="宋体" w:hAnsi="宋体"/>
          <w:b/>
          <w:sz w:val="44"/>
          <w:szCs w:val="44"/>
        </w:rPr>
        <w:t>议</w:t>
      </w:r>
      <w:r>
        <w:rPr>
          <w:rFonts w:ascii="宋体" w:hAnsi="宋体"/>
          <w:b/>
          <w:sz w:val="44"/>
          <w:szCs w:val="44"/>
        </w:rPr>
        <w:t xml:space="preserve"> </w:t>
      </w:r>
      <w:r>
        <w:rPr>
          <w:rFonts w:hint="eastAsia" w:ascii="宋体" w:hAnsi="宋体"/>
          <w:b/>
          <w:sz w:val="44"/>
          <w:szCs w:val="44"/>
        </w:rPr>
        <w:t>书</w:t>
      </w:r>
    </w:p>
    <w:p>
      <w:pPr>
        <w:spacing w:line="480" w:lineRule="exact"/>
        <w:ind w:firstLine="600" w:firstLineChars="200"/>
        <w:jc w:val="right"/>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202</w:t>
      </w:r>
      <w:r>
        <w:rPr>
          <w:rFonts w:hint="eastAsia" w:ascii="仿宋" w:hAnsi="仿宋" w:eastAsia="仿宋"/>
          <w:sz w:val="30"/>
          <w:szCs w:val="30"/>
          <w:lang w:val="en-US" w:eastAsia="zh-CN"/>
        </w:rPr>
        <w:t>4</w:t>
      </w:r>
      <w:r>
        <w:rPr>
          <w:rFonts w:hint="eastAsia" w:ascii="仿宋" w:hAnsi="仿宋" w:eastAsia="仿宋"/>
          <w:sz w:val="30"/>
          <w:szCs w:val="30"/>
        </w:rPr>
        <w:t>）苏锡狱减建字第</w:t>
      </w:r>
      <w:r>
        <w:rPr>
          <w:rFonts w:hint="eastAsia" w:ascii="仿宋" w:hAnsi="仿宋" w:eastAsia="仿宋"/>
          <w:sz w:val="30"/>
          <w:szCs w:val="30"/>
          <w:lang w:val="en-US" w:eastAsia="zh-CN"/>
        </w:rPr>
        <w:t>626</w:t>
      </w:r>
      <w:bookmarkStart w:id="0" w:name="_GoBack"/>
      <w:bookmarkEnd w:id="0"/>
      <w:r>
        <w:rPr>
          <w:rFonts w:hint="eastAsia" w:ascii="仿宋" w:hAnsi="仿宋" w:eastAsia="仿宋"/>
          <w:sz w:val="30"/>
          <w:szCs w:val="30"/>
        </w:rPr>
        <w:t>号</w:t>
      </w:r>
    </w:p>
    <w:p>
      <w:pPr>
        <w:spacing w:line="480" w:lineRule="exact"/>
        <w:ind w:firstLine="600" w:firstLineChars="200"/>
        <w:jc w:val="left"/>
        <w:rPr>
          <w:rFonts w:ascii="仿宋" w:hAnsi="仿宋" w:eastAsia="仿宋"/>
          <w:sz w:val="30"/>
          <w:szCs w:val="30"/>
        </w:rPr>
      </w:pPr>
      <w:r>
        <w:rPr>
          <w:rFonts w:hint="eastAsia" w:ascii="仿宋" w:hAnsi="仿宋" w:eastAsia="仿宋"/>
          <w:sz w:val="30"/>
          <w:szCs w:val="30"/>
        </w:rPr>
        <w:t>罪犯</w:t>
      </w:r>
      <w:r>
        <w:rPr>
          <w:rFonts w:hint="eastAsia" w:ascii="仿宋" w:hAnsi="仿宋" w:eastAsia="仿宋"/>
          <w:sz w:val="30"/>
          <w:szCs w:val="30"/>
          <w:lang w:eastAsia="zh-CN"/>
        </w:rPr>
        <w:t>张恒</w:t>
      </w:r>
      <w:r>
        <w:rPr>
          <w:rFonts w:hint="eastAsia" w:ascii="仿宋" w:hAnsi="仿宋" w:eastAsia="仿宋"/>
          <w:sz w:val="30"/>
          <w:szCs w:val="30"/>
        </w:rPr>
        <w:t>，男，</w:t>
      </w:r>
      <w:r>
        <w:rPr>
          <w:rFonts w:hint="eastAsia" w:ascii="仿宋" w:hAnsi="仿宋" w:eastAsia="仿宋"/>
          <w:sz w:val="30"/>
          <w:szCs w:val="30"/>
          <w:lang w:val="en-US" w:eastAsia="zh-CN"/>
        </w:rPr>
        <w:t>1982年8月20日</w:t>
      </w:r>
      <w:r>
        <w:rPr>
          <w:rFonts w:hint="eastAsia" w:ascii="仿宋" w:hAnsi="仿宋" w:eastAsia="仿宋"/>
          <w:sz w:val="30"/>
          <w:szCs w:val="30"/>
          <w:lang w:eastAsia="zh-CN"/>
        </w:rPr>
        <w:t>出生</w:t>
      </w:r>
      <w:r>
        <w:rPr>
          <w:rFonts w:hint="eastAsia" w:ascii="仿宋" w:hAnsi="仿宋" w:eastAsia="仿宋"/>
          <w:sz w:val="30"/>
          <w:szCs w:val="30"/>
        </w:rPr>
        <w:t>，公民身份号码</w:t>
      </w:r>
      <w:r>
        <w:rPr>
          <w:rFonts w:hint="eastAsia" w:ascii="仿宋" w:hAnsi="仿宋" w:eastAsia="仿宋"/>
          <w:sz w:val="30"/>
          <w:szCs w:val="30"/>
          <w:lang w:val="en-US" w:eastAsia="zh-CN"/>
        </w:rPr>
        <w:t>342222198208204439</w:t>
      </w:r>
      <w:r>
        <w:rPr>
          <w:rFonts w:hint="eastAsia" w:ascii="仿宋" w:hAnsi="仿宋" w:eastAsia="仿宋"/>
          <w:sz w:val="30"/>
          <w:szCs w:val="30"/>
        </w:rPr>
        <w:t>，汉族</w:t>
      </w:r>
      <w:r>
        <w:rPr>
          <w:rFonts w:hint="eastAsia" w:ascii="仿宋" w:hAnsi="仿宋" w:eastAsia="仿宋"/>
          <w:sz w:val="30"/>
          <w:szCs w:val="30"/>
          <w:lang w:eastAsia="zh-CN"/>
        </w:rPr>
        <w:t>，初中</w:t>
      </w:r>
      <w:r>
        <w:rPr>
          <w:rFonts w:hint="eastAsia" w:ascii="仿宋" w:hAnsi="仿宋" w:eastAsia="仿宋"/>
          <w:sz w:val="30"/>
          <w:szCs w:val="30"/>
        </w:rPr>
        <w:t>文化，</w:t>
      </w:r>
      <w:r>
        <w:rPr>
          <w:rFonts w:hint="eastAsia" w:ascii="仿宋" w:hAnsi="仿宋" w:eastAsia="仿宋"/>
          <w:sz w:val="30"/>
          <w:szCs w:val="30"/>
          <w:lang w:eastAsia="zh-CN"/>
        </w:rPr>
        <w:t>无业，</w:t>
      </w:r>
      <w:r>
        <w:rPr>
          <w:rFonts w:hint="eastAsia" w:ascii="仿宋" w:hAnsi="仿宋" w:eastAsia="仿宋"/>
          <w:sz w:val="30"/>
          <w:szCs w:val="30"/>
        </w:rPr>
        <w:t>原户籍地安徽省萧县张庄寨镇张老庄行政村张老庄自然村115号。</w:t>
      </w:r>
      <w:r>
        <w:rPr>
          <w:rFonts w:hint="eastAsia" w:ascii="仿宋" w:hAnsi="仿宋" w:eastAsia="仿宋"/>
          <w:sz w:val="30"/>
          <w:szCs w:val="30"/>
          <w:lang w:eastAsia="zh-CN"/>
        </w:rPr>
        <w:t>曾因吸食毒品于</w:t>
      </w:r>
      <w:r>
        <w:rPr>
          <w:rFonts w:hint="eastAsia" w:ascii="仿宋" w:hAnsi="仿宋" w:eastAsia="仿宋"/>
          <w:sz w:val="30"/>
          <w:szCs w:val="30"/>
          <w:lang w:val="en-US" w:eastAsia="zh-CN"/>
        </w:rPr>
        <w:t>2014年4月25日被行政拘留十二日。</w:t>
      </w:r>
      <w:r>
        <w:rPr>
          <w:rFonts w:hint="eastAsia" w:ascii="仿宋" w:hAnsi="仿宋" w:eastAsia="仿宋"/>
          <w:sz w:val="30"/>
          <w:szCs w:val="30"/>
        </w:rPr>
        <w:t>现服刑于江苏省无锡监狱。</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江苏省徐州市泉山区人民法院于2014年12月15日作出(2014)泉刑初字第466号刑事判决，认定被告人</w:t>
      </w:r>
      <w:r>
        <w:rPr>
          <w:rFonts w:hint="eastAsia" w:ascii="仿宋" w:hAnsi="仿宋" w:eastAsia="仿宋"/>
          <w:sz w:val="30"/>
          <w:szCs w:val="30"/>
          <w:lang w:eastAsia="zh-CN"/>
        </w:rPr>
        <w:t>张恒</w:t>
      </w:r>
      <w:r>
        <w:rPr>
          <w:rFonts w:hint="eastAsia" w:ascii="仿宋" w:hAnsi="仿宋" w:eastAsia="仿宋"/>
          <w:sz w:val="30"/>
          <w:szCs w:val="30"/>
        </w:rPr>
        <w:t>犯</w:t>
      </w:r>
      <w:r>
        <w:rPr>
          <w:rFonts w:hint="eastAsia" w:ascii="仿宋" w:hAnsi="仿宋" w:eastAsia="仿宋"/>
          <w:sz w:val="30"/>
          <w:szCs w:val="30"/>
          <w:lang w:eastAsia="zh-CN"/>
        </w:rPr>
        <w:t>贩卖毒品罪，判处有期徒刑十五年，并没收财产人民币一万元</w:t>
      </w:r>
      <w:r>
        <w:rPr>
          <w:rFonts w:hint="eastAsia" w:ascii="仿宋" w:hAnsi="仿宋" w:eastAsia="仿宋"/>
          <w:sz w:val="30"/>
          <w:szCs w:val="30"/>
        </w:rPr>
        <w:t>。</w:t>
      </w:r>
      <w:r>
        <w:rPr>
          <w:rFonts w:hint="eastAsia" w:ascii="仿宋" w:hAnsi="仿宋" w:eastAsia="仿宋"/>
          <w:sz w:val="30"/>
          <w:szCs w:val="30"/>
          <w:lang w:eastAsia="zh-CN"/>
        </w:rPr>
        <w:t>刑期自</w:t>
      </w:r>
      <w:r>
        <w:rPr>
          <w:rFonts w:hint="eastAsia" w:ascii="仿宋" w:hAnsi="仿宋" w:eastAsia="仿宋"/>
          <w:sz w:val="30"/>
          <w:szCs w:val="30"/>
          <w:lang w:val="en-US" w:eastAsia="zh-CN"/>
        </w:rPr>
        <w:t>2014年9月3日起至2029年8月30日止</w:t>
      </w:r>
      <w:r>
        <w:rPr>
          <w:rFonts w:hint="eastAsia" w:ascii="仿宋" w:hAnsi="仿宋" w:eastAsia="仿宋"/>
          <w:sz w:val="30"/>
          <w:szCs w:val="30"/>
        </w:rPr>
        <w:t>。</w:t>
      </w:r>
      <w:r>
        <w:rPr>
          <w:rFonts w:hint="eastAsia" w:ascii="仿宋" w:hAnsi="仿宋" w:eastAsia="仿宋"/>
          <w:sz w:val="30"/>
          <w:szCs w:val="30"/>
          <w:lang w:eastAsia="zh-CN"/>
        </w:rPr>
        <w:t>该案在法定期间内，没有发生上诉、抗诉。</w:t>
      </w:r>
      <w:r>
        <w:rPr>
          <w:rFonts w:hint="eastAsia" w:ascii="仿宋" w:hAnsi="仿宋" w:eastAsia="仿宋"/>
          <w:sz w:val="30"/>
          <w:szCs w:val="30"/>
          <w:lang w:val="en-US" w:eastAsia="zh-CN"/>
        </w:rPr>
        <w:t>裁定</w:t>
      </w:r>
      <w:r>
        <w:rPr>
          <w:rFonts w:hint="eastAsia" w:ascii="仿宋" w:hAnsi="仿宋" w:eastAsia="仿宋"/>
          <w:sz w:val="30"/>
          <w:szCs w:val="30"/>
          <w:lang w:eastAsia="zh-CN"/>
        </w:rPr>
        <w:t>发生法律效力后</w:t>
      </w:r>
      <w:r>
        <w:rPr>
          <w:rFonts w:hint="eastAsia" w:ascii="仿宋" w:hAnsi="仿宋" w:eastAsia="仿宋"/>
          <w:sz w:val="30"/>
          <w:szCs w:val="30"/>
          <w:lang w:val="en-US" w:eastAsia="zh-CN"/>
        </w:rPr>
        <w:t>，于</w:t>
      </w:r>
      <w:r>
        <w:rPr>
          <w:rFonts w:hint="eastAsia" w:ascii="仿宋" w:hAnsi="仿宋" w:eastAsia="仿宋"/>
          <w:sz w:val="30"/>
          <w:szCs w:val="30"/>
        </w:rPr>
        <w:t>2015年1月13日交付</w:t>
      </w:r>
      <w:r>
        <w:rPr>
          <w:rFonts w:hint="eastAsia" w:ascii="仿宋" w:hAnsi="仿宋" w:eastAsia="仿宋"/>
          <w:sz w:val="30"/>
          <w:szCs w:val="30"/>
          <w:lang w:eastAsia="zh-CN"/>
        </w:rPr>
        <w:t>江苏省镇江监狱</w:t>
      </w:r>
      <w:r>
        <w:rPr>
          <w:rFonts w:hint="eastAsia" w:ascii="仿宋" w:hAnsi="仿宋" w:eastAsia="仿宋"/>
          <w:sz w:val="30"/>
          <w:szCs w:val="30"/>
        </w:rPr>
        <w:t>执行</w:t>
      </w:r>
      <w:r>
        <w:rPr>
          <w:rFonts w:hint="eastAsia" w:ascii="仿宋" w:hAnsi="仿宋" w:eastAsia="仿宋"/>
          <w:sz w:val="30"/>
          <w:szCs w:val="30"/>
          <w:lang w:eastAsia="zh-CN"/>
        </w:rPr>
        <w:t>，</w:t>
      </w:r>
      <w:r>
        <w:rPr>
          <w:rFonts w:hint="eastAsia" w:ascii="仿宋" w:hAnsi="仿宋" w:eastAsia="仿宋"/>
          <w:sz w:val="30"/>
          <w:szCs w:val="30"/>
          <w:lang w:val="en-US" w:eastAsia="zh-CN"/>
        </w:rPr>
        <w:t>2015年3月26日调至江苏省无锡监狱服刑改造</w:t>
      </w:r>
      <w:r>
        <w:rPr>
          <w:rFonts w:hint="eastAsia" w:ascii="仿宋" w:hAnsi="仿宋" w:eastAsia="仿宋"/>
          <w:sz w:val="30"/>
          <w:szCs w:val="30"/>
        </w:rPr>
        <w:t>。该犯在服刑期间，因有悔改表现，江苏省无锡市中级人民法院于20</w:t>
      </w:r>
      <w:r>
        <w:rPr>
          <w:rFonts w:hint="eastAsia" w:ascii="仿宋" w:hAnsi="仿宋" w:eastAsia="仿宋"/>
          <w:sz w:val="30"/>
          <w:szCs w:val="30"/>
          <w:lang w:val="en-US" w:eastAsia="zh-CN"/>
        </w:rPr>
        <w:t>18</w:t>
      </w:r>
      <w:r>
        <w:rPr>
          <w:rFonts w:hint="eastAsia" w:ascii="仿宋" w:hAnsi="仿宋" w:eastAsia="仿宋"/>
          <w:sz w:val="30"/>
          <w:szCs w:val="30"/>
        </w:rPr>
        <w:t>年</w:t>
      </w:r>
      <w:r>
        <w:rPr>
          <w:rFonts w:hint="eastAsia" w:ascii="仿宋" w:hAnsi="仿宋" w:eastAsia="仿宋"/>
          <w:sz w:val="30"/>
          <w:szCs w:val="30"/>
          <w:lang w:val="en-US" w:eastAsia="zh-CN"/>
        </w:rPr>
        <w:t>6</w:t>
      </w:r>
      <w:r>
        <w:rPr>
          <w:rFonts w:hint="eastAsia" w:ascii="仿宋" w:hAnsi="仿宋" w:eastAsia="仿宋"/>
          <w:sz w:val="30"/>
          <w:szCs w:val="30"/>
        </w:rPr>
        <w:t>月</w:t>
      </w:r>
      <w:r>
        <w:rPr>
          <w:rFonts w:hint="eastAsia" w:ascii="仿宋" w:hAnsi="仿宋" w:eastAsia="仿宋"/>
          <w:sz w:val="30"/>
          <w:szCs w:val="30"/>
          <w:lang w:val="en-US" w:eastAsia="zh-CN"/>
        </w:rPr>
        <w:t>28</w:t>
      </w:r>
      <w:r>
        <w:rPr>
          <w:rFonts w:hint="eastAsia" w:ascii="仿宋" w:hAnsi="仿宋" w:eastAsia="仿宋"/>
          <w:sz w:val="30"/>
          <w:szCs w:val="30"/>
        </w:rPr>
        <w:t>日作出（2018）苏02刑更1780号刑事裁定，减</w:t>
      </w:r>
      <w:r>
        <w:rPr>
          <w:rFonts w:hint="eastAsia" w:ascii="仿宋" w:hAnsi="仿宋" w:eastAsia="仿宋"/>
          <w:sz w:val="30"/>
          <w:szCs w:val="30"/>
          <w:lang w:eastAsia="zh-CN"/>
        </w:rPr>
        <w:t>去有期徒刑八个月；</w:t>
      </w:r>
      <w:r>
        <w:rPr>
          <w:rFonts w:hint="eastAsia" w:ascii="仿宋" w:hAnsi="仿宋" w:eastAsia="仿宋"/>
          <w:sz w:val="30"/>
          <w:szCs w:val="30"/>
        </w:rPr>
        <w:t>于20</w:t>
      </w:r>
      <w:r>
        <w:rPr>
          <w:rFonts w:hint="eastAsia" w:ascii="仿宋" w:hAnsi="仿宋" w:eastAsia="仿宋"/>
          <w:sz w:val="30"/>
          <w:szCs w:val="30"/>
          <w:lang w:val="en-US" w:eastAsia="zh-CN"/>
        </w:rPr>
        <w:t>20</w:t>
      </w:r>
      <w:r>
        <w:rPr>
          <w:rFonts w:hint="eastAsia" w:ascii="仿宋" w:hAnsi="仿宋" w:eastAsia="仿宋"/>
          <w:sz w:val="30"/>
          <w:szCs w:val="30"/>
        </w:rPr>
        <w:t>年</w:t>
      </w:r>
      <w:r>
        <w:rPr>
          <w:rFonts w:hint="eastAsia" w:ascii="仿宋" w:hAnsi="仿宋" w:eastAsia="仿宋"/>
          <w:sz w:val="30"/>
          <w:szCs w:val="30"/>
          <w:lang w:val="en-US" w:eastAsia="zh-CN"/>
        </w:rPr>
        <w:t>6</w:t>
      </w:r>
      <w:r>
        <w:rPr>
          <w:rFonts w:hint="eastAsia" w:ascii="仿宋" w:hAnsi="仿宋" w:eastAsia="仿宋"/>
          <w:sz w:val="30"/>
          <w:szCs w:val="30"/>
        </w:rPr>
        <w:t>月</w:t>
      </w:r>
      <w:r>
        <w:rPr>
          <w:rFonts w:hint="eastAsia" w:ascii="仿宋" w:hAnsi="仿宋" w:eastAsia="仿宋"/>
          <w:sz w:val="30"/>
          <w:szCs w:val="30"/>
          <w:lang w:val="en-US" w:eastAsia="zh-CN"/>
        </w:rPr>
        <w:t>29</w:t>
      </w:r>
      <w:r>
        <w:rPr>
          <w:rFonts w:hint="eastAsia" w:ascii="仿宋" w:hAnsi="仿宋" w:eastAsia="仿宋"/>
          <w:sz w:val="30"/>
          <w:szCs w:val="30"/>
        </w:rPr>
        <w:t>日作出(2020)苏02刑更1360号刑事裁定，减</w:t>
      </w:r>
      <w:r>
        <w:rPr>
          <w:rFonts w:hint="eastAsia" w:ascii="仿宋" w:hAnsi="仿宋" w:eastAsia="仿宋"/>
          <w:sz w:val="30"/>
          <w:szCs w:val="30"/>
          <w:lang w:eastAsia="zh-CN"/>
        </w:rPr>
        <w:t>去有期徒刑八个月；</w:t>
      </w:r>
      <w:r>
        <w:rPr>
          <w:rFonts w:hint="eastAsia" w:ascii="仿宋" w:hAnsi="仿宋" w:eastAsia="仿宋"/>
          <w:sz w:val="30"/>
          <w:szCs w:val="30"/>
        </w:rPr>
        <w:t>于20</w:t>
      </w:r>
      <w:r>
        <w:rPr>
          <w:rFonts w:hint="eastAsia" w:ascii="仿宋" w:hAnsi="仿宋" w:eastAsia="仿宋"/>
          <w:sz w:val="30"/>
          <w:szCs w:val="30"/>
          <w:lang w:val="en-US" w:eastAsia="zh-CN"/>
        </w:rPr>
        <w:t>22</w:t>
      </w:r>
      <w:r>
        <w:rPr>
          <w:rFonts w:hint="eastAsia" w:ascii="仿宋" w:hAnsi="仿宋" w:eastAsia="仿宋"/>
          <w:sz w:val="30"/>
          <w:szCs w:val="30"/>
        </w:rPr>
        <w:t>年</w:t>
      </w:r>
      <w:r>
        <w:rPr>
          <w:rFonts w:hint="eastAsia" w:ascii="仿宋" w:hAnsi="仿宋" w:eastAsia="仿宋"/>
          <w:sz w:val="30"/>
          <w:szCs w:val="30"/>
          <w:lang w:val="en-US" w:eastAsia="zh-CN"/>
        </w:rPr>
        <w:t>6</w:t>
      </w:r>
      <w:r>
        <w:rPr>
          <w:rFonts w:hint="eastAsia" w:ascii="仿宋" w:hAnsi="仿宋" w:eastAsia="仿宋"/>
          <w:sz w:val="30"/>
          <w:szCs w:val="30"/>
        </w:rPr>
        <w:t>月</w:t>
      </w:r>
      <w:r>
        <w:rPr>
          <w:rFonts w:hint="eastAsia" w:ascii="仿宋" w:hAnsi="仿宋" w:eastAsia="仿宋"/>
          <w:sz w:val="30"/>
          <w:szCs w:val="30"/>
          <w:lang w:val="en-US" w:eastAsia="zh-CN"/>
        </w:rPr>
        <w:t>29</w:t>
      </w:r>
      <w:r>
        <w:rPr>
          <w:rFonts w:hint="eastAsia" w:ascii="仿宋" w:hAnsi="仿宋" w:eastAsia="仿宋"/>
          <w:sz w:val="30"/>
          <w:szCs w:val="30"/>
        </w:rPr>
        <w:t>日作出(2022)苏02刑更1019号刑事裁定，减减</w:t>
      </w:r>
      <w:r>
        <w:rPr>
          <w:rFonts w:hint="eastAsia" w:ascii="仿宋" w:hAnsi="仿宋" w:eastAsia="仿宋"/>
          <w:sz w:val="30"/>
          <w:szCs w:val="30"/>
          <w:lang w:eastAsia="zh-CN"/>
        </w:rPr>
        <w:t>去有期徒刑八个月。</w:t>
      </w:r>
      <w:r>
        <w:rPr>
          <w:rFonts w:hint="eastAsia" w:ascii="仿宋" w:hAnsi="仿宋" w:eastAsia="仿宋"/>
          <w:sz w:val="30"/>
          <w:szCs w:val="30"/>
        </w:rPr>
        <w:t>减刑后的刑期至2027年8月30日止。</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罪犯</w:t>
      </w:r>
      <w:r>
        <w:rPr>
          <w:rFonts w:hint="eastAsia" w:ascii="仿宋" w:hAnsi="仿宋" w:eastAsia="仿宋"/>
          <w:sz w:val="30"/>
          <w:szCs w:val="30"/>
          <w:lang w:eastAsia="zh-CN"/>
        </w:rPr>
        <w:t>张恒</w:t>
      </w:r>
      <w:r>
        <w:rPr>
          <w:rFonts w:hint="eastAsia" w:ascii="仿宋" w:hAnsi="仿宋" w:eastAsia="仿宋"/>
          <w:sz w:val="30"/>
          <w:szCs w:val="30"/>
        </w:rPr>
        <w:t>，在服刑期间能认罪悔罪，认真遵守法律法规及监规，接受教育改造；积极参加思想、文化、职业技术教育；积极参加劳动。</w:t>
      </w:r>
      <w:r>
        <w:rPr>
          <w:rFonts w:hint="eastAsia" w:ascii="仿宋" w:hAnsi="仿宋" w:eastAsia="仿宋"/>
          <w:sz w:val="30"/>
          <w:szCs w:val="30"/>
          <w:lang w:eastAsia="zh-CN"/>
        </w:rPr>
        <w:t>于</w:t>
      </w:r>
      <w:r>
        <w:rPr>
          <w:rFonts w:ascii="仿宋" w:hAnsi="仿宋" w:eastAsia="仿宋"/>
          <w:sz w:val="30"/>
          <w:szCs w:val="30"/>
        </w:rPr>
        <w:t>202</w:t>
      </w:r>
      <w:r>
        <w:rPr>
          <w:rFonts w:hint="eastAsia" w:ascii="仿宋" w:hAnsi="仿宋" w:eastAsia="仿宋"/>
          <w:sz w:val="30"/>
          <w:szCs w:val="30"/>
          <w:lang w:val="en-US" w:eastAsia="zh-CN"/>
        </w:rPr>
        <w:t>2</w:t>
      </w:r>
      <w:r>
        <w:rPr>
          <w:rFonts w:hint="eastAsia" w:ascii="仿宋" w:hAnsi="仿宋" w:eastAsia="仿宋"/>
          <w:sz w:val="30"/>
          <w:szCs w:val="30"/>
        </w:rPr>
        <w:t>年</w:t>
      </w:r>
      <w:r>
        <w:rPr>
          <w:rFonts w:hint="eastAsia" w:ascii="仿宋" w:hAnsi="仿宋" w:eastAsia="仿宋"/>
          <w:sz w:val="30"/>
          <w:szCs w:val="30"/>
          <w:lang w:val="en-US" w:eastAsia="zh-CN"/>
        </w:rPr>
        <w:t>6</w:t>
      </w:r>
      <w:r>
        <w:rPr>
          <w:rFonts w:hint="eastAsia" w:ascii="仿宋" w:hAnsi="仿宋" w:eastAsia="仿宋"/>
          <w:sz w:val="30"/>
          <w:szCs w:val="30"/>
        </w:rPr>
        <w:t>月</w:t>
      </w:r>
      <w:r>
        <w:rPr>
          <w:rFonts w:hint="eastAsia" w:ascii="仿宋" w:hAnsi="仿宋" w:eastAsia="仿宋"/>
          <w:sz w:val="30"/>
          <w:szCs w:val="30"/>
          <w:lang w:eastAsia="zh-CN"/>
        </w:rPr>
        <w:t>、</w:t>
      </w:r>
      <w:r>
        <w:rPr>
          <w:rFonts w:hint="eastAsia" w:ascii="仿宋" w:hAnsi="仿宋" w:eastAsia="仿宋"/>
          <w:sz w:val="30"/>
          <w:szCs w:val="30"/>
        </w:rPr>
        <w:t>2022年11月、2023年4月、2024年4月</w:t>
      </w:r>
      <w:r>
        <w:rPr>
          <w:rFonts w:hint="eastAsia" w:ascii="仿宋" w:hAnsi="仿宋" w:eastAsia="仿宋"/>
          <w:sz w:val="30"/>
          <w:szCs w:val="30"/>
          <w:lang w:eastAsia="zh-CN"/>
        </w:rPr>
        <w:t>各受到监狱表扬一次，共四次</w:t>
      </w:r>
      <w:r>
        <w:rPr>
          <w:rFonts w:hint="eastAsia" w:ascii="仿宋" w:hAnsi="仿宋" w:eastAsia="仿宋"/>
          <w:sz w:val="30"/>
          <w:szCs w:val="30"/>
        </w:rPr>
        <w:t>，确有悔改表现。罪犯</w:t>
      </w:r>
      <w:r>
        <w:rPr>
          <w:rFonts w:hint="eastAsia" w:ascii="仿宋" w:hAnsi="仿宋" w:eastAsia="仿宋"/>
          <w:sz w:val="30"/>
          <w:szCs w:val="30"/>
          <w:lang w:eastAsia="zh-CN"/>
        </w:rPr>
        <w:t>张恒没收财产人民币一万元，提供了徐州市泉山区人民法院提供的江苏省非税收收入一般缴款书为证，编号NO：0009427388，履行完毕</w:t>
      </w:r>
      <w:r>
        <w:rPr>
          <w:rFonts w:hint="eastAsia" w:ascii="仿宋" w:hAnsi="仿宋" w:eastAsia="仿宋"/>
          <w:sz w:val="30"/>
          <w:szCs w:val="30"/>
        </w:rPr>
        <w:t>。</w:t>
      </w:r>
    </w:p>
    <w:p>
      <w:pPr>
        <w:spacing w:line="480" w:lineRule="exact"/>
        <w:ind w:firstLine="600" w:firstLineChars="200"/>
        <w:rPr>
          <w:rFonts w:hint="eastAsia" w:ascii="仿宋" w:hAnsi="仿宋" w:eastAsia="仿宋"/>
          <w:sz w:val="30"/>
          <w:szCs w:val="30"/>
          <w:lang w:val="en-US" w:eastAsia="zh-CN"/>
        </w:rPr>
      </w:pPr>
      <w:r>
        <w:rPr>
          <w:rFonts w:hint="eastAsia" w:ascii="仿宋" w:hAnsi="仿宋" w:eastAsia="仿宋"/>
          <w:sz w:val="30"/>
          <w:szCs w:val="30"/>
        </w:rPr>
        <w:t>为此，根据《中华人民共和国监狱法》第二十九条、《中华人民共和国刑法》第七十八条第一款、《中华人民共和国刑事诉讼法》第</w:t>
      </w:r>
      <w:r>
        <w:rPr>
          <w:rFonts w:hint="eastAsia" w:ascii="仿宋" w:hAnsi="仿宋" w:eastAsia="仿宋"/>
          <w:kern w:val="0"/>
          <w:sz w:val="30"/>
          <w:szCs w:val="30"/>
        </w:rPr>
        <w:t>二百七十三</w:t>
      </w:r>
      <w:r>
        <w:rPr>
          <w:rFonts w:hint="eastAsia" w:ascii="仿宋" w:hAnsi="仿宋" w:eastAsia="仿宋"/>
          <w:sz w:val="30"/>
          <w:szCs w:val="30"/>
        </w:rPr>
        <w:t>条第二款、《关于加强减刑、假释案件实质化审理的意见》之规定，建议对罪犯</w:t>
      </w:r>
      <w:r>
        <w:rPr>
          <w:rFonts w:hint="eastAsia" w:ascii="仿宋" w:hAnsi="仿宋" w:eastAsia="仿宋"/>
          <w:sz w:val="30"/>
          <w:szCs w:val="30"/>
          <w:lang w:eastAsia="zh-CN"/>
        </w:rPr>
        <w:t>张恒</w:t>
      </w:r>
      <w:r>
        <w:rPr>
          <w:rFonts w:hint="eastAsia" w:ascii="仿宋" w:hAnsi="仿宋" w:eastAsia="仿宋"/>
          <w:sz w:val="30"/>
          <w:szCs w:val="30"/>
        </w:rPr>
        <w:t>减去有期徒刑</w:t>
      </w:r>
      <w:r>
        <w:rPr>
          <w:rFonts w:hint="eastAsia" w:ascii="仿宋" w:hAnsi="仿宋" w:eastAsia="仿宋"/>
          <w:sz w:val="30"/>
          <w:szCs w:val="30"/>
          <w:lang w:eastAsia="zh-CN"/>
        </w:rPr>
        <w:t>八</w:t>
      </w:r>
      <w:r>
        <w:rPr>
          <w:rFonts w:hint="eastAsia" w:ascii="仿宋" w:hAnsi="仿宋" w:eastAsia="仿宋"/>
          <w:sz w:val="30"/>
          <w:szCs w:val="30"/>
        </w:rPr>
        <w:t>个月</w:t>
      </w:r>
      <w:r>
        <w:rPr>
          <w:rFonts w:hint="eastAsia" w:ascii="仿宋" w:hAnsi="仿宋" w:eastAsia="仿宋"/>
          <w:sz w:val="30"/>
          <w:szCs w:val="30"/>
          <w:lang w:eastAsia="zh-CN"/>
        </w:rPr>
        <w:t>。</w:t>
      </w:r>
    </w:p>
    <w:p>
      <w:pPr>
        <w:spacing w:line="480" w:lineRule="exact"/>
        <w:rPr>
          <w:rFonts w:ascii="仿宋" w:hAnsi="仿宋" w:eastAsia="仿宋"/>
          <w:sz w:val="30"/>
          <w:szCs w:val="30"/>
        </w:rPr>
      </w:pPr>
      <w:r>
        <w:rPr>
          <w:rFonts w:hint="eastAsia" w:ascii="仿宋" w:hAnsi="仿宋" w:eastAsia="仿宋"/>
          <w:sz w:val="30"/>
          <w:szCs w:val="30"/>
        </w:rPr>
        <w:t>特提请审核裁定</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此致</w:t>
      </w:r>
    </w:p>
    <w:p>
      <w:pPr>
        <w:spacing w:line="480" w:lineRule="exact"/>
        <w:rPr>
          <w:rFonts w:hint="eastAsia" w:ascii="仿宋" w:hAnsi="仿宋" w:eastAsia="仿宋"/>
          <w:sz w:val="30"/>
          <w:szCs w:val="30"/>
        </w:rPr>
      </w:pPr>
      <w:r>
        <w:rPr>
          <w:rFonts w:hint="eastAsia" w:ascii="仿宋" w:hAnsi="仿宋" w:eastAsia="仿宋"/>
          <w:sz w:val="30"/>
          <w:szCs w:val="30"/>
        </w:rPr>
        <w:t>江苏省无锡市中级人民法院</w:t>
      </w:r>
    </w:p>
    <w:p>
      <w:pPr>
        <w:spacing w:line="480" w:lineRule="exact"/>
        <w:rPr>
          <w:rFonts w:hint="eastAsia" w:ascii="仿宋" w:hAnsi="仿宋" w:eastAsia="仿宋"/>
          <w:sz w:val="30"/>
          <w:szCs w:val="30"/>
        </w:rPr>
      </w:pPr>
    </w:p>
    <w:p>
      <w:pPr>
        <w:wordWrap/>
        <w:spacing w:line="480" w:lineRule="exact"/>
        <w:ind w:firstLine="640" w:firstLineChars="200"/>
        <w:jc w:val="right"/>
      </w:pPr>
      <w:r>
        <w:rPr>
          <w:rFonts w:hint="eastAsia" w:ascii="仿宋" w:hAnsi="仿宋" w:eastAsia="仿宋"/>
          <w:b w:val="0"/>
          <w:bCs w:val="0"/>
          <w:kern w:val="0"/>
          <w:sz w:val="32"/>
          <w:szCs w:val="32"/>
        </w:rPr>
        <w:t>二〇二四年</w:t>
      </w:r>
      <w:r>
        <w:rPr>
          <w:rFonts w:hint="eastAsia" w:ascii="仿宋" w:hAnsi="仿宋" w:eastAsia="仿宋"/>
          <w:b w:val="0"/>
          <w:bCs w:val="0"/>
          <w:kern w:val="0"/>
          <w:sz w:val="32"/>
          <w:szCs w:val="32"/>
          <w:lang w:eastAsia="zh-CN"/>
        </w:rPr>
        <w:t>八</w:t>
      </w:r>
      <w:r>
        <w:rPr>
          <w:rFonts w:hint="eastAsia" w:ascii="仿宋" w:hAnsi="仿宋" w:eastAsia="仿宋"/>
          <w:b w:val="0"/>
          <w:bCs w:val="0"/>
          <w:kern w:val="0"/>
          <w:sz w:val="32"/>
          <w:szCs w:val="32"/>
        </w:rPr>
        <w:t>月</w:t>
      </w:r>
      <w:r>
        <w:rPr>
          <w:rFonts w:hint="eastAsia" w:ascii="仿宋" w:hAnsi="仿宋" w:eastAsia="仿宋"/>
          <w:b w:val="0"/>
          <w:bCs w:val="0"/>
          <w:kern w:val="0"/>
          <w:sz w:val="32"/>
          <w:szCs w:val="32"/>
          <w:lang w:eastAsia="zh-CN"/>
        </w:rPr>
        <w:t>二十七</w:t>
      </w:r>
      <w:r>
        <w:rPr>
          <w:rFonts w:hint="eastAsia" w:ascii="仿宋" w:hAnsi="仿宋" w:eastAsia="仿宋"/>
          <w:b w:val="0"/>
          <w:bCs w:val="0"/>
          <w:kern w:val="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B71"/>
    <w:rsid w:val="00157D34"/>
    <w:rsid w:val="00194544"/>
    <w:rsid w:val="00194B71"/>
    <w:rsid w:val="002310D1"/>
    <w:rsid w:val="004730F8"/>
    <w:rsid w:val="00493627"/>
    <w:rsid w:val="005455A1"/>
    <w:rsid w:val="00546089"/>
    <w:rsid w:val="005F36FD"/>
    <w:rsid w:val="00621248"/>
    <w:rsid w:val="0062528D"/>
    <w:rsid w:val="007C3B3E"/>
    <w:rsid w:val="008D637D"/>
    <w:rsid w:val="009541F3"/>
    <w:rsid w:val="009622BC"/>
    <w:rsid w:val="00967E52"/>
    <w:rsid w:val="00982E2F"/>
    <w:rsid w:val="00986410"/>
    <w:rsid w:val="009E3CC9"/>
    <w:rsid w:val="009E6076"/>
    <w:rsid w:val="009E63BD"/>
    <w:rsid w:val="00A10844"/>
    <w:rsid w:val="00A74D87"/>
    <w:rsid w:val="00AD14D2"/>
    <w:rsid w:val="00C3468A"/>
    <w:rsid w:val="00CB3645"/>
    <w:rsid w:val="02096F92"/>
    <w:rsid w:val="046943EF"/>
    <w:rsid w:val="0C8D1895"/>
    <w:rsid w:val="10D5482C"/>
    <w:rsid w:val="111C07EA"/>
    <w:rsid w:val="12B350C4"/>
    <w:rsid w:val="153D063F"/>
    <w:rsid w:val="24DB3D45"/>
    <w:rsid w:val="257E6E48"/>
    <w:rsid w:val="2651137A"/>
    <w:rsid w:val="26E15BAE"/>
    <w:rsid w:val="28B24FBE"/>
    <w:rsid w:val="2943338E"/>
    <w:rsid w:val="2C0A10DD"/>
    <w:rsid w:val="2C0E2A18"/>
    <w:rsid w:val="31C76C50"/>
    <w:rsid w:val="32343940"/>
    <w:rsid w:val="33316803"/>
    <w:rsid w:val="388B2285"/>
    <w:rsid w:val="3A8C2B6C"/>
    <w:rsid w:val="45373545"/>
    <w:rsid w:val="472B6829"/>
    <w:rsid w:val="480353AB"/>
    <w:rsid w:val="492D7205"/>
    <w:rsid w:val="49A11F15"/>
    <w:rsid w:val="4D641886"/>
    <w:rsid w:val="4E182CF2"/>
    <w:rsid w:val="4E4E589D"/>
    <w:rsid w:val="501A0A9F"/>
    <w:rsid w:val="596A1699"/>
    <w:rsid w:val="5A031A57"/>
    <w:rsid w:val="628E528E"/>
    <w:rsid w:val="6DA356FB"/>
    <w:rsid w:val="70BC23B9"/>
    <w:rsid w:val="73164A3C"/>
    <w:rsid w:val="77430180"/>
    <w:rsid w:val="7A651E38"/>
    <w:rsid w:val="7C3E7713"/>
    <w:rsid w:val="7D663AF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qFormat/>
    <w:locked/>
    <w:uiPriority w:val="99"/>
    <w:rPr>
      <w:rFonts w:ascii="Times New Roman" w:hAnsi="Times New Roman" w:eastAsia="宋体" w:cs="Times New Roman"/>
      <w:sz w:val="18"/>
      <w:szCs w:val="18"/>
    </w:rPr>
  </w:style>
  <w:style w:type="character" w:customStyle="1" w:styleId="7">
    <w:name w:val="Header Char"/>
    <w:basedOn w:val="5"/>
    <w:link w:val="3"/>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96</Words>
  <Characters>549</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2022-01-18T02:51:00Z</dcterms:created>
  <dc:creator>杨怡婷</dc:creator>
  <cp:lastModifiedBy>杨宪(3219467)</cp:lastModifiedBy>
  <dcterms:modified xsi:type="dcterms:W3CDTF">2024-08-28T06:41:00Z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