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 xml:space="preserve">   </w:t>
      </w: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spacing w:line="480" w:lineRule="exact"/>
        <w:ind w:firstLine="883" w:firstLineChars="200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623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spacing w:line="480" w:lineRule="exact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汪洋</w:t>
      </w:r>
      <w:r>
        <w:rPr>
          <w:rFonts w:hint="eastAsia" w:ascii="仿宋" w:hAnsi="仿宋" w:eastAsia="仿宋"/>
          <w:sz w:val="30"/>
          <w:szCs w:val="30"/>
        </w:rPr>
        <w:t>，男，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1977年7月20日</w:t>
      </w:r>
      <w:r>
        <w:rPr>
          <w:rFonts w:hint="eastAsia" w:ascii="仿宋" w:hAnsi="仿宋" w:eastAsia="仿宋"/>
          <w:sz w:val="30"/>
          <w:szCs w:val="30"/>
          <w:lang w:eastAsia="zh-CN"/>
        </w:rPr>
        <w:t>出生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  <w:lang w:eastAsia="zh-CN"/>
        </w:rPr>
        <w:t>居</w:t>
      </w:r>
      <w:r>
        <w:rPr>
          <w:rFonts w:hint="eastAsia" w:ascii="仿宋" w:hAnsi="仿宋" w:eastAsia="仿宋"/>
          <w:sz w:val="30"/>
          <w:szCs w:val="30"/>
        </w:rPr>
        <w:t>民身份号码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320826197707200617</w:t>
      </w:r>
      <w:r>
        <w:rPr>
          <w:rFonts w:hint="eastAsia" w:ascii="仿宋" w:hAnsi="仿宋" w:eastAsia="仿宋"/>
          <w:sz w:val="30"/>
          <w:szCs w:val="30"/>
        </w:rPr>
        <w:t>，汉族</w:t>
      </w:r>
      <w:r>
        <w:rPr>
          <w:rFonts w:hint="eastAsia" w:ascii="仿宋" w:hAnsi="仿宋" w:eastAsia="仿宋"/>
          <w:sz w:val="30"/>
          <w:szCs w:val="30"/>
          <w:lang w:eastAsia="zh-CN"/>
        </w:rPr>
        <w:t>，初中</w:t>
      </w:r>
      <w:r>
        <w:rPr>
          <w:rFonts w:hint="eastAsia" w:ascii="仿宋" w:hAnsi="仿宋" w:eastAsia="仿宋"/>
          <w:sz w:val="30"/>
          <w:szCs w:val="30"/>
        </w:rPr>
        <w:t>文化，</w:t>
      </w:r>
      <w:r>
        <w:rPr>
          <w:rFonts w:hint="eastAsia" w:ascii="仿宋" w:hAnsi="仿宋" w:eastAsia="仿宋"/>
          <w:sz w:val="30"/>
          <w:szCs w:val="30"/>
          <w:lang w:eastAsia="zh-CN"/>
        </w:rPr>
        <w:t>无业，</w:t>
      </w:r>
      <w:r>
        <w:rPr>
          <w:rFonts w:hint="eastAsia" w:ascii="仿宋" w:hAnsi="仿宋" w:eastAsia="仿宋"/>
          <w:sz w:val="30"/>
          <w:szCs w:val="30"/>
        </w:rPr>
        <w:t>原户籍地江苏省涟水县大东镇大东居委会刘庄居民组21号。</w:t>
      </w:r>
      <w:r>
        <w:rPr>
          <w:rFonts w:hint="eastAsia" w:ascii="仿宋" w:hAnsi="仿宋" w:eastAsia="仿宋"/>
          <w:sz w:val="30"/>
          <w:szCs w:val="30"/>
          <w:lang w:eastAsia="zh-CN"/>
        </w:rPr>
        <w:t>曾因犯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盗窃罪、抢劫罪于1998年3月31日被判处有期徒刑五年，并处罚金人民币1300元；曾因犯收购赃物罪于2005年被判处有期徒刑九个月并处罚金人民币1000元。</w:t>
      </w:r>
      <w:r>
        <w:rPr>
          <w:rFonts w:hint="eastAsia" w:ascii="仿宋" w:hAnsi="仿宋" w:eastAsia="仿宋"/>
          <w:sz w:val="30"/>
          <w:szCs w:val="30"/>
        </w:rPr>
        <w:t>现服刑于江苏省无锡监狱。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南京市中级</w:t>
      </w:r>
      <w:r>
        <w:rPr>
          <w:rFonts w:hint="eastAsia" w:ascii="仿宋" w:hAnsi="仿宋" w:eastAsia="仿宋"/>
          <w:sz w:val="30"/>
          <w:szCs w:val="30"/>
        </w:rPr>
        <w:t>人民法院于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11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日作出(2011)宁刑初字第12号刑事</w:t>
      </w:r>
      <w:r>
        <w:rPr>
          <w:rFonts w:hint="eastAsia" w:ascii="仿宋" w:hAnsi="仿宋" w:eastAsia="仿宋"/>
          <w:sz w:val="30"/>
          <w:szCs w:val="30"/>
          <w:lang w:eastAsia="zh-CN"/>
        </w:rPr>
        <w:t>附带民事</w:t>
      </w:r>
      <w:r>
        <w:rPr>
          <w:rFonts w:hint="eastAsia" w:ascii="仿宋" w:hAnsi="仿宋" w:eastAsia="仿宋"/>
          <w:sz w:val="30"/>
          <w:szCs w:val="30"/>
        </w:rPr>
        <w:t>判决，认定被告人</w:t>
      </w:r>
      <w:r>
        <w:rPr>
          <w:rFonts w:hint="eastAsia" w:ascii="仿宋" w:hAnsi="仿宋" w:eastAsia="仿宋"/>
          <w:sz w:val="30"/>
          <w:szCs w:val="30"/>
          <w:lang w:eastAsia="zh-CN"/>
        </w:rPr>
        <w:t>汪洋</w:t>
      </w:r>
      <w:r>
        <w:rPr>
          <w:rFonts w:hint="eastAsia" w:ascii="仿宋" w:hAnsi="仿宋" w:eastAsia="仿宋"/>
          <w:sz w:val="30"/>
          <w:szCs w:val="30"/>
        </w:rPr>
        <w:t>犯</w:t>
      </w:r>
      <w:r>
        <w:rPr>
          <w:rFonts w:hint="eastAsia" w:ascii="仿宋" w:hAnsi="仿宋" w:eastAsia="仿宋"/>
          <w:sz w:val="30"/>
          <w:szCs w:val="30"/>
          <w:lang w:eastAsia="zh-CN"/>
        </w:rPr>
        <w:t>故意伤害罪，判处无期徒刑，剥夺政治权利终身，连带赔偿人民币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514464.1元</w:t>
      </w:r>
      <w:r>
        <w:rPr>
          <w:rFonts w:hint="eastAsia" w:ascii="仿宋" w:hAnsi="仿宋" w:eastAsia="仿宋"/>
          <w:sz w:val="30"/>
          <w:szCs w:val="30"/>
        </w:rPr>
        <w:t>。</w:t>
      </w:r>
      <w:r>
        <w:rPr>
          <w:rFonts w:hint="eastAsia" w:ascii="仿宋" w:hAnsi="仿宋" w:eastAsia="仿宋"/>
          <w:sz w:val="30"/>
          <w:szCs w:val="30"/>
          <w:lang w:eastAsia="zh-CN"/>
        </w:rPr>
        <w:t>该犯不服，提出上诉。江苏省高级人民法院于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2011年8月3日作出（2011）苏刑三终字第0087号刑事裁定，驳回上诉，维持原判，并核准</w:t>
      </w:r>
      <w:r>
        <w:rPr>
          <w:rFonts w:hint="eastAsia" w:ascii="仿宋" w:hAnsi="仿宋" w:eastAsia="仿宋"/>
          <w:sz w:val="30"/>
          <w:szCs w:val="30"/>
        </w:rPr>
        <w:t>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南京市中级</w:t>
      </w:r>
      <w:r>
        <w:rPr>
          <w:rFonts w:hint="eastAsia" w:ascii="仿宋" w:hAnsi="仿宋" w:eastAsia="仿宋"/>
          <w:sz w:val="30"/>
          <w:szCs w:val="30"/>
        </w:rPr>
        <w:t>人民法院(2011)宁刑初字第12号刑事</w:t>
      </w:r>
      <w:r>
        <w:rPr>
          <w:rFonts w:hint="eastAsia" w:ascii="仿宋" w:hAnsi="仿宋" w:eastAsia="仿宋"/>
          <w:sz w:val="30"/>
          <w:szCs w:val="30"/>
          <w:lang w:eastAsia="zh-CN"/>
        </w:rPr>
        <w:t>附带民事</w:t>
      </w:r>
      <w:r>
        <w:rPr>
          <w:rFonts w:hint="eastAsia" w:ascii="仿宋" w:hAnsi="仿宋" w:eastAsia="仿宋"/>
          <w:sz w:val="30"/>
          <w:szCs w:val="30"/>
        </w:rPr>
        <w:t>判决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。裁定</w:t>
      </w:r>
      <w:r>
        <w:rPr>
          <w:rFonts w:hint="eastAsia" w:ascii="仿宋" w:hAnsi="仿宋" w:eastAsia="仿宋"/>
          <w:sz w:val="30"/>
          <w:szCs w:val="30"/>
          <w:lang w:eastAsia="zh-CN"/>
        </w:rPr>
        <w:t>发生法律效力后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，于</w:t>
      </w:r>
      <w:r>
        <w:rPr>
          <w:rFonts w:hint="eastAsia" w:ascii="仿宋" w:hAnsi="仿宋" w:eastAsia="仿宋"/>
          <w:sz w:val="30"/>
          <w:szCs w:val="30"/>
        </w:rPr>
        <w:t>2011年8月19日交付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江苏省镇江监狱</w:t>
      </w:r>
      <w:r>
        <w:rPr>
          <w:rFonts w:hint="eastAsia" w:ascii="仿宋" w:hAnsi="仿宋" w:eastAsia="仿宋"/>
          <w:sz w:val="30"/>
          <w:szCs w:val="30"/>
        </w:rPr>
        <w:t>执行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2011年11月23日调至江苏省无锡监狱服刑改造</w:t>
      </w:r>
      <w:r>
        <w:rPr>
          <w:rFonts w:hint="eastAsia" w:ascii="仿宋" w:hAnsi="仿宋" w:eastAsia="仿宋"/>
          <w:sz w:val="30"/>
          <w:szCs w:val="30"/>
        </w:rPr>
        <w:t>。该犯在服刑期间，因有悔改表现，江苏省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高级</w:t>
      </w:r>
      <w:r>
        <w:rPr>
          <w:rFonts w:hint="eastAsia" w:ascii="仿宋" w:hAnsi="仿宋" w:eastAsia="仿宋"/>
          <w:sz w:val="30"/>
          <w:szCs w:val="30"/>
        </w:rPr>
        <w:t>人民法院于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12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/>
          <w:sz w:val="30"/>
          <w:szCs w:val="30"/>
        </w:rPr>
        <w:t>日作出(2013)苏刑执字第0789号刑事裁定，减</w:t>
      </w:r>
      <w:r>
        <w:rPr>
          <w:rFonts w:hint="eastAsia" w:ascii="仿宋" w:hAnsi="仿宋" w:eastAsia="仿宋"/>
          <w:sz w:val="30"/>
          <w:szCs w:val="30"/>
          <w:lang w:eastAsia="zh-CN"/>
        </w:rPr>
        <w:t>为有期徒刑十八年九个月，剥夺政治权利终身改为剥夺政治权利八年。江苏省无锡市中级人民法院于20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17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  <w:lang w:eastAsia="zh-CN"/>
        </w:rPr>
        <w:t>月2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  <w:lang w:eastAsia="zh-CN"/>
        </w:rPr>
        <w:t>日作出(201</w:t>
      </w:r>
      <w:r>
        <w:rPr>
          <w:rFonts w:hint="eastAsia" w:ascii="仿宋" w:hAnsi="仿宋" w:eastAsia="仿宋"/>
          <w:sz w:val="30"/>
          <w:szCs w:val="30"/>
        </w:rPr>
        <w:t>7)苏02刑更505号刑事裁定，减</w:t>
      </w:r>
      <w:r>
        <w:rPr>
          <w:rFonts w:hint="eastAsia" w:ascii="仿宋" w:hAnsi="仿宋" w:eastAsia="仿宋"/>
          <w:sz w:val="30"/>
          <w:szCs w:val="30"/>
          <w:lang w:eastAsia="zh-CN"/>
        </w:rPr>
        <w:t>去罪犯汪洋有期徒刑七个月，剥夺政治权利八年不变；于20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19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/>
          <w:sz w:val="30"/>
          <w:szCs w:val="30"/>
          <w:lang w:eastAsia="zh-CN"/>
        </w:rPr>
        <w:t>月2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/>
          <w:sz w:val="30"/>
          <w:szCs w:val="30"/>
          <w:lang w:eastAsia="zh-CN"/>
        </w:rPr>
        <w:t>日作出(2019)苏02刑更1802号</w:t>
      </w:r>
      <w:r>
        <w:rPr>
          <w:rFonts w:hint="eastAsia" w:ascii="仿宋" w:hAnsi="仿宋" w:eastAsia="仿宋"/>
          <w:sz w:val="30"/>
          <w:szCs w:val="30"/>
        </w:rPr>
        <w:t>刑事裁定，减</w:t>
      </w:r>
      <w:r>
        <w:rPr>
          <w:rFonts w:hint="eastAsia" w:ascii="仿宋" w:hAnsi="仿宋" w:eastAsia="仿宋"/>
          <w:sz w:val="30"/>
          <w:szCs w:val="30"/>
          <w:lang w:eastAsia="zh-CN"/>
        </w:rPr>
        <w:t>去罪犯汪洋有期徒刑七个月，剥夺政治权利八年不变；于20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21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12</w:t>
      </w:r>
      <w:r>
        <w:rPr>
          <w:rFonts w:hint="eastAsia" w:ascii="仿宋" w:hAnsi="仿宋" w:eastAsia="仿宋"/>
          <w:sz w:val="30"/>
          <w:szCs w:val="30"/>
          <w:lang w:eastAsia="zh-CN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30</w:t>
      </w:r>
      <w:r>
        <w:rPr>
          <w:rFonts w:hint="eastAsia" w:ascii="仿宋" w:hAnsi="仿宋" w:eastAsia="仿宋"/>
          <w:sz w:val="30"/>
          <w:szCs w:val="30"/>
          <w:lang w:eastAsia="zh-CN"/>
        </w:rPr>
        <w:t>日作出(2021)苏02刑更2514号</w:t>
      </w:r>
      <w:r>
        <w:rPr>
          <w:rFonts w:hint="eastAsia" w:ascii="仿宋" w:hAnsi="仿宋" w:eastAsia="仿宋"/>
          <w:sz w:val="30"/>
          <w:szCs w:val="30"/>
        </w:rPr>
        <w:t>刑事裁定，减</w:t>
      </w:r>
      <w:r>
        <w:rPr>
          <w:rFonts w:hint="eastAsia" w:ascii="仿宋" w:hAnsi="仿宋" w:eastAsia="仿宋"/>
          <w:sz w:val="30"/>
          <w:szCs w:val="30"/>
          <w:lang w:eastAsia="zh-CN"/>
        </w:rPr>
        <w:t>去罪犯汪洋有期徒刑六个月，剥夺政治权利八年不变。</w:t>
      </w:r>
      <w:r>
        <w:rPr>
          <w:rFonts w:hint="eastAsia" w:ascii="仿宋" w:hAnsi="仿宋" w:eastAsia="仿宋"/>
          <w:sz w:val="30"/>
          <w:szCs w:val="30"/>
        </w:rPr>
        <w:t>减刑后的刑期至2031年1月19日止。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汪洋</w:t>
      </w:r>
      <w:r>
        <w:rPr>
          <w:rFonts w:hint="eastAsia" w:ascii="仿宋" w:hAnsi="仿宋" w:eastAsia="仿宋"/>
          <w:sz w:val="30"/>
          <w:szCs w:val="30"/>
        </w:rPr>
        <w:t>，在服刑期间能认罪悔罪，认真遵守法律法规及监规，接受教育改造；积极参加思想、文化、职业技术教育；积极参加劳动。</w:t>
      </w:r>
      <w:r>
        <w:rPr>
          <w:rFonts w:hint="eastAsia" w:ascii="仿宋" w:hAnsi="仿宋" w:eastAsia="仿宋"/>
          <w:sz w:val="30"/>
          <w:szCs w:val="30"/>
          <w:lang w:eastAsia="zh-CN"/>
        </w:rPr>
        <w:t>于</w:t>
      </w:r>
      <w:r>
        <w:rPr>
          <w:rFonts w:hint="eastAsia" w:ascii="仿宋" w:hAnsi="仿宋" w:eastAsia="仿宋"/>
          <w:sz w:val="30"/>
          <w:szCs w:val="30"/>
        </w:rPr>
        <w:t>2022年2月、2022年7月</w:t>
      </w:r>
      <w:r>
        <w:rPr>
          <w:rFonts w:hint="eastAsia" w:ascii="仿宋" w:hAnsi="仿宋" w:eastAsia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/>
          <w:sz w:val="30"/>
          <w:szCs w:val="30"/>
        </w:rPr>
        <w:t>2023年6月、2023年12月、2024年5月</w:t>
      </w:r>
      <w:r>
        <w:rPr>
          <w:rFonts w:hint="eastAsia" w:ascii="仿宋" w:hAnsi="仿宋" w:eastAsia="仿宋"/>
          <w:sz w:val="30"/>
          <w:szCs w:val="30"/>
          <w:lang w:eastAsia="zh-CN"/>
        </w:rPr>
        <w:t>各受到监狱表扬一次，共五次</w:t>
      </w:r>
      <w:r>
        <w:rPr>
          <w:rFonts w:hint="eastAsia" w:ascii="仿宋" w:hAnsi="仿宋" w:eastAsia="仿宋"/>
          <w:sz w:val="30"/>
          <w:szCs w:val="30"/>
        </w:rPr>
        <w:t>，确有悔改表现。罪犯</w:t>
      </w:r>
      <w:r>
        <w:rPr>
          <w:rFonts w:hint="eastAsia" w:ascii="仿宋" w:hAnsi="仿宋" w:eastAsia="仿宋"/>
          <w:sz w:val="30"/>
          <w:szCs w:val="30"/>
          <w:lang w:eastAsia="zh-CN"/>
        </w:rPr>
        <w:t>汪洋连带赔偿人民币514464.1元，江苏省南京市中级人民法院于2011年11月2日出具的（2011）宁执字第191号民事裁定书，已终结执行</w:t>
      </w:r>
      <w:r>
        <w:rPr>
          <w:rFonts w:hint="eastAsia" w:ascii="仿宋" w:hAnsi="仿宋" w:eastAsia="仿宋"/>
          <w:sz w:val="30"/>
          <w:szCs w:val="30"/>
        </w:rPr>
        <w:t>。罪犯</w:t>
      </w:r>
      <w:r>
        <w:rPr>
          <w:rFonts w:hint="eastAsia" w:ascii="仿宋" w:hAnsi="仿宋" w:eastAsia="仿宋"/>
          <w:sz w:val="30"/>
          <w:szCs w:val="30"/>
          <w:lang w:eastAsia="zh-CN"/>
        </w:rPr>
        <w:t>汪洋系无期徒刑罪犯减为有期徒刑后再减刑的罪犯且系累犯，财产刑未完全履行，</w:t>
      </w:r>
      <w:r>
        <w:rPr>
          <w:rFonts w:hint="eastAsia" w:ascii="仿宋" w:hAnsi="仿宋" w:eastAsia="仿宋"/>
          <w:sz w:val="30"/>
          <w:szCs w:val="30"/>
        </w:rPr>
        <w:t>应当从严</w:t>
      </w:r>
      <w:r>
        <w:rPr>
          <w:rFonts w:ascii="仿宋" w:hAnsi="仿宋" w:eastAsia="仿宋"/>
          <w:sz w:val="30"/>
          <w:szCs w:val="30"/>
        </w:rPr>
        <w:t>,</w:t>
      </w:r>
      <w:r>
        <w:rPr>
          <w:rFonts w:hint="eastAsia" w:ascii="仿宋" w:hAnsi="仿宋" w:eastAsia="仿宋"/>
          <w:sz w:val="30"/>
          <w:szCs w:val="30"/>
        </w:rPr>
        <w:t>故对其减刑幅度适当缩减。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条第二款、《关于加强减刑、假释案件实质化审理的意见》之规定，建议对罪犯</w:t>
      </w:r>
      <w:r>
        <w:rPr>
          <w:rFonts w:hint="eastAsia" w:ascii="仿宋" w:hAnsi="仿宋" w:eastAsia="仿宋"/>
          <w:sz w:val="30"/>
          <w:szCs w:val="30"/>
          <w:lang w:eastAsia="zh-CN"/>
        </w:rPr>
        <w:t>汪洋</w:t>
      </w:r>
      <w:r>
        <w:rPr>
          <w:rFonts w:hint="eastAsia" w:ascii="仿宋" w:hAnsi="仿宋" w:eastAsia="仿宋"/>
          <w:sz w:val="30"/>
          <w:szCs w:val="30"/>
        </w:rPr>
        <w:t>减去有期徒刑</w:t>
      </w:r>
      <w:r>
        <w:rPr>
          <w:rFonts w:hint="eastAsia" w:ascii="仿宋" w:hAnsi="仿宋" w:eastAsia="仿宋"/>
          <w:sz w:val="30"/>
          <w:szCs w:val="30"/>
          <w:lang w:eastAsia="zh-CN"/>
        </w:rPr>
        <w:t>五</w:t>
      </w:r>
      <w:r>
        <w:rPr>
          <w:rFonts w:hint="eastAsia" w:ascii="仿宋" w:hAnsi="仿宋" w:eastAsia="仿宋"/>
          <w:sz w:val="30"/>
          <w:szCs w:val="30"/>
        </w:rPr>
        <w:t>个月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</w:rPr>
        <w:t>剥夺政治权利</w:t>
      </w:r>
      <w:r>
        <w:rPr>
          <w:rFonts w:hint="eastAsia" w:ascii="仿宋" w:hAnsi="仿宋" w:eastAsia="仿宋"/>
          <w:sz w:val="30"/>
          <w:szCs w:val="30"/>
          <w:lang w:eastAsia="zh-CN"/>
        </w:rPr>
        <w:t>八年不变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</w:p>
    <w:p>
      <w:pPr>
        <w:jc w:val="right"/>
      </w:pP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二十七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71"/>
    <w:rsid w:val="00157D34"/>
    <w:rsid w:val="00194544"/>
    <w:rsid w:val="00194B71"/>
    <w:rsid w:val="002310D1"/>
    <w:rsid w:val="004730F8"/>
    <w:rsid w:val="00493627"/>
    <w:rsid w:val="005455A1"/>
    <w:rsid w:val="00546089"/>
    <w:rsid w:val="005F36FD"/>
    <w:rsid w:val="00621248"/>
    <w:rsid w:val="0062528D"/>
    <w:rsid w:val="007C3B3E"/>
    <w:rsid w:val="008D637D"/>
    <w:rsid w:val="009541F3"/>
    <w:rsid w:val="009622BC"/>
    <w:rsid w:val="00967E52"/>
    <w:rsid w:val="00982E2F"/>
    <w:rsid w:val="00986410"/>
    <w:rsid w:val="009E3CC9"/>
    <w:rsid w:val="009E6076"/>
    <w:rsid w:val="009E63BD"/>
    <w:rsid w:val="00A10844"/>
    <w:rsid w:val="00A74D87"/>
    <w:rsid w:val="00AD14D2"/>
    <w:rsid w:val="00C3468A"/>
    <w:rsid w:val="00CB3645"/>
    <w:rsid w:val="02096F92"/>
    <w:rsid w:val="046943EF"/>
    <w:rsid w:val="0C8D1895"/>
    <w:rsid w:val="10D5482C"/>
    <w:rsid w:val="12B350C4"/>
    <w:rsid w:val="153D063F"/>
    <w:rsid w:val="15AE68DE"/>
    <w:rsid w:val="24DB3D45"/>
    <w:rsid w:val="257E6E48"/>
    <w:rsid w:val="25947D71"/>
    <w:rsid w:val="26E15BAE"/>
    <w:rsid w:val="28B24FBE"/>
    <w:rsid w:val="2943338E"/>
    <w:rsid w:val="2C0A10DD"/>
    <w:rsid w:val="2C0E2A18"/>
    <w:rsid w:val="31C76C50"/>
    <w:rsid w:val="32343940"/>
    <w:rsid w:val="33316803"/>
    <w:rsid w:val="35796E35"/>
    <w:rsid w:val="388B2285"/>
    <w:rsid w:val="3A8C2B6C"/>
    <w:rsid w:val="45373545"/>
    <w:rsid w:val="472B6829"/>
    <w:rsid w:val="480353AB"/>
    <w:rsid w:val="492D7205"/>
    <w:rsid w:val="49A11F15"/>
    <w:rsid w:val="4D641886"/>
    <w:rsid w:val="4E182CF2"/>
    <w:rsid w:val="501A0A9F"/>
    <w:rsid w:val="56FC5073"/>
    <w:rsid w:val="596A1699"/>
    <w:rsid w:val="5A031A57"/>
    <w:rsid w:val="69EB6699"/>
    <w:rsid w:val="6DA356FB"/>
    <w:rsid w:val="70BC23B9"/>
    <w:rsid w:val="759A7745"/>
    <w:rsid w:val="77430180"/>
    <w:rsid w:val="7A651E38"/>
    <w:rsid w:val="7C3E7713"/>
    <w:rsid w:val="7D66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Header Char"/>
    <w:basedOn w:val="5"/>
    <w:link w:val="3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96</Words>
  <Characters>549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2022-01-18T02:51:00Z</dcterms:created>
  <dc:creator>杨怡婷</dc:creator>
  <cp:lastModifiedBy>杨宪(3219467)</cp:lastModifiedBy>
  <cp:lastPrinted>2024-07-27T10:55:00Z</cp:lastPrinted>
  <dcterms:modified xsi:type="dcterms:W3CDTF">2024-08-28T06:40:31Z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