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A65" w:rsidRDefault="00FB5A65" w:rsidP="00FB5A65">
      <w:pPr>
        <w:spacing w:line="4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>江 苏 省 无 锡 监 狱</w:t>
      </w:r>
    </w:p>
    <w:p w:rsidR="00FB5A65" w:rsidRDefault="00FB5A65" w:rsidP="00FB5A65">
      <w:pPr>
        <w:spacing w:line="4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 xml:space="preserve">提  请  减  </w:t>
      </w:r>
      <w:proofErr w:type="gramStart"/>
      <w:r>
        <w:rPr>
          <w:rFonts w:ascii="方正小标宋_GBK" w:eastAsia="方正小标宋_GBK" w:hint="eastAsia"/>
          <w:b/>
          <w:sz w:val="44"/>
          <w:szCs w:val="44"/>
        </w:rPr>
        <w:t>刑</w:t>
      </w:r>
      <w:proofErr w:type="gramEnd"/>
      <w:r>
        <w:rPr>
          <w:rFonts w:ascii="方正小标宋_GBK" w:eastAsia="方正小标宋_GBK" w:hint="eastAsia"/>
          <w:b/>
          <w:sz w:val="44"/>
          <w:szCs w:val="44"/>
        </w:rPr>
        <w:t xml:space="preserve">  建  议  书</w:t>
      </w:r>
    </w:p>
    <w:p w:rsidR="00FB5A65" w:rsidRDefault="00FB5A65" w:rsidP="00FB5A65">
      <w:pPr>
        <w:spacing w:line="440" w:lineRule="exact"/>
        <w:rPr>
          <w:rFonts w:ascii="仿宋" w:eastAsia="仿宋"/>
          <w:b/>
          <w:sz w:val="32"/>
          <w:szCs w:val="32"/>
        </w:rPr>
      </w:pPr>
    </w:p>
    <w:p w:rsidR="00FB5A65" w:rsidRDefault="00FB5A65" w:rsidP="00FB5A65">
      <w:pPr>
        <w:wordWrap w:val="0"/>
        <w:spacing w:line="440" w:lineRule="exact"/>
        <w:jc w:val="righ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    ［2024］苏</w:t>
      </w:r>
      <w:proofErr w:type="gramStart"/>
      <w:r>
        <w:rPr>
          <w:rFonts w:ascii="仿宋" w:eastAsia="仿宋" w:hint="eastAsia"/>
          <w:sz w:val="32"/>
          <w:szCs w:val="32"/>
        </w:rPr>
        <w:t>锡狱减建</w:t>
      </w:r>
      <w:proofErr w:type="gramEnd"/>
      <w:r>
        <w:rPr>
          <w:rFonts w:ascii="仿宋" w:eastAsia="仿宋" w:hint="eastAsia"/>
          <w:sz w:val="32"/>
          <w:szCs w:val="32"/>
        </w:rPr>
        <w:t>字第491号</w:t>
      </w:r>
    </w:p>
    <w:p w:rsidR="00FB5A65" w:rsidRDefault="00FB5A65" w:rsidP="00FB5A65">
      <w:pPr>
        <w:spacing w:line="56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>
        <w:rPr>
          <w:rFonts w:ascii="仿宋" w:eastAsia="仿宋" w:hAnsi="仿宋" w:hint="eastAsia"/>
          <w:color w:val="000000"/>
          <w:sz w:val="32"/>
          <w:szCs w:val="32"/>
        </w:rPr>
        <w:t>蒋祥艳</w:t>
      </w:r>
      <w:r>
        <w:rPr>
          <w:rFonts w:ascii="仿宋" w:eastAsia="仿宋" w:hAnsi="仿宋" w:hint="eastAsia"/>
          <w:sz w:val="32"/>
          <w:szCs w:val="32"/>
        </w:rPr>
        <w:t>，绰号“杨磊”、“杨李”，男，1978年3月17日生，居民身份证号码342130197803173497</w:t>
      </w:r>
      <w:r>
        <w:rPr>
          <w:rFonts w:ascii="仿宋" w:eastAsia="仿宋" w:hAnsi="仿宋"/>
          <w:sz w:val="32"/>
          <w:szCs w:val="32"/>
        </w:rPr>
        <w:t>,</w:t>
      </w:r>
      <w:r>
        <w:rPr>
          <w:rFonts w:ascii="仿宋" w:eastAsia="仿宋" w:hAnsi="仿宋" w:hint="eastAsia"/>
          <w:sz w:val="32"/>
          <w:szCs w:val="32"/>
        </w:rPr>
        <w:t>汉族，户籍地安徽省利辛县王市镇蒋营村大蒋营庄10号。</w:t>
      </w:r>
      <w:r>
        <w:rPr>
          <w:rFonts w:ascii="仿宋" w:eastAsia="仿宋" w:hint="eastAsia"/>
          <w:sz w:val="32"/>
          <w:szCs w:val="32"/>
        </w:rPr>
        <w:t>现服刑于江苏省无锡监狱。</w:t>
      </w:r>
    </w:p>
    <w:p w:rsidR="00FB5A65" w:rsidRDefault="00FB5A65" w:rsidP="00FB5A6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江苏省苏州市中级人民法院于2007年7月9日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（2007）苏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中少刑初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字第002号刑事附带民事判决，认定被告人蒋祥艳犯故意伤害罪，判处无期徒刑，剥夺政治权利终身。附带民事诉讼原告人的经济损失人民币379758.4元，其中蒋祥艳应赔偿人民币151903.36元，扣除人民币7000元，还应赔偿人民币144903.36元；互负连带责任。该犯不服，提出上诉，江苏省高级人民法院于2007年12月18日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（2007）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苏刑终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字第0092号刑事裁定，驳回上诉，维持原判。裁定发生法律效力后，2008年</w:t>
      </w:r>
      <w:bookmarkStart w:id="0" w:name="_GoBack"/>
      <w:bookmarkEnd w:id="0"/>
      <w:r>
        <w:rPr>
          <w:rFonts w:ascii="仿宋" w:eastAsia="仿宋" w:hAnsi="仿宋" w:hint="eastAsia"/>
          <w:color w:val="000000"/>
          <w:sz w:val="32"/>
          <w:szCs w:val="32"/>
        </w:rPr>
        <w:t>1月18日交付执行。该犯在服刑期间，因有悔改表现，江苏省高级人民法院于2010年4月26日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（2010）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苏刑执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字第0184号刑事裁定，减为有期徒刑十九年六个月，刑期自2010年4月26日起至2029年10月25日止，剥夺政治权利改为九年。江苏省无锡市中级人民法院于2013年3月27日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（2013）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锡刑执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字第1375号刑事裁定，减去有期徒刑一年九个月，剥夺政治权利九年不变；于2016年6月30日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（2016）苏02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刑更1407号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刑事裁定，减去有期徒刑一年六个月，剥夺政治</w:t>
      </w: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权利九年不变；于2018年12月27日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（2018）苏02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刑更3354号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刑事裁定，减去有期徒刑八个月，剥夺政治权利九年不变；于2021年6月30日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（2021）苏02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刑更1098号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刑事裁定，减去有期徒刑七个月，剥夺政治权利改为四年，减刑后的刑期至2025年4月25日止。</w:t>
      </w:r>
    </w:p>
    <w:p w:rsidR="00FB5A65" w:rsidRDefault="00FB5A65" w:rsidP="00FB5A6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罪犯蒋祥艳，在减刑后能继续认罪悔罪；认真遵守法律法规及监规，接受教育改造；积极参加思想、文化、职业技术教育；积极参加劳动。2021年5月、2021年10月、2022年4月、2022年9月、2023年3月、2023年8月、2024年2月受到表扬七次，确有悔改表现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。判处民事赔偿人民币144903.36元已履行</w:t>
      </w:r>
      <w:r>
        <w:rPr>
          <w:rFonts w:ascii="仿宋" w:eastAsia="仿宋" w:hAnsi="仿宋" w:hint="eastAsia"/>
          <w:color w:val="000000"/>
          <w:sz w:val="32"/>
          <w:szCs w:val="32"/>
        </w:rPr>
        <w:t>，连带赔偿已履行96.64元，共计履行145000元，提供中国农业银行于2024年7月29日打印的回单编号为32718029479018663753网上银行电子回单证明。罪犯蒋祥艳系无期徒刑减为有期徒刑后再减刑，</w:t>
      </w:r>
      <w:proofErr w:type="gramStart"/>
      <w:r>
        <w:rPr>
          <w:rFonts w:ascii="仿宋" w:eastAsia="仿宋" w:hAnsi="仿宋" w:hint="eastAsia"/>
          <w:sz w:val="32"/>
          <w:szCs w:val="32"/>
        </w:rPr>
        <w:t>财产性判项</w:t>
      </w:r>
      <w:proofErr w:type="gramEnd"/>
      <w:r>
        <w:rPr>
          <w:rFonts w:ascii="仿宋" w:eastAsia="仿宋" w:hAnsi="仿宋" w:hint="eastAsia"/>
          <w:sz w:val="32"/>
          <w:szCs w:val="32"/>
        </w:rPr>
        <w:t>未完全履行，</w:t>
      </w:r>
      <w:r>
        <w:rPr>
          <w:rFonts w:ascii="仿宋" w:eastAsia="仿宋" w:hAnsi="仿宋" w:hint="eastAsia"/>
          <w:color w:val="000000"/>
          <w:sz w:val="32"/>
          <w:szCs w:val="32"/>
        </w:rPr>
        <w:t>应当从严,故对其减刑幅度适当缩减。</w:t>
      </w:r>
    </w:p>
    <w:p w:rsidR="00FB5A65" w:rsidRDefault="00FB5A65" w:rsidP="00FB5A6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为此，根据《中华人民共和国监狱法》第二十九条、《中华人民共和国刑法》第七十八条第一款，《中华人民共和国刑事诉讼法》第二百七十三条第二款、《关于加强减刑、假释案件实质化审理的意见》之规定，建议对罪犯蒋祥艳减去有期徒刑五个月。</w:t>
      </w:r>
    </w:p>
    <w:p w:rsidR="00FB5A65" w:rsidRDefault="00FB5A65" w:rsidP="00FB5A65">
      <w:pPr>
        <w:spacing w:line="560" w:lineRule="exac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特提请审核裁定</w:t>
      </w:r>
    </w:p>
    <w:p w:rsidR="00FB5A65" w:rsidRDefault="00FB5A65" w:rsidP="00FB5A65">
      <w:pPr>
        <w:spacing w:line="560" w:lineRule="exac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    此致</w:t>
      </w:r>
    </w:p>
    <w:p w:rsidR="00FB5A65" w:rsidRDefault="00FB5A65" w:rsidP="00FB5A65">
      <w:pPr>
        <w:adjustRightInd w:val="0"/>
        <w:snapToGrid w:val="0"/>
        <w:spacing w:line="560" w:lineRule="exac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江苏省无锡市中级人民法院</w:t>
      </w:r>
    </w:p>
    <w:p w:rsidR="007023A9" w:rsidRDefault="00FB5A65" w:rsidP="00FB5A65">
      <w:pPr>
        <w:jc w:val="right"/>
      </w:pPr>
      <w:r>
        <w:rPr>
          <w:rFonts w:ascii="仿宋" w:eastAsia="仿宋" w:hint="eastAsia"/>
          <w:sz w:val="32"/>
          <w:szCs w:val="32"/>
        </w:rPr>
        <w:t xml:space="preserve">                二〇二四年八月二十七</w:t>
      </w:r>
      <w:r>
        <w:rPr>
          <w:rFonts w:ascii="仿宋" w:eastAsia="仿宋" w:hint="eastAsia"/>
          <w:sz w:val="32"/>
          <w:szCs w:val="32"/>
        </w:rPr>
        <w:t>日</w:t>
      </w:r>
    </w:p>
    <w:sectPr w:rsidR="007023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D1C" w:rsidRDefault="00B56D1C" w:rsidP="00FB5A65">
      <w:r>
        <w:separator/>
      </w:r>
    </w:p>
  </w:endnote>
  <w:endnote w:type="continuationSeparator" w:id="0">
    <w:p w:rsidR="00B56D1C" w:rsidRDefault="00B56D1C" w:rsidP="00FB5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D1C" w:rsidRDefault="00B56D1C" w:rsidP="00FB5A65">
      <w:r>
        <w:separator/>
      </w:r>
    </w:p>
  </w:footnote>
  <w:footnote w:type="continuationSeparator" w:id="0">
    <w:p w:rsidR="00B56D1C" w:rsidRDefault="00B56D1C" w:rsidP="00FB5A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A2A"/>
    <w:rsid w:val="007023A9"/>
    <w:rsid w:val="00B56D1C"/>
    <w:rsid w:val="00D63A2A"/>
    <w:rsid w:val="00FB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A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5A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5A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5A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5A6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A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5A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5A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5A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5A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1049</Characters>
  <Application>Microsoft Office Word</Application>
  <DocSecurity>0</DocSecurity>
  <Lines>8</Lines>
  <Paragraphs>2</Paragraphs>
  <ScaleCrop>false</ScaleCrop>
  <Company>Microsoft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2024-08-29T04:51:00Z</dcterms:created>
  <dcterms:modified xsi:type="dcterms:W3CDTF">2024-08-29T04:51:00Z</dcterms:modified>
</cp:coreProperties>
</file>