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C11F7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附件3</w:t>
      </w:r>
    </w:p>
    <w:p w14:paraId="35887C68">
      <w:pPr>
        <w:jc w:val="center"/>
        <w:rPr>
          <w:rFonts w:eastAsia="方正小标宋简体"/>
          <w:color w:val="auto"/>
          <w:sz w:val="44"/>
          <w:szCs w:val="44"/>
        </w:rPr>
      </w:pPr>
      <w:bookmarkStart w:id="2" w:name="_GoBack"/>
      <w:r>
        <w:rPr>
          <w:rFonts w:eastAsia="方正小标宋简体"/>
          <w:color w:val="auto"/>
          <w:sz w:val="44"/>
          <w:szCs w:val="44"/>
        </w:rPr>
        <w:t>单位同意报考证明</w:t>
      </w:r>
    </w:p>
    <w:bookmarkEnd w:id="2"/>
    <w:p w14:paraId="52DB33C1">
      <w:pPr>
        <w:jc w:val="center"/>
        <w:rPr>
          <w:rFonts w:eastAsia="方正小标宋简体"/>
          <w:color w:val="auto"/>
          <w:sz w:val="44"/>
          <w:szCs w:val="44"/>
        </w:rPr>
      </w:pPr>
    </w:p>
    <w:p w14:paraId="377E3C51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兹有我单位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同志，公民身份证号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，自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月起在我单位工作，无服务年限限制（或服务年限时间已满），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公务员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考核均为称职以上（含称职）等次，我单位同意其参加怀化市鹤城区人民法院202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年度公开</w:t>
      </w:r>
      <w:bookmarkStart w:id="0" w:name="OLE_LINK42"/>
      <w:bookmarkStart w:id="1" w:name="OLE_LINK33"/>
      <w:r>
        <w:rPr>
          <w:rFonts w:hint="eastAsia" w:ascii="仿宋" w:hAnsi="仿宋" w:eastAsia="仿宋" w:cs="仿宋"/>
          <w:color w:val="auto"/>
          <w:sz w:val="32"/>
          <w:szCs w:val="32"/>
        </w:rPr>
        <w:t>选调</w:t>
      </w:r>
      <w:bookmarkEnd w:id="0"/>
      <w:bookmarkEnd w:id="1"/>
      <w:r>
        <w:rPr>
          <w:rFonts w:hint="eastAsia" w:ascii="仿宋" w:hAnsi="仿宋" w:eastAsia="仿宋" w:cs="仿宋"/>
          <w:color w:val="auto"/>
          <w:sz w:val="32"/>
          <w:szCs w:val="32"/>
        </w:rPr>
        <w:t>考试，如该同志通过考试，我单位同意在选调单位3个月试用期满后，配合组织人事部门办理公务员转任手续。</w:t>
      </w:r>
    </w:p>
    <w:p w14:paraId="1661CDD0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3EB17DA4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25FFE3C2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   单位（盖章）</w:t>
      </w:r>
    </w:p>
    <w:p w14:paraId="6592F4AD">
      <w:pPr>
        <w:rPr>
          <w:color w:va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   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   月   日</w:t>
      </w:r>
    </w:p>
    <w:p w14:paraId="054AACF7">
      <w:pPr>
        <w:rPr>
          <w:color w:val="auto"/>
          <w:sz w:val="18"/>
          <w:szCs w:val="21"/>
        </w:rPr>
      </w:pPr>
    </w:p>
    <w:p w14:paraId="352FBF35"/>
    <w:p w14:paraId="6DB69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  </w:t>
      </w:r>
    </w:p>
    <w:p w14:paraId="49C2F1A9"/>
    <w:p w14:paraId="6D9C578D"/>
    <w:p w14:paraId="07D6919B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B7DD9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C811E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C811E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15B3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69B70957"/>
    <w:rsid w:val="69B7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2024-10-22T01:25:00Z</dcterms:created>
  <dc:creator>hejunlin</dc:creator>
  <cp:lastModifiedBy>hejunlin</cp:lastModifiedBy>
  <dcterms:modified xsi:type="dcterms:W3CDTF">2024-10-22T01:26:37Z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9AFB57E1F502480CBA972AD02EBF50DF_11</vt:lpwstr>
  </property>
</Properties>
</file>