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FC5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highlight w:val="none"/>
          <w:lang w:eastAsia="zh-CN"/>
        </w:rPr>
      </w:pPr>
      <w:r>
        <w:rPr>
          <w:rFonts w:hint="eastAsia" w:ascii="仿宋_GB2312" w:hAnsi="仿宋_GB2312" w:eastAsia="仿宋_GB2312" w:cs="仿宋_GB2312"/>
          <w:b/>
          <w:bCs/>
          <w:kern w:val="0"/>
          <w:sz w:val="28"/>
          <w:szCs w:val="28"/>
          <w:highlight w:val="none"/>
          <w:lang w:eastAsia="zh-CN"/>
        </w:rPr>
        <w:t>平利县人民法院庭审直播及在线调解服务项目</w:t>
      </w:r>
    </w:p>
    <w:p w14:paraId="69C957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kern w:val="0"/>
          <w:sz w:val="28"/>
          <w:szCs w:val="28"/>
          <w:highlight w:val="none"/>
          <w:lang w:val="en-US" w:eastAsia="zh-CN"/>
        </w:rPr>
      </w:pPr>
      <w:r>
        <w:rPr>
          <w:rFonts w:hint="eastAsia" w:ascii="仿宋_GB2312" w:hAnsi="仿宋_GB2312" w:eastAsia="仿宋_GB2312" w:cs="仿宋_GB2312"/>
          <w:b/>
          <w:bCs/>
          <w:kern w:val="0"/>
          <w:sz w:val="28"/>
          <w:szCs w:val="28"/>
          <w:highlight w:val="none"/>
          <w:lang w:val="en-US" w:eastAsia="zh-CN"/>
        </w:rPr>
        <w:t>单一来源成交公告</w:t>
      </w:r>
    </w:p>
    <w:p w14:paraId="72CC98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一、项目编号：</w:t>
      </w:r>
      <w:r>
        <w:rPr>
          <w:rFonts w:hint="eastAsia" w:ascii="仿宋_GB2312" w:hAnsi="仿宋_GB2312" w:eastAsia="仿宋_GB2312" w:cs="仿宋_GB2312"/>
          <w:b/>
          <w:bCs/>
          <w:sz w:val="24"/>
          <w:szCs w:val="24"/>
          <w:lang w:eastAsia="zh-CN"/>
        </w:rPr>
        <w:t>SXHYFSZC-2024-10-3</w:t>
      </w:r>
    </w:p>
    <w:p w14:paraId="2F94EC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二、项目名称：</w:t>
      </w:r>
      <w:r>
        <w:rPr>
          <w:rFonts w:hint="eastAsia" w:ascii="仿宋_GB2312" w:hAnsi="仿宋_GB2312" w:eastAsia="仿宋_GB2312" w:cs="仿宋_GB2312"/>
          <w:b/>
          <w:bCs/>
          <w:sz w:val="24"/>
          <w:szCs w:val="24"/>
          <w:lang w:eastAsia="zh-CN"/>
        </w:rPr>
        <w:t>平利县人民法院庭审直播及在线调解服务项目</w:t>
      </w:r>
    </w:p>
    <w:p w14:paraId="7A4125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三、采购结果</w:t>
      </w:r>
    </w:p>
    <w:p w14:paraId="5FD9D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采购包1:</w:t>
      </w:r>
    </w:p>
    <w:tbl>
      <w:tblPr>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46"/>
        <w:gridCol w:w="2824"/>
        <w:gridCol w:w="1996"/>
        <w:gridCol w:w="1692"/>
      </w:tblGrid>
      <w:tr w14:paraId="5886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blHeader/>
        </w:trPr>
        <w:tc>
          <w:tcPr>
            <w:tcW w:w="254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7F1A897">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供应商名称</w:t>
            </w:r>
          </w:p>
        </w:tc>
        <w:tc>
          <w:tcPr>
            <w:tcW w:w="282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6629C41">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供应商地址</w:t>
            </w:r>
          </w:p>
        </w:tc>
        <w:tc>
          <w:tcPr>
            <w:tcW w:w="199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7989793">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中标（成交）金额</w:t>
            </w:r>
          </w:p>
        </w:tc>
        <w:tc>
          <w:tcPr>
            <w:tcW w:w="169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51E125B">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评审价格</w:t>
            </w:r>
          </w:p>
        </w:tc>
      </w:tr>
      <w:tr w14:paraId="4627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9" w:hRule="atLeast"/>
        </w:trPr>
        <w:tc>
          <w:tcPr>
            <w:tcW w:w="254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AE52BF6">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江苏新视云科技股份有限公司</w:t>
            </w:r>
          </w:p>
        </w:tc>
        <w:tc>
          <w:tcPr>
            <w:tcW w:w="282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5CE3CE0">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南京市雨花台区大周路34号科创城B1号楼19层</w:t>
            </w:r>
          </w:p>
        </w:tc>
        <w:tc>
          <w:tcPr>
            <w:tcW w:w="1996" w:type="dxa"/>
            <w:tcBorders>
              <w:top w:val="single" w:color="333333" w:sz="4" w:space="0"/>
              <w:left w:val="single" w:color="333333" w:sz="4" w:space="0"/>
              <w:bottom w:val="single" w:color="333333" w:sz="4" w:space="0"/>
              <w:right w:val="single" w:color="333333" w:sz="4" w:space="0"/>
            </w:tcBorders>
            <w:shd w:val="clear"/>
            <w:noWrap/>
            <w:tcMar>
              <w:top w:w="60" w:type="dxa"/>
              <w:left w:w="96" w:type="dxa"/>
              <w:bottom w:w="60" w:type="dxa"/>
              <w:right w:w="96" w:type="dxa"/>
            </w:tcMar>
            <w:vAlign w:val="center"/>
          </w:tcPr>
          <w:p w14:paraId="5F3270ED">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204,000.00元</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D156C8C">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204,000.00元</w:t>
            </w:r>
          </w:p>
        </w:tc>
      </w:tr>
    </w:tbl>
    <w:p w14:paraId="6A5605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四、主要标的信息</w:t>
      </w:r>
    </w:p>
    <w:p w14:paraId="7CA05A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sz w:val="24"/>
          <w:szCs w:val="24"/>
          <w:lang w:eastAsia="zh-CN"/>
        </w:rPr>
        <w:t>平利县人民法院庭审直播及在线调解服务项目</w:t>
      </w:r>
      <w:r>
        <w:rPr>
          <w:rFonts w:hint="eastAsia" w:ascii="仿宋_GB2312" w:hAnsi="仿宋_GB2312" w:eastAsia="仿宋_GB2312" w:cs="仿宋_GB2312"/>
          <w:sz w:val="24"/>
          <w:szCs w:val="24"/>
        </w:rPr>
        <w:t>采购):</w:t>
      </w:r>
    </w:p>
    <w:p w14:paraId="0CF5E7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服务类（</w:t>
      </w:r>
      <w:r>
        <w:rPr>
          <w:rFonts w:hint="eastAsia" w:ascii="仿宋_GB2312" w:hAnsi="仿宋_GB2312" w:eastAsia="仿宋_GB2312" w:cs="仿宋_GB2312"/>
          <w:sz w:val="24"/>
          <w:szCs w:val="24"/>
          <w:lang w:eastAsia="zh-CN"/>
        </w:rPr>
        <w:t>江苏新视云科技股份有限公司</w:t>
      </w:r>
      <w:r>
        <w:rPr>
          <w:rFonts w:hint="eastAsia" w:ascii="仿宋_GB2312" w:hAnsi="仿宋_GB2312" w:eastAsia="仿宋_GB2312" w:cs="仿宋_GB2312"/>
          <w:sz w:val="24"/>
          <w:szCs w:val="24"/>
        </w:rPr>
        <w:t>）</w:t>
      </w:r>
    </w:p>
    <w:tbl>
      <w:tblPr>
        <w:tblW w:w="9496"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5"/>
        <w:gridCol w:w="1260"/>
        <w:gridCol w:w="1633"/>
        <w:gridCol w:w="1230"/>
        <w:gridCol w:w="1202"/>
        <w:gridCol w:w="872"/>
        <w:gridCol w:w="1202"/>
        <w:gridCol w:w="1392"/>
      </w:tblGrid>
      <w:tr w14:paraId="4E3A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 w:hRule="atLeast"/>
          <w:tblHeader/>
        </w:trPr>
        <w:tc>
          <w:tcPr>
            <w:tcW w:w="70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D5D7C05">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2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81A2D09">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63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90C303E">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123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E90646B">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服务范围</w:t>
            </w:r>
          </w:p>
        </w:tc>
        <w:tc>
          <w:tcPr>
            <w:tcW w:w="120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604A238">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服务要求</w:t>
            </w:r>
          </w:p>
        </w:tc>
        <w:tc>
          <w:tcPr>
            <w:tcW w:w="87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3F492CF">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服务时间</w:t>
            </w:r>
          </w:p>
        </w:tc>
        <w:tc>
          <w:tcPr>
            <w:tcW w:w="120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F9AA3BA">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服务标准</w:t>
            </w:r>
          </w:p>
        </w:tc>
        <w:tc>
          <w:tcPr>
            <w:tcW w:w="139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26F5B6F">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金额(元)</w:t>
            </w:r>
          </w:p>
        </w:tc>
      </w:tr>
      <w:tr w14:paraId="1570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70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DAF23B1">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12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F00C8C3">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其他信息技术服务</w:t>
            </w:r>
          </w:p>
        </w:tc>
        <w:tc>
          <w:tcPr>
            <w:tcW w:w="163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75403D6">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平利县人民法院庭审直播及在线调解服务</w:t>
            </w:r>
          </w:p>
        </w:tc>
        <w:tc>
          <w:tcPr>
            <w:tcW w:w="123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E372BAB">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符合文件要求</w:t>
            </w:r>
          </w:p>
        </w:tc>
        <w:tc>
          <w:tcPr>
            <w:tcW w:w="120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E8E1877">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符合文件要求</w:t>
            </w:r>
          </w:p>
        </w:tc>
        <w:tc>
          <w:tcPr>
            <w:tcW w:w="87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ABDC510">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一年</w:t>
            </w:r>
          </w:p>
        </w:tc>
        <w:tc>
          <w:tcPr>
            <w:tcW w:w="120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104AEFC">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符合文件要求</w:t>
            </w:r>
          </w:p>
        </w:tc>
        <w:tc>
          <w:tcPr>
            <w:tcW w:w="139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90E8BE5">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204,000.00</w:t>
            </w:r>
          </w:p>
        </w:tc>
      </w:tr>
    </w:tbl>
    <w:p w14:paraId="221119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五、评审专家（单一来源采购人员）名单：</w:t>
      </w:r>
    </w:p>
    <w:p w14:paraId="7CAD59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邹春燕</w:t>
      </w:r>
      <w:r>
        <w:rPr>
          <w:rFonts w:hint="eastAsia" w:ascii="仿宋_GB2312" w:hAnsi="仿宋_GB2312" w:eastAsia="仿宋_GB2312" w:cs="仿宋_GB2312"/>
          <w:sz w:val="24"/>
          <w:szCs w:val="24"/>
        </w:rPr>
        <w:t>、曹显斌、</w:t>
      </w:r>
      <w:r>
        <w:rPr>
          <w:rFonts w:hint="eastAsia" w:ascii="仿宋_GB2312" w:hAnsi="仿宋_GB2312" w:eastAsia="仿宋_GB2312" w:cs="仿宋_GB2312"/>
          <w:sz w:val="24"/>
          <w:szCs w:val="24"/>
          <w:lang w:val="en-US" w:eastAsia="zh-CN"/>
        </w:rPr>
        <w:t>肖俊</w:t>
      </w:r>
      <w:r>
        <w:rPr>
          <w:rFonts w:hint="eastAsia" w:ascii="仿宋_GB2312" w:hAnsi="仿宋_GB2312" w:eastAsia="仿宋_GB2312" w:cs="仿宋_GB2312"/>
          <w:sz w:val="24"/>
          <w:szCs w:val="24"/>
        </w:rPr>
        <w:t>（采购人代表）</w:t>
      </w:r>
    </w:p>
    <w:p w14:paraId="453878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六、代理服务收费标准及金额：</w:t>
      </w:r>
    </w:p>
    <w:tbl>
      <w:tblPr>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6"/>
        <w:gridCol w:w="3285"/>
        <w:gridCol w:w="2955"/>
        <w:gridCol w:w="2204"/>
      </w:tblGrid>
      <w:tr w14:paraId="207D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00" w:hRule="atLeast"/>
          <w:tblHeader/>
        </w:trPr>
        <w:tc>
          <w:tcPr>
            <w:tcW w:w="4261" w:type="dxa"/>
            <w:gridSpan w:val="2"/>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6E884FE">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代理服务收费标准及金额</w:t>
            </w:r>
          </w:p>
        </w:tc>
        <w:tc>
          <w:tcPr>
            <w:tcW w:w="5159" w:type="dxa"/>
            <w:gridSpan w:val="2"/>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CB4A1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服务费收费标准：采购代理机构参照国家计委关于印发《招标代理服务收费管理暂行办法》的通知（计价格〔2002〕1980号）、《国家发展和改革委员会办公厅关于招标代理服务收费有关问题的通知》（发改办价格〔2003〕857号）规定向中标（成交）供应商收取代理服务费。</w:t>
            </w:r>
          </w:p>
        </w:tc>
      </w:tr>
      <w:tr w14:paraId="7C0E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97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EEB434D">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合同包号</w:t>
            </w:r>
          </w:p>
        </w:tc>
        <w:tc>
          <w:tcPr>
            <w:tcW w:w="328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4E4A46A">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合同包名称</w:t>
            </w:r>
          </w:p>
        </w:tc>
        <w:tc>
          <w:tcPr>
            <w:tcW w:w="295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91F1737">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代理服务费金额（万元）</w:t>
            </w:r>
          </w:p>
        </w:tc>
        <w:tc>
          <w:tcPr>
            <w:tcW w:w="220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788BB1D">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收取对象</w:t>
            </w:r>
          </w:p>
        </w:tc>
      </w:tr>
      <w:tr w14:paraId="2F5C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97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169AD8B">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p>
        </w:tc>
        <w:tc>
          <w:tcPr>
            <w:tcW w:w="328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54CBBE7">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平利县人民法院庭审直播及在线调解服务项目采购</w:t>
            </w:r>
          </w:p>
        </w:tc>
        <w:tc>
          <w:tcPr>
            <w:tcW w:w="295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EE062D8">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w:t>
            </w:r>
          </w:p>
        </w:tc>
        <w:tc>
          <w:tcPr>
            <w:tcW w:w="220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E1C73E8">
            <w:pPr>
              <w:bidi w:val="0"/>
              <w:jc w:val="center"/>
              <w:rPr>
                <w:rFonts w:hint="default" w:ascii="仿宋_GB2312" w:hAnsi="仿宋_GB2312" w:eastAsia="仿宋_GB2312" w:cs="仿宋_GB2312"/>
                <w:sz w:val="24"/>
                <w:szCs w:val="24"/>
                <w:lang w:val="en-US"/>
              </w:rPr>
            </w:pPr>
            <w:r>
              <w:rPr>
                <w:rFonts w:hint="default" w:ascii="仿宋_GB2312" w:hAnsi="仿宋_GB2312" w:eastAsia="仿宋_GB2312" w:cs="仿宋_GB2312"/>
                <w:sz w:val="24"/>
                <w:szCs w:val="24"/>
                <w:lang w:val="en-US"/>
              </w:rPr>
              <w:t>中标(成交)供应商</w:t>
            </w:r>
          </w:p>
        </w:tc>
      </w:tr>
    </w:tbl>
    <w:p w14:paraId="745011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七、公告期限</w:t>
      </w:r>
    </w:p>
    <w:p w14:paraId="48CBFB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自本公告发布之日起1个工作日</w:t>
      </w:r>
    </w:p>
    <w:p w14:paraId="12E92E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八、其他补充事宜</w:t>
      </w:r>
    </w:p>
    <w:p w14:paraId="0E881F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p w14:paraId="0BA807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九、凡对本次公告内容提出询问，请按以下方式联系</w:t>
      </w:r>
      <w:bookmarkStart w:id="0" w:name="_GoBack"/>
      <w:bookmarkEnd w:id="0"/>
    </w:p>
    <w:p w14:paraId="7E877AD3">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6F1D5508">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lang w:eastAsia="zh-CN"/>
        </w:rPr>
        <w:t>平利县人民法院</w:t>
      </w:r>
    </w:p>
    <w:p w14:paraId="243C11F8">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lang w:eastAsia="zh-CN"/>
        </w:rPr>
        <w:t>平利县城关镇吉阳路北端</w:t>
      </w:r>
    </w:p>
    <w:p w14:paraId="503292B1">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8421194</w:t>
      </w:r>
    </w:p>
    <w:p w14:paraId="1FACC308">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61AB0F32">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lang w:eastAsia="zh-CN"/>
        </w:rPr>
        <w:t>陕西鸿源沣昇项目管理有限公司</w:t>
      </w:r>
    </w:p>
    <w:p w14:paraId="5F7E4DB0">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地址：陕西省安康市汉滨区南井街安怡大厦</w:t>
      </w:r>
    </w:p>
    <w:p w14:paraId="5734BE44">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0915-3116678</w:t>
      </w:r>
    </w:p>
    <w:p w14:paraId="4057E413">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3.项目联系方式</w:t>
      </w:r>
    </w:p>
    <w:p w14:paraId="3804EF21">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项目联系人：</w:t>
      </w:r>
      <w:r>
        <w:rPr>
          <w:rFonts w:hint="eastAsia" w:ascii="仿宋_GB2312" w:hAnsi="仿宋_GB2312" w:eastAsia="仿宋_GB2312" w:cs="仿宋_GB2312"/>
          <w:sz w:val="24"/>
          <w:szCs w:val="24"/>
          <w:lang w:val="en-US" w:eastAsia="zh-CN"/>
        </w:rPr>
        <w:t>常女士</w:t>
      </w:r>
    </w:p>
    <w:p w14:paraId="221E3805">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17709156783</w:t>
      </w:r>
    </w:p>
    <w:p w14:paraId="0C21007C">
      <w:pPr>
        <w:bidi w:val="0"/>
        <w:rPr>
          <w:rFonts w:hint="eastAsia" w:ascii="仿宋_GB2312" w:hAnsi="仿宋_GB2312" w:eastAsia="仿宋_GB2312" w:cs="仿宋_GB2312"/>
          <w:sz w:val="24"/>
          <w:szCs w:val="24"/>
        </w:rPr>
      </w:pPr>
    </w:p>
    <w:p w14:paraId="421AA078">
      <w:pPr>
        <w:bidi w:val="0"/>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陕西鸿源沣昇项目管理有限公司</w:t>
      </w:r>
    </w:p>
    <w:p w14:paraId="02B25067">
      <w:pPr>
        <w:bidi w:val="0"/>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2024年10月22日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GM3OGQxYjE1YjE4MzJkMWE5OThkMTRjMWM5ODkifQ=="/>
  </w:docVars>
  <w:rsids>
    <w:rsidRoot w:val="22506B62"/>
    <w:rsid w:val="22506B62"/>
    <w:rsid w:val="36331FEB"/>
    <w:rsid w:val="382E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2024-10-22T00:29:00Z</dcterms:created>
  <dc:creator>鸿源沣昇</dc:creator>
  <cp:lastModifiedBy>鸿源沣昇</cp:lastModifiedBy>
  <dcterms:modified xsi:type="dcterms:W3CDTF">2024-10-22T00:45:27Z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354A1A7541A64DE8B16BE9B574E9EF56_11</vt:lpwstr>
  </property>
</Properties>
</file>