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41710">
      <w:pPr>
        <w:spacing w:after="100" w:afterAutospacing="1" w:line="600" w:lineRule="exact"/>
        <w:jc w:val="both"/>
        <w:rPr>
          <w:rFonts w:ascii="方正小标宋简体" w:eastAsia="方正小标宋简体" w:hAnsiTheme="minorEastAsia"/>
          <w:b/>
          <w:sz w:val="44"/>
          <w:szCs w:val="32"/>
        </w:rPr>
      </w:pPr>
      <w:r>
        <w:rPr>
          <w:rFonts w:hint="eastAsia" w:ascii="方正小标宋简体" w:eastAsia="方正小标宋简体" w:hAnsiTheme="minorEastAsia"/>
          <w:b/>
          <w:sz w:val="44"/>
          <w:szCs w:val="32"/>
          <w:lang w:eastAsia="zh-CN"/>
        </w:rPr>
        <w:t>【提质增效创优】</w:t>
      </w:r>
      <w:r>
        <w:rPr>
          <w:rFonts w:hint="eastAsia" w:ascii="方正小标宋简体" w:eastAsia="方正小标宋简体" w:hAnsiTheme="minorEastAsia"/>
          <w:b/>
          <w:sz w:val="44"/>
          <w:szCs w:val="32"/>
        </w:rPr>
        <w:t>多巴团队日夜兼程解“薪</w:t>
      </w:r>
      <w:r>
        <w:rPr>
          <w:rFonts w:hint="eastAsia" w:ascii="方正小标宋简体" w:eastAsia="方正小标宋简体" w:hAnsiTheme="minorEastAsia"/>
          <w:b/>
          <w:sz w:val="44"/>
          <w:szCs w:val="32"/>
          <w:lang w:eastAsia="zh-CN"/>
        </w:rPr>
        <w:t>”</w:t>
      </w:r>
      <w:r>
        <w:rPr>
          <w:rFonts w:hint="eastAsia" w:ascii="方正小标宋简体" w:eastAsia="方正小标宋简体" w:hAnsiTheme="minorEastAsia"/>
          <w:b/>
          <w:sz w:val="44"/>
          <w:szCs w:val="32"/>
        </w:rPr>
        <w:t>愁</w:t>
      </w:r>
      <w:bookmarkStart w:id="0" w:name="_GoBack"/>
      <w:bookmarkEnd w:id="0"/>
    </w:p>
    <w:p w14:paraId="368D3A46">
      <w:pPr>
        <w:spacing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夏季不知不觉已进入八月，长街的金桂飘香，满眼的郁郁葱葱，让聒噪烦闷的暑天多了几星清凉。原本可留些闲暇与季节周旋，让弥足短暂的夏天再漫长一点。但多巴速裁团队却愁意满满，无意顾及这金秋八月。</w:t>
      </w:r>
    </w:p>
    <w:p w14:paraId="7200CD26">
      <w:pPr>
        <w:spacing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2024年7月30日，多巴速裁团队受理被告为鲜某某的劳务合同纠纷系列案共计14件。多巴法庭此前已处理过涉及被告鲜某某的劳务合同纠纷案件，当时被告鲜某某就已下落不明，无法采用电子送达、直接送达等方式向其送达诉讼文书，最终以公告送达的方式视为送达，并缺席审判了该案。速裁团队的二位法官十分苦恼，如何向被告送达是个最大的问题。鲜某某户籍地就在多巴，部分原告称鲜某某时常会出现家中，罗法官多次前往其家中找寻，尤其下班之后的“突袭”，但仍未发现鲜某某的身影。家里只有其母亲及未成年子女，但他们均表示鲜某某不常回家，也时常联系不上。案子进入两难境地，这14件讨薪系列案都有特殊的共同点，即都没有证据，如果要采取公告送达方式，最终缺席开庭的话，根据谁主张谁举证的举证原则，若负有举证责任的当事人未能提供证据或者证据不足证明其事实主张的，将承担不利后果，甚至败诉。农民工讨薪不易，可案件审理天数一天一天在减少，这可急坏了速裁团队的工作人员。</w:t>
      </w:r>
    </w:p>
    <w:p w14:paraId="7E58758F">
      <w:pPr>
        <w:spacing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就在大家一筹莫展的时候，其中一位原告向罗法官提供了鲜某某的现身之地，罗法官急忙让原告在该处蹲守，不要惊动鲜某某，同时联合团队的其他工作人员及法警驱车前往鲜某某所在的小区。到达后，罗法官害怕引人注目，脱去法院制服，和其他人一齐进入小区搜寻鲜某某的身影，在原告的带领下，罗法官一眼就认出了鲜某某，确认其身份后，迅速将其带回法庭。</w:t>
      </w:r>
    </w:p>
    <w:p w14:paraId="7F38193C">
      <w:pPr>
        <w:spacing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当天是周五下午，罗法官一行人回来时已然过了下班时间。周末在即，罗法官对着留在法庭的工作人员说：“为了让这些原告们过个顺心舒坦的周末，今天这些案子必要处理完。”书记员随即联系了系列案的所有原告，让他们即刻赶往法庭。双方到场后，法警维持现场秩序，罗法官将全部诉状送达给鲜某某，让其核实务工时间、地点以及劳务工资金额。虽然原告们未提交欠条等证据，但被告鲜某某对雇佣他们从事劳务的事实直认不讳。在双方核对下，确定了每人的工资金额。对于金额不大的，鲜某某当场履行完毕，对于金额较大无法即时履行的，在罗法官的主持下，双方达成了调解协议，约定鲜某某按期履行给付义务。最终，以鲜某某为被告的14件劳务合同纠纷，当庭履行完毕12件，达成调解协议的2件。</w:t>
      </w:r>
    </w:p>
    <w:p w14:paraId="46799629">
      <w:pPr>
        <w:spacing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等全部案件处理完毕，已过了深夜零点，千家万户此时已熄灯入眠，可多巴法庭审判庭依旧灯火通明，民工们没有丝毫困意，满眼是对全体工作人员的感谢，吆喝着要请大家吃宵夜，罗法官顶着疲惫的身躯对着原告们说到：“赚点工资都不容易，宵夜就免了，赶紧回家吧，踏踏实实睡一觉。”</w:t>
      </w:r>
    </w:p>
    <w:p w14:paraId="4B6DDDF9">
      <w:pPr>
        <w:spacing w:line="54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星光漫漫，但道阻且长。多巴速裁团队一直坚持“速审、速判、速结”的工作理念，做到调解有方、裁判有诉、审判有质，为当事人更大限度地缩短了正义送达的时间。长路迢迢，多巴速裁团队一定不忘初心，砥砺前行,让每个季节都焕发出当事人最温暖的笑容。</w:t>
      </w:r>
    </w:p>
    <w:p w14:paraId="1586E5FE">
      <w:pPr>
        <w:spacing w:line="600" w:lineRule="exact"/>
        <w:ind w:firstLine="640" w:firstLineChars="200"/>
        <w:rPr>
          <w:rFonts w:ascii="仿宋_GB2312" w:eastAsia="仿宋_GB2312" w:hAnsiTheme="minorEastAsia"/>
          <w:sz w:val="32"/>
          <w:szCs w:val="32"/>
        </w:rPr>
      </w:pPr>
    </w:p>
    <w:p w14:paraId="1C33778F">
      <w:pPr>
        <w:spacing w:line="600" w:lineRule="exact"/>
        <w:ind w:firstLine="640" w:firstLineChars="200"/>
        <w:rPr>
          <w:rFonts w:ascii="仿宋_GB2312" w:eastAsia="仿宋_GB2312" w:hAnsiTheme="minorEastAsia"/>
          <w:sz w:val="32"/>
          <w:szCs w:val="32"/>
        </w:rPr>
      </w:pPr>
    </w:p>
    <w:p w14:paraId="7577D9C7">
      <w:pPr>
        <w:spacing w:line="600" w:lineRule="exact"/>
        <w:ind w:firstLine="640" w:firstLineChars="200"/>
        <w:jc w:val="right"/>
        <w:rPr>
          <w:rFonts w:ascii="仿宋_GB2312" w:eastAsia="仿宋_GB2312" w:hAnsiTheme="minorEastAsia"/>
          <w:sz w:val="32"/>
          <w:szCs w:val="32"/>
        </w:rPr>
      </w:pPr>
      <w:r>
        <w:rPr>
          <w:rFonts w:hint="eastAsia" w:ascii="仿宋_GB2312" w:eastAsia="仿宋_GB2312" w:hAnsiTheme="minorEastAsia"/>
          <w:sz w:val="32"/>
          <w:szCs w:val="32"/>
        </w:rPr>
        <w:t>（拟稿人：刘思琪）</w:t>
      </w:r>
    </w:p>
    <w:sectPr>
      <w:pgSz w:w="11906" w:h="16838"/>
      <w:pgMar w:top="2098" w:right="1474"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5ZGRjZDA2ZTViYjZmMDgxYzNlNjkxNGRhOWI0MzIifQ=="/>
  </w:docVars>
  <w:rsids>
    <w:rsidRoot w:val="008C14CD"/>
    <w:rsid w:val="00022BC7"/>
    <w:rsid w:val="000276BE"/>
    <w:rsid w:val="00042108"/>
    <w:rsid w:val="000A4690"/>
    <w:rsid w:val="000C7354"/>
    <w:rsid w:val="000E4BB0"/>
    <w:rsid w:val="00113A4A"/>
    <w:rsid w:val="00116225"/>
    <w:rsid w:val="001303D9"/>
    <w:rsid w:val="0017052E"/>
    <w:rsid w:val="001808DB"/>
    <w:rsid w:val="00191611"/>
    <w:rsid w:val="001B7319"/>
    <w:rsid w:val="001E0789"/>
    <w:rsid w:val="002312F7"/>
    <w:rsid w:val="002A034B"/>
    <w:rsid w:val="002A0D6E"/>
    <w:rsid w:val="002B1705"/>
    <w:rsid w:val="002D1757"/>
    <w:rsid w:val="003A62CF"/>
    <w:rsid w:val="003E7EE9"/>
    <w:rsid w:val="003F4469"/>
    <w:rsid w:val="004067A8"/>
    <w:rsid w:val="0046069C"/>
    <w:rsid w:val="004727C6"/>
    <w:rsid w:val="00473A5A"/>
    <w:rsid w:val="0048401F"/>
    <w:rsid w:val="0048585A"/>
    <w:rsid w:val="004C37AE"/>
    <w:rsid w:val="004E205D"/>
    <w:rsid w:val="004E392F"/>
    <w:rsid w:val="00557CF5"/>
    <w:rsid w:val="005706B8"/>
    <w:rsid w:val="00584FD1"/>
    <w:rsid w:val="005A148C"/>
    <w:rsid w:val="005A7AF8"/>
    <w:rsid w:val="005D6335"/>
    <w:rsid w:val="00604FBF"/>
    <w:rsid w:val="0062266A"/>
    <w:rsid w:val="00656B8B"/>
    <w:rsid w:val="006660AA"/>
    <w:rsid w:val="006926B0"/>
    <w:rsid w:val="006A202E"/>
    <w:rsid w:val="006C57D0"/>
    <w:rsid w:val="006C64A6"/>
    <w:rsid w:val="00762CE3"/>
    <w:rsid w:val="00780F9A"/>
    <w:rsid w:val="007917F2"/>
    <w:rsid w:val="007949D4"/>
    <w:rsid w:val="007D6F02"/>
    <w:rsid w:val="00812223"/>
    <w:rsid w:val="0081617B"/>
    <w:rsid w:val="008717DE"/>
    <w:rsid w:val="00877433"/>
    <w:rsid w:val="00892A8D"/>
    <w:rsid w:val="008B228A"/>
    <w:rsid w:val="008C14CD"/>
    <w:rsid w:val="008C419C"/>
    <w:rsid w:val="00900AED"/>
    <w:rsid w:val="009023A0"/>
    <w:rsid w:val="00906CFD"/>
    <w:rsid w:val="009455B7"/>
    <w:rsid w:val="00950D6C"/>
    <w:rsid w:val="009529F2"/>
    <w:rsid w:val="00966D8F"/>
    <w:rsid w:val="0099781B"/>
    <w:rsid w:val="009A7D63"/>
    <w:rsid w:val="00A06E4F"/>
    <w:rsid w:val="00AA4EBB"/>
    <w:rsid w:val="00AB413D"/>
    <w:rsid w:val="00AD617A"/>
    <w:rsid w:val="00B07D9A"/>
    <w:rsid w:val="00B455C1"/>
    <w:rsid w:val="00B634B6"/>
    <w:rsid w:val="00B66AAF"/>
    <w:rsid w:val="00C15826"/>
    <w:rsid w:val="00C35CB1"/>
    <w:rsid w:val="00CA4517"/>
    <w:rsid w:val="00CE1871"/>
    <w:rsid w:val="00D05A62"/>
    <w:rsid w:val="00D34966"/>
    <w:rsid w:val="00D465A0"/>
    <w:rsid w:val="00D47330"/>
    <w:rsid w:val="00D84FDA"/>
    <w:rsid w:val="00D962B1"/>
    <w:rsid w:val="00DF33DE"/>
    <w:rsid w:val="00E00B9B"/>
    <w:rsid w:val="00E23F33"/>
    <w:rsid w:val="00E35B8C"/>
    <w:rsid w:val="00E51271"/>
    <w:rsid w:val="00E80AAD"/>
    <w:rsid w:val="00E85219"/>
    <w:rsid w:val="00EA6FDE"/>
    <w:rsid w:val="00EB69C1"/>
    <w:rsid w:val="00EC119A"/>
    <w:rsid w:val="00EC6B34"/>
    <w:rsid w:val="00EE1647"/>
    <w:rsid w:val="00EE31EA"/>
    <w:rsid w:val="00F0603E"/>
    <w:rsid w:val="00F310CC"/>
    <w:rsid w:val="00F41F58"/>
    <w:rsid w:val="00F42C82"/>
    <w:rsid w:val="00F4527C"/>
    <w:rsid w:val="00FA23E1"/>
    <w:rsid w:val="00FA5709"/>
    <w:rsid w:val="00FC0452"/>
    <w:rsid w:val="2048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1243</Words>
  <Characters>1251</Characters>
  <Lines>8</Lines>
  <Paragraphs>2</Paragraphs>
  <TotalTime>295</TotalTime>
  <ScaleCrop>false</ScaleCrop>
  <LinksUpToDate>false</LinksUpToDate>
  <CharactersWithSpaces>1251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2023-07-10T07:07:00Z</dcterms:created>
  <dc:creator>马黎</dc:creator>
  <cp:lastModifiedBy>似懂非懂</cp:lastModifiedBy>
  <cp:lastPrinted>2024-10-21T06:03:00Z</cp:lastPrinted>
  <dcterms:modified xsi:type="dcterms:W3CDTF">2024-10-25T03:29:14Z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DB7688A2953543D4BFD27D353349DD97_12</vt:lpwstr>
  </property>
</Properties>
</file>