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46D" w:rsidRPr="00242282" w:rsidRDefault="0079746D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242282">
        <w:rPr>
          <w:rFonts w:ascii="宋体" w:hAnsi="宋体" w:hint="eastAsia"/>
          <w:b/>
          <w:sz w:val="44"/>
          <w:szCs w:val="44"/>
        </w:rPr>
        <w:t>山西省太原市中级人民法院</w:t>
      </w:r>
    </w:p>
    <w:p w:rsidR="0079746D" w:rsidRPr="00242282" w:rsidRDefault="0079746D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242282">
        <w:rPr>
          <w:rFonts w:ascii="宋体" w:hAnsi="宋体" w:hint="eastAsia"/>
          <w:b/>
          <w:sz w:val="52"/>
          <w:szCs w:val="52"/>
        </w:rPr>
        <w:t>刑  事  裁  定  书</w:t>
      </w:r>
    </w:p>
    <w:p w:rsidR="0079746D" w:rsidRPr="00242282" w:rsidRDefault="0079746D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79746D" w:rsidRPr="00242282" w:rsidRDefault="0079746D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242282">
        <w:rPr>
          <w:rFonts w:ascii="仿宋_GB2312" w:eastAsia="仿宋_GB2312" w:hint="eastAsia"/>
          <w:sz w:val="32"/>
          <w:szCs w:val="32"/>
        </w:rPr>
        <w:t>（2024）晋01刑更558号</w:t>
      </w:r>
    </w:p>
    <w:p w:rsidR="0079746D" w:rsidRPr="00242282" w:rsidRDefault="0079746D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79746D" w:rsidRPr="00242282" w:rsidRDefault="0079746D" w:rsidP="00CC6707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42282">
        <w:rPr>
          <w:rFonts w:ascii="仿宋_GB2312" w:eastAsia="仿宋_GB2312" w:hAnsi="仿宋" w:hint="eastAsia"/>
          <w:sz w:val="32"/>
          <w:szCs w:val="32"/>
        </w:rPr>
        <w:t>罪犯王军</w:t>
      </w:r>
      <w:r w:rsidRPr="00242282">
        <w:rPr>
          <w:rFonts w:ascii="仿宋_GB2312" w:eastAsia="仿宋_GB2312" w:hAnsi="Times New Roman" w:cs="Times New Roman" w:hint="eastAsia"/>
          <w:sz w:val="32"/>
          <w:szCs w:val="32"/>
        </w:rPr>
        <w:t>，男</w:t>
      </w:r>
      <w:r w:rsidRPr="00242282">
        <w:rPr>
          <w:rFonts w:ascii="仿宋_GB2312" w:eastAsia="仿宋_GB2312" w:hAnsi="仿宋" w:hint="eastAsia"/>
          <w:sz w:val="32"/>
          <w:szCs w:val="32"/>
        </w:rPr>
        <w:t>，</w:t>
      </w:r>
      <w:r w:rsidRPr="00242282">
        <w:rPr>
          <w:rFonts w:ascii="仿宋_GB2312" w:eastAsia="仿宋_GB2312" w:hAnsi="Times New Roman" w:cs="Times New Roman" w:hint="eastAsia"/>
          <w:sz w:val="32"/>
          <w:szCs w:val="32"/>
        </w:rPr>
        <w:t>1980年6月21日出生，汉族，小学文化</w:t>
      </w:r>
      <w:r w:rsidRPr="00242282">
        <w:rPr>
          <w:rFonts w:ascii="仿宋_GB2312" w:eastAsia="仿宋_GB2312" w:hAnsi="仿宋" w:hint="eastAsia"/>
          <w:sz w:val="32"/>
          <w:szCs w:val="32"/>
        </w:rPr>
        <w:t>，内蒙古自治区清水河县人，现在</w:t>
      </w:r>
      <w:r w:rsidRPr="00242282">
        <w:rPr>
          <w:rFonts w:ascii="仿宋_GB2312" w:eastAsia="仿宋_GB2312" w:hAnsi="Times New Roman" w:cs="Times New Roman" w:hint="eastAsia"/>
          <w:sz w:val="32"/>
          <w:szCs w:val="32"/>
        </w:rPr>
        <w:t>山西省新康监狱服刑。</w:t>
      </w:r>
    </w:p>
    <w:p w:rsidR="0079746D" w:rsidRPr="00242282" w:rsidRDefault="0079746D" w:rsidP="00573B3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42282">
        <w:rPr>
          <w:rFonts w:ascii="仿宋_GB2312" w:eastAsia="仿宋_GB2312" w:hAnsi="Times New Roman" w:cs="Times New Roman" w:hint="eastAsia"/>
          <w:sz w:val="32"/>
          <w:szCs w:val="32"/>
        </w:rPr>
        <w:t>山西省</w:t>
      </w:r>
      <w:r w:rsidRPr="00242282">
        <w:rPr>
          <w:rFonts w:ascii="仿宋_GB2312" w:eastAsia="仿宋_GB2312" w:hAnsi="仿宋" w:hint="eastAsia"/>
          <w:sz w:val="32"/>
          <w:szCs w:val="32"/>
        </w:rPr>
        <w:t>山阴县</w:t>
      </w:r>
      <w:r w:rsidRPr="00242282">
        <w:rPr>
          <w:rFonts w:ascii="仿宋_GB2312" w:eastAsia="仿宋_GB2312" w:hAnsi="Times New Roman" w:cs="Times New Roman" w:hint="eastAsia"/>
          <w:sz w:val="32"/>
          <w:szCs w:val="32"/>
        </w:rPr>
        <w:t>人民法院于2016年12月9日作出（2016）晋0621刑初79号刑事判决，以罪犯</w:t>
      </w:r>
      <w:r w:rsidRPr="00242282">
        <w:rPr>
          <w:rFonts w:ascii="仿宋_GB2312" w:eastAsia="仿宋_GB2312" w:hAnsi="仿宋" w:hint="eastAsia"/>
          <w:sz w:val="32"/>
          <w:szCs w:val="32"/>
        </w:rPr>
        <w:t>王军</w:t>
      </w:r>
      <w:r w:rsidRPr="00242282">
        <w:rPr>
          <w:rFonts w:ascii="仿宋_GB2312" w:eastAsia="仿宋_GB2312" w:hAnsi="Times New Roman" w:cs="Times New Roman" w:hint="eastAsia"/>
          <w:sz w:val="32"/>
          <w:szCs w:val="32"/>
        </w:rPr>
        <w:t>犯贩卖毒品罪，判处有期徒刑八年三个月，并处罚金8000元，追缴非法所得2600元，刑期自2017年5月10日起至2025年8月9日止。判决后，该犯不服，提出上诉。山西省朔州市中级人民法院于2017年3月15日作出（2017）晋06刑终11号刑事裁定，驳回上诉，维持原判。在刑罚执行过程中，山西省太原市中级人民法院于2022年11月10日作出（2022）晋01刑更253号刑事裁定，减刑6个月；现刑期止日为2025年2月9日。执行机关山西省新康监狱提出减刑建议，于2024年10月9日报送本院立案审理。</w:t>
      </w:r>
      <w:r w:rsidRPr="00242282">
        <w:rPr>
          <w:rFonts w:ascii="仿宋_GB2312" w:eastAsia="仿宋_GB2312" w:hAnsi="仿宋" w:hint="eastAsia"/>
          <w:sz w:val="32"/>
          <w:szCs w:val="32"/>
        </w:rPr>
        <w:t>本院依法组成合议进行了审理</w:t>
      </w:r>
      <w:r w:rsidRPr="00242282">
        <w:rPr>
          <w:rFonts w:ascii="仿宋_GB2312" w:eastAsia="仿宋_GB2312" w:hAnsi="Times New Roman" w:cs="Times New Roman" w:hint="eastAsia"/>
          <w:sz w:val="32"/>
          <w:szCs w:val="32"/>
        </w:rPr>
        <w:t>，现已审理终结。</w:t>
      </w:r>
    </w:p>
    <w:p w:rsidR="0079746D" w:rsidRPr="00242282" w:rsidRDefault="0079746D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242282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执行机关认为，罪犯</w:t>
      </w:r>
      <w:r w:rsidRPr="00242282">
        <w:rPr>
          <w:rFonts w:ascii="仿宋_GB2312" w:eastAsia="仿宋_GB2312" w:hAnsi="仿宋" w:hint="eastAsia"/>
          <w:sz w:val="32"/>
          <w:szCs w:val="32"/>
        </w:rPr>
        <w:t>王军</w:t>
      </w:r>
      <w:r w:rsidRPr="00242282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在服刑期间确有悔改表现，符合减刑条件，建议对该犯减去有期徒刑四个月。</w:t>
      </w:r>
    </w:p>
    <w:p w:rsidR="0079746D" w:rsidRPr="00242282" w:rsidRDefault="0079746D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42282">
        <w:rPr>
          <w:rFonts w:ascii="仿宋_GB2312" w:eastAsia="仿宋_GB2312" w:hAnsi="Times New Roman" w:cs="Times New Roman" w:hint="eastAsia"/>
          <w:sz w:val="32"/>
          <w:szCs w:val="32"/>
        </w:rPr>
        <w:t>经审理查明，该犯在服刑期间能认罪悔罪，遵规守法，接受教育改造，积极参加学习，成绩优良，积极参加劳动，态度端正，服从分配，努力完成劳动任务。该犯于2023年至2024年期间获得监狱表扬3次，财产性判项已履行。</w:t>
      </w:r>
      <w:r w:rsidRPr="00242282">
        <w:rPr>
          <w:rFonts w:ascii="仿宋_GB2312" w:eastAsia="仿宋_GB2312" w:hAnsi="仿宋" w:hint="eastAsia"/>
          <w:sz w:val="32"/>
          <w:szCs w:val="32"/>
        </w:rPr>
        <w:t>证实以上事实的证据有罪犯奖励审批表、罪犯评审鉴定表、“三课成绩单”、罪犯“确有悔改表现”情况说明、本人的认罪</w:t>
      </w:r>
      <w:r w:rsidRPr="00242282">
        <w:rPr>
          <w:rFonts w:ascii="仿宋_GB2312" w:eastAsia="仿宋_GB2312" w:hAnsi="仿宋" w:hint="eastAsia"/>
          <w:sz w:val="32"/>
          <w:szCs w:val="32"/>
        </w:rPr>
        <w:lastRenderedPageBreak/>
        <w:t>悔罪书及财产刑履行情况等证明材料。</w:t>
      </w:r>
    </w:p>
    <w:p w:rsidR="0079746D" w:rsidRPr="00242282" w:rsidRDefault="0079746D" w:rsidP="008D02CF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42282">
        <w:rPr>
          <w:rFonts w:ascii="仿宋_GB2312" w:eastAsia="仿宋_GB2312" w:hAnsi="Times New Roman" w:cs="Times New Roman" w:hint="eastAsia"/>
          <w:sz w:val="32"/>
          <w:szCs w:val="32"/>
        </w:rPr>
        <w:t>本院认为，罪犯</w:t>
      </w:r>
      <w:r w:rsidRPr="00242282">
        <w:rPr>
          <w:rFonts w:ascii="仿宋_GB2312" w:eastAsia="仿宋_GB2312" w:hAnsi="仿宋" w:hint="eastAsia"/>
          <w:sz w:val="32"/>
          <w:szCs w:val="32"/>
        </w:rPr>
        <w:t>王军</w:t>
      </w:r>
      <w:r w:rsidRPr="00242282">
        <w:rPr>
          <w:rFonts w:ascii="仿宋_GB2312" w:eastAsia="仿宋_GB2312" w:hAnsi="仿宋" w:cs="Times New Roman" w:hint="eastAsia"/>
          <w:sz w:val="32"/>
          <w:szCs w:val="32"/>
        </w:rPr>
        <w:t>在服刑期间，</w:t>
      </w:r>
      <w:r w:rsidRPr="00242282">
        <w:rPr>
          <w:rFonts w:ascii="仿宋_GB2312" w:eastAsia="仿宋_GB2312" w:hAnsi="Calibri" w:cs="Times New Roman"/>
          <w:sz w:val="32"/>
          <w:szCs w:val="32"/>
        </w:rPr>
        <w:t>认罪悔罪；遵守法律法规及监规，接受教育改造；积极参加思想、文化、职业技术教育；积极参加劳动，努力完成劳动任务，确有悔改表现</w:t>
      </w:r>
      <w:r w:rsidRPr="00242282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Pr="00242282">
        <w:rPr>
          <w:rFonts w:ascii="仿宋_GB2312" w:eastAsia="仿宋_GB2312" w:hAnsi="Times New Roman" w:cs="Times New Roman" w:hint="eastAsia"/>
          <w:sz w:val="32"/>
          <w:szCs w:val="32"/>
        </w:rPr>
        <w:t>根据最高人民法院《关于减刑、假释案件审理程序的规定》第五条第一款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79746D" w:rsidRPr="00242282" w:rsidRDefault="0079746D" w:rsidP="005F69E2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42282">
        <w:rPr>
          <w:rFonts w:eastAsia="仿宋_GB2312"/>
          <w:sz w:val="32"/>
          <w:szCs w:val="28"/>
        </w:rPr>
        <w:t>对罪犯</w:t>
      </w:r>
      <w:r w:rsidRPr="00242282">
        <w:rPr>
          <w:rFonts w:ascii="仿宋_GB2312" w:eastAsia="仿宋_GB2312" w:hAnsi="仿宋" w:hint="eastAsia"/>
          <w:sz w:val="32"/>
          <w:szCs w:val="32"/>
        </w:rPr>
        <w:t>王军</w:t>
      </w:r>
      <w:r w:rsidRPr="00242282">
        <w:rPr>
          <w:rFonts w:ascii="仿宋_GB2312" w:eastAsia="仿宋_GB2312" w:hint="eastAsia"/>
          <w:sz w:val="32"/>
          <w:szCs w:val="32"/>
        </w:rPr>
        <w:t>减去有期徒刑三个月（减刑后的刑期至2024年11月9日止）。</w:t>
      </w:r>
    </w:p>
    <w:p w:rsidR="0079746D" w:rsidRPr="00242282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42282">
        <w:rPr>
          <w:rFonts w:ascii="仿宋_GB2312" w:eastAsia="仿宋_GB2312" w:hAnsi="Times New Roman" w:cs="Times New Roman" w:hint="eastAsia"/>
          <w:sz w:val="32"/>
          <w:szCs w:val="32"/>
        </w:rPr>
        <w:t>本裁定送达后即发生法律效力。</w:t>
      </w:r>
    </w:p>
    <w:p w:rsidR="0079746D" w:rsidRPr="00242282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242282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242282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       张永明          </w:t>
      </w:r>
    </w:p>
    <w:p w:rsidR="0079746D" w:rsidRPr="00242282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242282">
        <w:rPr>
          <w:rFonts w:ascii="仿宋_GB2312" w:eastAsia="仿宋_GB2312" w:hAnsi="Times New Roman" w:cs="Times New Roman" w:hint="eastAsia"/>
          <w:sz w:val="32"/>
          <w:szCs w:val="32"/>
        </w:rPr>
        <w:t>审  判  员        郑志海</w:t>
      </w:r>
    </w:p>
    <w:p w:rsidR="0079746D" w:rsidRPr="00242282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242282">
        <w:rPr>
          <w:rFonts w:ascii="仿宋_GB2312" w:eastAsia="仿宋_GB2312" w:hAnsi="Times New Roman" w:cs="Times New Roman" w:hint="eastAsia"/>
          <w:sz w:val="32"/>
          <w:szCs w:val="32"/>
        </w:rPr>
        <w:t>审  判  员         张榕麟</w:t>
      </w:r>
    </w:p>
    <w:p w:rsidR="0079746D" w:rsidRPr="00242282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242282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242282" w:rsidRDefault="0079746D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242282">
        <w:rPr>
          <w:rFonts w:ascii="仿宋_GB2312" w:eastAsia="仿宋_GB2312" w:hint="eastAsia"/>
          <w:sz w:val="32"/>
          <w:szCs w:val="32"/>
        </w:rPr>
        <w:t>二〇二四年十月二十八日</w:t>
      </w:r>
    </w:p>
    <w:p w:rsidR="0079746D" w:rsidRPr="00242282" w:rsidRDefault="0079746D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242282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79746D" w:rsidRPr="00242282" w:rsidRDefault="0079746D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242282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79746D" w:rsidRPr="00242282" w:rsidRDefault="0079746D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242282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p w:rsidR="0079746D" w:rsidRPr="00242282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242282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242282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242282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242282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242282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E35F42" w:rsidRDefault="0079746D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E35F42">
        <w:rPr>
          <w:rFonts w:ascii="宋体" w:hAnsi="宋体" w:hint="eastAsia"/>
          <w:b/>
          <w:sz w:val="44"/>
          <w:szCs w:val="44"/>
        </w:rPr>
        <w:t>山西省太原市中级人民法院</w:t>
      </w:r>
    </w:p>
    <w:p w:rsidR="0079746D" w:rsidRPr="00E35F42" w:rsidRDefault="0079746D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E35F42">
        <w:rPr>
          <w:rFonts w:ascii="宋体" w:hAnsi="宋体" w:hint="eastAsia"/>
          <w:b/>
          <w:sz w:val="52"/>
          <w:szCs w:val="52"/>
        </w:rPr>
        <w:t>刑  事  裁  定  书</w:t>
      </w:r>
    </w:p>
    <w:p w:rsidR="0079746D" w:rsidRPr="00E35F42" w:rsidRDefault="0079746D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79746D" w:rsidRPr="00E35F42" w:rsidRDefault="0079746D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E35F42">
        <w:rPr>
          <w:rFonts w:ascii="仿宋_GB2312" w:eastAsia="仿宋_GB2312" w:hint="eastAsia"/>
          <w:sz w:val="32"/>
          <w:szCs w:val="32"/>
        </w:rPr>
        <w:t>（2024）晋01刑更556号</w:t>
      </w:r>
    </w:p>
    <w:p w:rsidR="0079746D" w:rsidRPr="00E35F42" w:rsidRDefault="0079746D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79746D" w:rsidRPr="00E35F42" w:rsidRDefault="0079746D" w:rsidP="00CC6707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E35F42">
        <w:rPr>
          <w:rFonts w:ascii="仿宋_GB2312" w:eastAsia="仿宋_GB2312" w:hAnsi="仿宋" w:hint="eastAsia"/>
          <w:sz w:val="32"/>
          <w:szCs w:val="32"/>
        </w:rPr>
        <w:t>罪犯李芳</w:t>
      </w:r>
      <w:r w:rsidRPr="00E35F42">
        <w:rPr>
          <w:rFonts w:ascii="仿宋_GB2312" w:eastAsia="仿宋_GB2312" w:hAnsi="Times New Roman" w:cs="Times New Roman" w:hint="eastAsia"/>
          <w:sz w:val="32"/>
          <w:szCs w:val="32"/>
        </w:rPr>
        <w:t>，男</w:t>
      </w:r>
      <w:r w:rsidRPr="00E35F42">
        <w:rPr>
          <w:rFonts w:ascii="仿宋_GB2312" w:eastAsia="仿宋_GB2312" w:hAnsi="仿宋" w:hint="eastAsia"/>
          <w:sz w:val="32"/>
          <w:szCs w:val="32"/>
        </w:rPr>
        <w:t>，</w:t>
      </w:r>
      <w:r w:rsidRPr="00E35F42">
        <w:rPr>
          <w:rFonts w:ascii="仿宋_GB2312" w:eastAsia="仿宋_GB2312" w:hAnsi="Times New Roman" w:cs="Times New Roman" w:hint="eastAsia"/>
          <w:sz w:val="32"/>
          <w:szCs w:val="32"/>
        </w:rPr>
        <w:t>1986年9月17日出生，汉族，中专文化</w:t>
      </w:r>
      <w:r w:rsidRPr="00E35F42">
        <w:rPr>
          <w:rFonts w:ascii="仿宋_GB2312" w:eastAsia="仿宋_GB2312" w:hAnsi="仿宋" w:hint="eastAsia"/>
          <w:sz w:val="32"/>
          <w:szCs w:val="32"/>
        </w:rPr>
        <w:t>，山西省朔州市人，现在</w:t>
      </w:r>
      <w:r w:rsidRPr="00E35F42">
        <w:rPr>
          <w:rFonts w:ascii="仿宋_GB2312" w:eastAsia="仿宋_GB2312" w:hAnsi="Times New Roman" w:cs="Times New Roman" w:hint="eastAsia"/>
          <w:sz w:val="32"/>
          <w:szCs w:val="32"/>
        </w:rPr>
        <w:t>山西省新康监狱服刑。</w:t>
      </w:r>
    </w:p>
    <w:p w:rsidR="0079746D" w:rsidRPr="00E35F42" w:rsidRDefault="0079746D" w:rsidP="00573B3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E35F42">
        <w:rPr>
          <w:rFonts w:ascii="仿宋_GB2312" w:eastAsia="仿宋_GB2312" w:hAnsi="Times New Roman" w:cs="Times New Roman" w:hint="eastAsia"/>
          <w:sz w:val="32"/>
          <w:szCs w:val="32"/>
        </w:rPr>
        <w:t>山西省</w:t>
      </w:r>
      <w:r w:rsidRPr="00E35F42">
        <w:rPr>
          <w:rFonts w:ascii="仿宋_GB2312" w:eastAsia="仿宋_GB2312" w:hAnsi="仿宋" w:hint="eastAsia"/>
          <w:sz w:val="32"/>
          <w:szCs w:val="32"/>
        </w:rPr>
        <w:t>宁武县</w:t>
      </w:r>
      <w:r w:rsidRPr="00E35F42">
        <w:rPr>
          <w:rFonts w:ascii="仿宋_GB2312" w:eastAsia="仿宋_GB2312" w:hAnsi="Times New Roman" w:cs="Times New Roman" w:hint="eastAsia"/>
          <w:sz w:val="32"/>
          <w:szCs w:val="32"/>
        </w:rPr>
        <w:t>人民法院于2020年6月18日作出（2020）晋0925刑初40号刑事判决，以罪犯</w:t>
      </w:r>
      <w:r w:rsidRPr="00E35F42">
        <w:rPr>
          <w:rFonts w:ascii="仿宋_GB2312" w:eastAsia="仿宋_GB2312" w:hAnsi="仿宋" w:hint="eastAsia"/>
          <w:sz w:val="32"/>
          <w:szCs w:val="32"/>
        </w:rPr>
        <w:t>李芳</w:t>
      </w:r>
      <w:r w:rsidRPr="00E35F42">
        <w:rPr>
          <w:rFonts w:ascii="仿宋_GB2312" w:eastAsia="仿宋_GB2312" w:hAnsi="Times New Roman" w:cs="Times New Roman" w:hint="eastAsia"/>
          <w:sz w:val="32"/>
          <w:szCs w:val="32"/>
        </w:rPr>
        <w:t>犯组织卖淫罪、介绍卖淫罪，判处有期徒刑五年六个月，并处罚金15000元，没收违法所得400元，刑期自2019年11月18日起至2025年5月17日止。判决后，该犯不服，提出上诉。山西省忻州市中级人民法院于2020年7月15日作出（2020）晋09刑终230号刑事裁定，驳回上诉，维持原判。执行机关山西省新康监狱提出减刑建议，于2024年10月9日报送本院立案审理。</w:t>
      </w:r>
      <w:r w:rsidRPr="00E35F42">
        <w:rPr>
          <w:rFonts w:ascii="仿宋_GB2312" w:eastAsia="仿宋_GB2312" w:hAnsi="仿宋" w:hint="eastAsia"/>
          <w:sz w:val="32"/>
          <w:szCs w:val="32"/>
        </w:rPr>
        <w:t>本院依法组成合议进行了审理</w:t>
      </w:r>
      <w:r w:rsidRPr="00E35F42">
        <w:rPr>
          <w:rFonts w:ascii="仿宋_GB2312" w:eastAsia="仿宋_GB2312" w:hAnsi="Times New Roman" w:cs="Times New Roman" w:hint="eastAsia"/>
          <w:sz w:val="32"/>
          <w:szCs w:val="32"/>
        </w:rPr>
        <w:t>，现已审理终结。</w:t>
      </w:r>
    </w:p>
    <w:p w:rsidR="0079746D" w:rsidRPr="00E35F42" w:rsidRDefault="0079746D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E35F42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执行机关认为，罪犯</w:t>
      </w:r>
      <w:r w:rsidRPr="00E35F42">
        <w:rPr>
          <w:rFonts w:ascii="仿宋_GB2312" w:eastAsia="仿宋_GB2312" w:hAnsi="仿宋" w:hint="eastAsia"/>
          <w:sz w:val="32"/>
          <w:szCs w:val="32"/>
        </w:rPr>
        <w:t>李芳</w:t>
      </w:r>
      <w:r w:rsidRPr="00E35F42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在服刑期间确有悔改表现，符合减刑条件，建议对该犯减去有期徒刑八个月。</w:t>
      </w:r>
    </w:p>
    <w:p w:rsidR="0079746D" w:rsidRPr="00E35F42" w:rsidRDefault="0079746D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35F42">
        <w:rPr>
          <w:rFonts w:ascii="仿宋_GB2312" w:eastAsia="仿宋_GB2312" w:hAnsi="Times New Roman" w:cs="Times New Roman" w:hint="eastAsia"/>
          <w:sz w:val="32"/>
          <w:szCs w:val="32"/>
        </w:rPr>
        <w:t>经审理查明，该犯在服刑期间能认罪悔罪，遵规守法，接受教育改造，积极参加学习，成绩优良，积极参加劳动，态度端正，服从分配，努力完成劳动任务。该犯于2021年至2023年期间获得监狱表扬4次，财产性判项已履行。</w:t>
      </w:r>
      <w:r w:rsidRPr="00E35F42">
        <w:rPr>
          <w:rFonts w:ascii="仿宋_GB2312" w:eastAsia="仿宋_GB2312" w:hAnsi="仿宋" w:hint="eastAsia"/>
          <w:sz w:val="32"/>
          <w:szCs w:val="32"/>
        </w:rPr>
        <w:t>证实以上事实的证据有罪犯奖励审批表、罪犯评审鉴定表、“三课成绩单”、罪犯“确有悔改表现”情况说明、本人的认罪</w:t>
      </w:r>
      <w:r w:rsidRPr="00E35F42">
        <w:rPr>
          <w:rFonts w:ascii="仿宋_GB2312" w:eastAsia="仿宋_GB2312" w:hAnsi="仿宋" w:hint="eastAsia"/>
          <w:sz w:val="32"/>
          <w:szCs w:val="32"/>
        </w:rPr>
        <w:lastRenderedPageBreak/>
        <w:t>悔罪书及财产刑履行情况等证明材料。</w:t>
      </w:r>
    </w:p>
    <w:p w:rsidR="0079746D" w:rsidRPr="00E35F42" w:rsidRDefault="0079746D" w:rsidP="008D02CF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E35F42">
        <w:rPr>
          <w:rFonts w:ascii="仿宋_GB2312" w:eastAsia="仿宋_GB2312" w:hAnsi="Times New Roman" w:cs="Times New Roman" w:hint="eastAsia"/>
          <w:sz w:val="32"/>
          <w:szCs w:val="32"/>
        </w:rPr>
        <w:t>本院认为，罪犯</w:t>
      </w:r>
      <w:r w:rsidRPr="00E35F42">
        <w:rPr>
          <w:rFonts w:ascii="仿宋_GB2312" w:eastAsia="仿宋_GB2312" w:hAnsi="仿宋" w:hint="eastAsia"/>
          <w:sz w:val="32"/>
          <w:szCs w:val="32"/>
        </w:rPr>
        <w:t>李芳</w:t>
      </w:r>
      <w:r w:rsidRPr="00E35F42">
        <w:rPr>
          <w:rFonts w:ascii="仿宋_GB2312" w:eastAsia="仿宋_GB2312" w:hAnsi="仿宋" w:cs="Times New Roman" w:hint="eastAsia"/>
          <w:sz w:val="32"/>
          <w:szCs w:val="32"/>
        </w:rPr>
        <w:t>在服刑期间，</w:t>
      </w:r>
      <w:r w:rsidRPr="00E35F42">
        <w:rPr>
          <w:rFonts w:ascii="仿宋_GB2312" w:eastAsia="仿宋_GB2312" w:hAnsi="Calibri" w:cs="Times New Roman"/>
          <w:sz w:val="32"/>
          <w:szCs w:val="32"/>
        </w:rPr>
        <w:t>认罪悔罪；遵守法律法规及监规，接受教育改造；积极参加思想、文化、职业技术教育；积极参加劳动，努力完成劳动任务，确有悔改表现</w:t>
      </w:r>
      <w:r w:rsidRPr="00E35F42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Pr="00E35F42">
        <w:rPr>
          <w:rFonts w:ascii="仿宋_GB2312" w:eastAsia="仿宋_GB2312" w:hAnsi="Times New Roman" w:cs="Times New Roman" w:hint="eastAsia"/>
          <w:sz w:val="32"/>
          <w:szCs w:val="32"/>
        </w:rPr>
        <w:t>根据最高人民法院《关于减刑、假释案件审理程序的规定》第五条第一款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79746D" w:rsidRPr="00E35F42" w:rsidRDefault="0079746D" w:rsidP="005F69E2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35F42">
        <w:rPr>
          <w:rFonts w:eastAsia="仿宋_GB2312"/>
          <w:sz w:val="32"/>
          <w:szCs w:val="28"/>
        </w:rPr>
        <w:t>对罪犯</w:t>
      </w:r>
      <w:r w:rsidRPr="00E35F42">
        <w:rPr>
          <w:rFonts w:ascii="仿宋_GB2312" w:eastAsia="仿宋_GB2312" w:hAnsi="仿宋" w:hint="eastAsia"/>
          <w:sz w:val="32"/>
          <w:szCs w:val="32"/>
        </w:rPr>
        <w:t>李芳</w:t>
      </w:r>
      <w:r w:rsidRPr="00E35F42">
        <w:rPr>
          <w:rFonts w:ascii="仿宋_GB2312" w:eastAsia="仿宋_GB2312" w:hint="eastAsia"/>
          <w:sz w:val="32"/>
          <w:szCs w:val="32"/>
        </w:rPr>
        <w:t>减去有期徒刑六个月（减刑后的刑期至2024年11月17日止）。</w:t>
      </w:r>
    </w:p>
    <w:p w:rsidR="0079746D" w:rsidRPr="00E35F42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E35F42">
        <w:rPr>
          <w:rFonts w:ascii="仿宋_GB2312" w:eastAsia="仿宋_GB2312" w:hAnsi="Times New Roman" w:cs="Times New Roman" w:hint="eastAsia"/>
          <w:sz w:val="32"/>
          <w:szCs w:val="32"/>
        </w:rPr>
        <w:t>本裁定送达后即发生法律效力。</w:t>
      </w:r>
    </w:p>
    <w:p w:rsidR="0079746D" w:rsidRPr="00E35F42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E35F42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E35F42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       张永明          </w:t>
      </w:r>
    </w:p>
    <w:p w:rsidR="0079746D" w:rsidRPr="00E35F42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E35F42">
        <w:rPr>
          <w:rFonts w:ascii="仿宋_GB2312" w:eastAsia="仿宋_GB2312" w:hAnsi="Times New Roman" w:cs="Times New Roman" w:hint="eastAsia"/>
          <w:sz w:val="32"/>
          <w:szCs w:val="32"/>
        </w:rPr>
        <w:t>审  判  员        郑志海</w:t>
      </w:r>
    </w:p>
    <w:p w:rsidR="0079746D" w:rsidRPr="00E35F42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E35F42">
        <w:rPr>
          <w:rFonts w:ascii="仿宋_GB2312" w:eastAsia="仿宋_GB2312" w:hAnsi="Times New Roman" w:cs="Times New Roman" w:hint="eastAsia"/>
          <w:sz w:val="32"/>
          <w:szCs w:val="32"/>
        </w:rPr>
        <w:t>审  判  员         张榕麟</w:t>
      </w:r>
    </w:p>
    <w:p w:rsidR="0079746D" w:rsidRPr="00E35F42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E35F42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E35F42" w:rsidRDefault="0079746D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E35F42">
        <w:rPr>
          <w:rFonts w:ascii="仿宋_GB2312" w:eastAsia="仿宋_GB2312" w:hint="eastAsia"/>
          <w:sz w:val="32"/>
          <w:szCs w:val="32"/>
        </w:rPr>
        <w:t>二〇二四年十月二十八日</w:t>
      </w:r>
    </w:p>
    <w:p w:rsidR="0079746D" w:rsidRPr="00E35F42" w:rsidRDefault="0079746D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E35F42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79746D" w:rsidRPr="00E35F42" w:rsidRDefault="0079746D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E35F42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79746D" w:rsidRPr="00E35F42" w:rsidRDefault="0079746D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E35F42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p w:rsidR="0079746D" w:rsidRPr="00E35F42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E35F42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E35F42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E35F42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E35F42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E35F42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312DC9" w:rsidRDefault="0079746D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312DC9">
        <w:rPr>
          <w:rFonts w:ascii="宋体" w:hAnsi="宋体" w:hint="eastAsia"/>
          <w:b/>
          <w:sz w:val="44"/>
          <w:szCs w:val="44"/>
        </w:rPr>
        <w:t>山西省太原市中级人民法院</w:t>
      </w:r>
    </w:p>
    <w:p w:rsidR="0079746D" w:rsidRPr="00312DC9" w:rsidRDefault="0079746D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312DC9">
        <w:rPr>
          <w:rFonts w:ascii="宋体" w:hAnsi="宋体" w:hint="eastAsia"/>
          <w:b/>
          <w:sz w:val="52"/>
          <w:szCs w:val="52"/>
        </w:rPr>
        <w:t>刑  事  裁  定  书</w:t>
      </w:r>
    </w:p>
    <w:p w:rsidR="0079746D" w:rsidRPr="00312DC9" w:rsidRDefault="0079746D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79746D" w:rsidRPr="00312DC9" w:rsidRDefault="0079746D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312DC9">
        <w:rPr>
          <w:rFonts w:ascii="仿宋_GB2312" w:eastAsia="仿宋_GB2312" w:hint="eastAsia"/>
          <w:sz w:val="32"/>
          <w:szCs w:val="32"/>
        </w:rPr>
        <w:t>（2024）晋01刑更550号</w:t>
      </w:r>
    </w:p>
    <w:p w:rsidR="0079746D" w:rsidRPr="00312DC9" w:rsidRDefault="0079746D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79746D" w:rsidRPr="00312DC9" w:rsidRDefault="0079746D" w:rsidP="00CC6707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12DC9">
        <w:rPr>
          <w:rFonts w:ascii="仿宋_GB2312" w:eastAsia="仿宋_GB2312" w:hAnsi="仿宋" w:hint="eastAsia"/>
          <w:sz w:val="32"/>
          <w:szCs w:val="32"/>
        </w:rPr>
        <w:t>罪犯卫建国</w:t>
      </w:r>
      <w:r w:rsidRPr="00312DC9">
        <w:rPr>
          <w:rFonts w:ascii="仿宋_GB2312" w:eastAsia="仿宋_GB2312" w:hAnsi="Times New Roman" w:cs="Times New Roman" w:hint="eastAsia"/>
          <w:sz w:val="32"/>
          <w:szCs w:val="32"/>
        </w:rPr>
        <w:t>，男</w:t>
      </w:r>
      <w:r w:rsidRPr="00312DC9">
        <w:rPr>
          <w:rFonts w:ascii="仿宋_GB2312" w:eastAsia="仿宋_GB2312" w:hAnsi="仿宋" w:hint="eastAsia"/>
          <w:sz w:val="32"/>
          <w:szCs w:val="32"/>
        </w:rPr>
        <w:t>，</w:t>
      </w:r>
      <w:r w:rsidRPr="00312DC9">
        <w:rPr>
          <w:rFonts w:ascii="仿宋_GB2312" w:eastAsia="仿宋_GB2312" w:hAnsi="Times New Roman" w:cs="Times New Roman" w:hint="eastAsia"/>
          <w:sz w:val="32"/>
          <w:szCs w:val="32"/>
        </w:rPr>
        <w:t>1989年9月17日出生，汉族，初中文化</w:t>
      </w:r>
      <w:r w:rsidRPr="00312DC9">
        <w:rPr>
          <w:rFonts w:ascii="仿宋_GB2312" w:eastAsia="仿宋_GB2312" w:hAnsi="仿宋" w:hint="eastAsia"/>
          <w:sz w:val="32"/>
          <w:szCs w:val="32"/>
        </w:rPr>
        <w:t>，山西省新绛县人，现在</w:t>
      </w:r>
      <w:r w:rsidRPr="00312DC9">
        <w:rPr>
          <w:rFonts w:ascii="仿宋_GB2312" w:eastAsia="仿宋_GB2312" w:hAnsi="Times New Roman" w:cs="Times New Roman" w:hint="eastAsia"/>
          <w:sz w:val="32"/>
          <w:szCs w:val="32"/>
        </w:rPr>
        <w:t>山西省新康监狱服刑。</w:t>
      </w:r>
    </w:p>
    <w:p w:rsidR="0079746D" w:rsidRPr="00312DC9" w:rsidRDefault="0079746D" w:rsidP="00573B3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12DC9">
        <w:rPr>
          <w:rFonts w:ascii="仿宋_GB2312" w:eastAsia="仿宋_GB2312" w:hAnsi="仿宋" w:hint="eastAsia"/>
          <w:sz w:val="32"/>
          <w:szCs w:val="32"/>
        </w:rPr>
        <w:t>山西省新绛县人</w:t>
      </w:r>
      <w:r w:rsidRPr="00312DC9">
        <w:rPr>
          <w:rFonts w:ascii="仿宋_GB2312" w:eastAsia="仿宋_GB2312" w:hAnsi="Times New Roman" w:cs="Times New Roman" w:hint="eastAsia"/>
          <w:sz w:val="32"/>
          <w:szCs w:val="32"/>
        </w:rPr>
        <w:t>民法院于2021年4月23日作出（2021）晋0825刑初44号刑事判决，以罪犯</w:t>
      </w:r>
      <w:r w:rsidRPr="00312DC9">
        <w:rPr>
          <w:rFonts w:ascii="仿宋_GB2312" w:eastAsia="仿宋_GB2312" w:hAnsi="仿宋" w:hint="eastAsia"/>
          <w:sz w:val="32"/>
          <w:szCs w:val="32"/>
        </w:rPr>
        <w:t>卫建国</w:t>
      </w:r>
      <w:r w:rsidRPr="00312DC9">
        <w:rPr>
          <w:rFonts w:ascii="仿宋_GB2312" w:eastAsia="仿宋_GB2312" w:hAnsi="Times New Roman" w:cs="Times New Roman" w:hint="eastAsia"/>
          <w:sz w:val="32"/>
          <w:szCs w:val="32"/>
        </w:rPr>
        <w:t>犯贩卖毒品罪，判处有期徒刑三年四个月，并处罚金3000元，追缴违法所得344元，刑期自2021年11月27日起至2025年3月25日止。执行机关山西省新康监狱提出减刑建议，于2024年10月9日报送本院立案审理。</w:t>
      </w:r>
      <w:r w:rsidRPr="00312DC9">
        <w:rPr>
          <w:rFonts w:ascii="仿宋_GB2312" w:eastAsia="仿宋_GB2312" w:hAnsi="仿宋" w:hint="eastAsia"/>
          <w:sz w:val="32"/>
          <w:szCs w:val="32"/>
        </w:rPr>
        <w:t>本院依法组成合议进行了审理</w:t>
      </w:r>
      <w:r w:rsidRPr="00312DC9">
        <w:rPr>
          <w:rFonts w:ascii="仿宋_GB2312" w:eastAsia="仿宋_GB2312" w:hAnsi="Times New Roman" w:cs="Times New Roman" w:hint="eastAsia"/>
          <w:sz w:val="32"/>
          <w:szCs w:val="32"/>
        </w:rPr>
        <w:t>，现已审理终结。</w:t>
      </w:r>
    </w:p>
    <w:p w:rsidR="0079746D" w:rsidRPr="00312DC9" w:rsidRDefault="0079746D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312DC9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执行机关认为，罪犯</w:t>
      </w:r>
      <w:r w:rsidRPr="00312DC9">
        <w:rPr>
          <w:rFonts w:ascii="仿宋_GB2312" w:eastAsia="仿宋_GB2312" w:hAnsi="仿宋" w:hint="eastAsia"/>
          <w:sz w:val="32"/>
          <w:szCs w:val="32"/>
        </w:rPr>
        <w:t>卫建国</w:t>
      </w:r>
      <w:r w:rsidRPr="00312DC9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在服刑期间确有悔改表现，符合减刑条件，建议对该犯减去有期徒刑六个月。</w:t>
      </w:r>
    </w:p>
    <w:p w:rsidR="0079746D" w:rsidRPr="00312DC9" w:rsidRDefault="0079746D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12DC9">
        <w:rPr>
          <w:rFonts w:ascii="仿宋_GB2312" w:eastAsia="仿宋_GB2312" w:hAnsi="Times New Roman" w:cs="Times New Roman" w:hint="eastAsia"/>
          <w:sz w:val="32"/>
          <w:szCs w:val="32"/>
        </w:rPr>
        <w:t>经审理查明，该犯在服刑期间能认罪悔罪，遵规守法，接受教育改造，积极参加学习，成绩优良，积极参加劳动，态度端正，服从分配，努力完成劳动任务。该犯于2022年至2024年期间获得监狱表扬3次，财产性判项已履行。</w:t>
      </w:r>
      <w:r w:rsidRPr="00312DC9">
        <w:rPr>
          <w:rFonts w:ascii="仿宋_GB2312" w:eastAsia="仿宋_GB2312" w:hAnsi="仿宋" w:hint="eastAsia"/>
          <w:sz w:val="32"/>
          <w:szCs w:val="32"/>
        </w:rPr>
        <w:t>证实以上事实的证据有罪犯奖励审批表、罪犯评审鉴定表、“三课成绩单”、罪犯“确有悔改表现”情况说明、本人的认罪悔罪书及财产刑履行情况等证明材料。</w:t>
      </w:r>
    </w:p>
    <w:p w:rsidR="0079746D" w:rsidRPr="00312DC9" w:rsidRDefault="0079746D" w:rsidP="008D02CF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12DC9">
        <w:rPr>
          <w:rFonts w:ascii="仿宋_GB2312" w:eastAsia="仿宋_GB2312" w:hAnsi="Times New Roman" w:cs="Times New Roman" w:hint="eastAsia"/>
          <w:sz w:val="32"/>
          <w:szCs w:val="32"/>
        </w:rPr>
        <w:t>本院认为，罪犯</w:t>
      </w:r>
      <w:r w:rsidRPr="00312DC9">
        <w:rPr>
          <w:rFonts w:ascii="仿宋_GB2312" w:eastAsia="仿宋_GB2312" w:hAnsi="仿宋" w:hint="eastAsia"/>
          <w:sz w:val="32"/>
          <w:szCs w:val="32"/>
        </w:rPr>
        <w:t>卫建国</w:t>
      </w:r>
      <w:r w:rsidRPr="00312DC9">
        <w:rPr>
          <w:rFonts w:ascii="仿宋_GB2312" w:eastAsia="仿宋_GB2312" w:hAnsi="仿宋" w:cs="Times New Roman" w:hint="eastAsia"/>
          <w:sz w:val="32"/>
          <w:szCs w:val="32"/>
        </w:rPr>
        <w:t>在服刑期间，</w:t>
      </w:r>
      <w:r w:rsidRPr="00312DC9">
        <w:rPr>
          <w:rFonts w:ascii="仿宋_GB2312" w:eastAsia="仿宋_GB2312" w:hAnsi="Calibri" w:cs="Times New Roman"/>
          <w:sz w:val="32"/>
          <w:szCs w:val="32"/>
        </w:rPr>
        <w:t>认罪悔罪；遵守法</w:t>
      </w:r>
      <w:r w:rsidRPr="00312DC9">
        <w:rPr>
          <w:rFonts w:ascii="仿宋_GB2312" w:eastAsia="仿宋_GB2312" w:hAnsi="Calibri" w:cs="Times New Roman"/>
          <w:sz w:val="32"/>
          <w:szCs w:val="32"/>
        </w:rPr>
        <w:lastRenderedPageBreak/>
        <w:t>律法规及监规，接受教育改造；积极参加思想、文化、职业技术教育；积极参加劳动，努力完成劳动任务，确有悔改表现</w:t>
      </w:r>
      <w:r w:rsidRPr="00312DC9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Pr="00312DC9">
        <w:rPr>
          <w:rFonts w:ascii="仿宋_GB2312" w:eastAsia="仿宋_GB2312" w:hAnsi="Times New Roman" w:cs="Times New Roman" w:hint="eastAsia"/>
          <w:sz w:val="32"/>
          <w:szCs w:val="32"/>
        </w:rPr>
        <w:t>根据最高人民法院《关于减刑、假释案件审理程序的规定》第五条第一款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79746D" w:rsidRPr="00312DC9" w:rsidRDefault="0079746D" w:rsidP="005F69E2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12DC9">
        <w:rPr>
          <w:rFonts w:eastAsia="仿宋_GB2312"/>
          <w:sz w:val="32"/>
          <w:szCs w:val="28"/>
        </w:rPr>
        <w:t>对罪犯</w:t>
      </w:r>
      <w:r w:rsidRPr="00312DC9">
        <w:rPr>
          <w:rFonts w:ascii="仿宋_GB2312" w:eastAsia="仿宋_GB2312" w:hAnsi="仿宋" w:hint="eastAsia"/>
          <w:sz w:val="32"/>
          <w:szCs w:val="32"/>
        </w:rPr>
        <w:t>卫建国</w:t>
      </w:r>
      <w:r w:rsidRPr="00312DC9">
        <w:rPr>
          <w:rFonts w:ascii="仿宋_GB2312" w:eastAsia="仿宋_GB2312" w:hint="eastAsia"/>
          <w:sz w:val="32"/>
          <w:szCs w:val="32"/>
        </w:rPr>
        <w:t>减去有期徒刑四个月（减刑后的刑期至2024年11月25日止）。</w:t>
      </w:r>
    </w:p>
    <w:p w:rsidR="0079746D" w:rsidRPr="00312DC9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12DC9">
        <w:rPr>
          <w:rFonts w:ascii="仿宋_GB2312" w:eastAsia="仿宋_GB2312" w:hAnsi="Times New Roman" w:cs="Times New Roman" w:hint="eastAsia"/>
          <w:sz w:val="32"/>
          <w:szCs w:val="32"/>
        </w:rPr>
        <w:t>本裁定送达后即发生法律效力。</w:t>
      </w:r>
    </w:p>
    <w:p w:rsidR="0079746D" w:rsidRPr="00312DC9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312DC9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312DC9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       张永明          </w:t>
      </w:r>
    </w:p>
    <w:p w:rsidR="0079746D" w:rsidRPr="00312DC9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312DC9">
        <w:rPr>
          <w:rFonts w:ascii="仿宋_GB2312" w:eastAsia="仿宋_GB2312" w:hAnsi="Times New Roman" w:cs="Times New Roman" w:hint="eastAsia"/>
          <w:sz w:val="32"/>
          <w:szCs w:val="32"/>
        </w:rPr>
        <w:t>审  判  员        郑志海</w:t>
      </w:r>
    </w:p>
    <w:p w:rsidR="0079746D" w:rsidRPr="00312DC9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312DC9">
        <w:rPr>
          <w:rFonts w:ascii="仿宋_GB2312" w:eastAsia="仿宋_GB2312" w:hAnsi="Times New Roman" w:cs="Times New Roman" w:hint="eastAsia"/>
          <w:sz w:val="32"/>
          <w:szCs w:val="32"/>
        </w:rPr>
        <w:t>审  判  员         张榕麟</w:t>
      </w:r>
    </w:p>
    <w:p w:rsidR="0079746D" w:rsidRPr="00312DC9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312DC9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312DC9" w:rsidRDefault="0079746D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312DC9">
        <w:rPr>
          <w:rFonts w:ascii="仿宋_GB2312" w:eastAsia="仿宋_GB2312" w:hint="eastAsia"/>
          <w:sz w:val="32"/>
          <w:szCs w:val="32"/>
        </w:rPr>
        <w:t>二〇二四年十月二十八日</w:t>
      </w:r>
    </w:p>
    <w:p w:rsidR="0079746D" w:rsidRPr="00312DC9" w:rsidRDefault="0079746D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312DC9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79746D" w:rsidRPr="00312DC9" w:rsidRDefault="0079746D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312DC9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79746D" w:rsidRPr="00312DC9" w:rsidRDefault="0079746D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312DC9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p w:rsidR="0079746D" w:rsidRPr="00312DC9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312DC9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312DC9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312DC9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312DC9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312DC9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FC6E0C" w:rsidRDefault="0079746D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FC6E0C">
        <w:rPr>
          <w:rFonts w:ascii="宋体" w:hAnsi="宋体" w:hint="eastAsia"/>
          <w:b/>
          <w:sz w:val="44"/>
          <w:szCs w:val="44"/>
        </w:rPr>
        <w:t>山西省太原市中级人民法院</w:t>
      </w:r>
    </w:p>
    <w:p w:rsidR="0079746D" w:rsidRPr="00FC6E0C" w:rsidRDefault="0079746D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FC6E0C">
        <w:rPr>
          <w:rFonts w:ascii="宋体" w:hAnsi="宋体" w:hint="eastAsia"/>
          <w:b/>
          <w:sz w:val="52"/>
          <w:szCs w:val="52"/>
        </w:rPr>
        <w:t>刑  事  裁  定  书</w:t>
      </w:r>
    </w:p>
    <w:p w:rsidR="0079746D" w:rsidRPr="00FC6E0C" w:rsidRDefault="0079746D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79746D" w:rsidRPr="00FC6E0C" w:rsidRDefault="0079746D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FC6E0C">
        <w:rPr>
          <w:rFonts w:ascii="仿宋_GB2312" w:eastAsia="仿宋_GB2312" w:hint="eastAsia"/>
          <w:sz w:val="32"/>
          <w:szCs w:val="32"/>
        </w:rPr>
        <w:t>（2024）晋01刑更549号</w:t>
      </w:r>
    </w:p>
    <w:p w:rsidR="0079746D" w:rsidRPr="00FC6E0C" w:rsidRDefault="0079746D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79746D" w:rsidRPr="00FC6E0C" w:rsidRDefault="0079746D" w:rsidP="00CC6707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C6E0C">
        <w:rPr>
          <w:rFonts w:ascii="仿宋_GB2312" w:eastAsia="仿宋_GB2312" w:hAnsi="仿宋" w:hint="eastAsia"/>
          <w:sz w:val="32"/>
          <w:szCs w:val="32"/>
        </w:rPr>
        <w:t>罪犯于洋洋</w:t>
      </w:r>
      <w:r w:rsidRPr="00FC6E0C">
        <w:rPr>
          <w:rFonts w:ascii="仿宋_GB2312" w:eastAsia="仿宋_GB2312" w:hAnsi="Times New Roman" w:cs="Times New Roman" w:hint="eastAsia"/>
          <w:sz w:val="32"/>
          <w:szCs w:val="32"/>
        </w:rPr>
        <w:t>，男</w:t>
      </w:r>
      <w:r w:rsidRPr="00FC6E0C">
        <w:rPr>
          <w:rFonts w:ascii="仿宋_GB2312" w:eastAsia="仿宋_GB2312" w:hAnsi="仿宋" w:hint="eastAsia"/>
          <w:sz w:val="32"/>
          <w:szCs w:val="32"/>
        </w:rPr>
        <w:t>，</w:t>
      </w:r>
      <w:r w:rsidRPr="00FC6E0C">
        <w:rPr>
          <w:rFonts w:ascii="仿宋_GB2312" w:eastAsia="仿宋_GB2312" w:hAnsi="Times New Roman" w:cs="Times New Roman" w:hint="eastAsia"/>
          <w:sz w:val="32"/>
          <w:szCs w:val="32"/>
        </w:rPr>
        <w:t>1993年4月14日出生，汉族，小学文化</w:t>
      </w:r>
      <w:r w:rsidRPr="00FC6E0C">
        <w:rPr>
          <w:rFonts w:ascii="仿宋_GB2312" w:eastAsia="仿宋_GB2312" w:hAnsi="仿宋" w:hint="eastAsia"/>
          <w:sz w:val="32"/>
          <w:szCs w:val="32"/>
        </w:rPr>
        <w:t>，山西省浑源县人，现在</w:t>
      </w:r>
      <w:r w:rsidRPr="00FC6E0C">
        <w:rPr>
          <w:rFonts w:ascii="仿宋_GB2312" w:eastAsia="仿宋_GB2312" w:hAnsi="Times New Roman" w:cs="Times New Roman" w:hint="eastAsia"/>
          <w:sz w:val="32"/>
          <w:szCs w:val="32"/>
        </w:rPr>
        <w:t>山西省新康监狱服刑。</w:t>
      </w:r>
    </w:p>
    <w:p w:rsidR="0079746D" w:rsidRPr="00FC6E0C" w:rsidRDefault="0079746D" w:rsidP="00573B3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C6E0C">
        <w:rPr>
          <w:rFonts w:ascii="仿宋_GB2312" w:eastAsia="仿宋_GB2312" w:hAnsi="仿宋" w:hint="eastAsia"/>
          <w:sz w:val="32"/>
          <w:szCs w:val="32"/>
        </w:rPr>
        <w:t>山西省浑源县</w:t>
      </w:r>
      <w:r w:rsidRPr="00FC6E0C">
        <w:rPr>
          <w:rFonts w:ascii="仿宋_GB2312" w:eastAsia="仿宋_GB2312" w:hAnsi="Times New Roman" w:cs="Times New Roman" w:hint="eastAsia"/>
          <w:sz w:val="32"/>
          <w:szCs w:val="32"/>
        </w:rPr>
        <w:t>人民法院于2020年6月5日作出（2020）晋0225刑初7号刑事判决，以罪犯</w:t>
      </w:r>
      <w:r w:rsidRPr="00FC6E0C">
        <w:rPr>
          <w:rFonts w:ascii="仿宋_GB2312" w:eastAsia="仿宋_GB2312" w:hAnsi="仿宋" w:hint="eastAsia"/>
          <w:sz w:val="32"/>
          <w:szCs w:val="32"/>
        </w:rPr>
        <w:t>于洋洋</w:t>
      </w:r>
      <w:r w:rsidRPr="00FC6E0C">
        <w:rPr>
          <w:rFonts w:ascii="仿宋_GB2312" w:eastAsia="仿宋_GB2312" w:hAnsi="Times New Roman" w:cs="Times New Roman" w:hint="eastAsia"/>
          <w:sz w:val="32"/>
          <w:szCs w:val="32"/>
        </w:rPr>
        <w:t>犯贩卖毒品罪，判处有期徒刑三年六个月，并处罚金1000元，刑期自2021年9月10日起至2025年3月9日止。执行机关山西省新康监狱提出减刑建议，于2024年10月9日报送本院立案审理。</w:t>
      </w:r>
      <w:r w:rsidRPr="00FC6E0C">
        <w:rPr>
          <w:rFonts w:ascii="仿宋_GB2312" w:eastAsia="仿宋_GB2312" w:hAnsi="仿宋" w:hint="eastAsia"/>
          <w:sz w:val="32"/>
          <w:szCs w:val="32"/>
        </w:rPr>
        <w:t>本院依法组成合议进行了审理</w:t>
      </w:r>
      <w:r w:rsidRPr="00FC6E0C">
        <w:rPr>
          <w:rFonts w:ascii="仿宋_GB2312" w:eastAsia="仿宋_GB2312" w:hAnsi="Times New Roman" w:cs="Times New Roman" w:hint="eastAsia"/>
          <w:sz w:val="32"/>
          <w:szCs w:val="32"/>
        </w:rPr>
        <w:t>，现已审理终结。</w:t>
      </w:r>
    </w:p>
    <w:p w:rsidR="0079746D" w:rsidRPr="00FC6E0C" w:rsidRDefault="0079746D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FC6E0C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执行机关认为，罪犯</w:t>
      </w:r>
      <w:r w:rsidRPr="00FC6E0C">
        <w:rPr>
          <w:rFonts w:ascii="仿宋_GB2312" w:eastAsia="仿宋_GB2312" w:hAnsi="仿宋" w:hint="eastAsia"/>
          <w:sz w:val="32"/>
          <w:szCs w:val="32"/>
        </w:rPr>
        <w:t>于洋洋</w:t>
      </w:r>
      <w:r w:rsidRPr="00FC6E0C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在服刑期间确有悔改表现，符合减刑条件，建议对该犯减去有期徒刑五个月。</w:t>
      </w:r>
    </w:p>
    <w:p w:rsidR="0079746D" w:rsidRPr="00FC6E0C" w:rsidRDefault="0079746D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6E0C">
        <w:rPr>
          <w:rFonts w:ascii="仿宋_GB2312" w:eastAsia="仿宋_GB2312" w:hAnsi="Times New Roman" w:cs="Times New Roman" w:hint="eastAsia"/>
          <w:sz w:val="32"/>
          <w:szCs w:val="32"/>
        </w:rPr>
        <w:t>经审理查明，该犯在服刑期间能认罪悔罪，遵规守法，接受教育改造，积极参加学习，成绩优良，积极参加劳动，态度端正，服从分配，努力完成劳动任务。该犯于2022年至2023年期间获得监狱表扬3次，财产性判项已履行。</w:t>
      </w:r>
      <w:r w:rsidRPr="00FC6E0C">
        <w:rPr>
          <w:rFonts w:ascii="仿宋_GB2312" w:eastAsia="仿宋_GB2312" w:hAnsi="仿宋" w:hint="eastAsia"/>
          <w:sz w:val="32"/>
          <w:szCs w:val="32"/>
        </w:rPr>
        <w:t>证实以上事实的证据有罪犯奖励审批表、罪犯评审鉴定表、“三课成绩单”、罪犯“确有悔改表现”情况说明、本人的认罪悔罪书及财产刑履行情况等证明材料。</w:t>
      </w:r>
    </w:p>
    <w:p w:rsidR="0079746D" w:rsidRPr="00FC6E0C" w:rsidRDefault="0079746D" w:rsidP="008D02CF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C6E0C">
        <w:rPr>
          <w:rFonts w:ascii="仿宋_GB2312" w:eastAsia="仿宋_GB2312" w:hAnsi="Times New Roman" w:cs="Times New Roman" w:hint="eastAsia"/>
          <w:sz w:val="32"/>
          <w:szCs w:val="32"/>
        </w:rPr>
        <w:t>本院认为，罪犯</w:t>
      </w:r>
      <w:r w:rsidRPr="00FC6E0C">
        <w:rPr>
          <w:rFonts w:ascii="仿宋_GB2312" w:eastAsia="仿宋_GB2312" w:hAnsi="仿宋" w:hint="eastAsia"/>
          <w:sz w:val="32"/>
          <w:szCs w:val="32"/>
        </w:rPr>
        <w:t>于洋洋</w:t>
      </w:r>
      <w:r w:rsidRPr="00FC6E0C">
        <w:rPr>
          <w:rFonts w:ascii="仿宋_GB2312" w:eastAsia="仿宋_GB2312" w:hAnsi="仿宋" w:cs="Times New Roman" w:hint="eastAsia"/>
          <w:sz w:val="32"/>
          <w:szCs w:val="32"/>
        </w:rPr>
        <w:t>在服刑期间，</w:t>
      </w:r>
      <w:r w:rsidRPr="00FC6E0C">
        <w:rPr>
          <w:rFonts w:ascii="仿宋_GB2312" w:eastAsia="仿宋_GB2312" w:hAnsi="Calibri" w:cs="Times New Roman"/>
          <w:sz w:val="32"/>
          <w:szCs w:val="32"/>
        </w:rPr>
        <w:t>认罪悔罪；遵守法律法规及监规，接受教育改造；积极参加思想、文化、职业技术教育；积极参加劳动，努力完成劳动任务，确有悔改表现</w:t>
      </w:r>
      <w:r w:rsidRPr="00FC6E0C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Pr="00FC6E0C">
        <w:rPr>
          <w:rFonts w:ascii="仿宋_GB2312" w:eastAsia="仿宋_GB2312" w:hAnsi="Times New Roman" w:cs="Times New Roman" w:hint="eastAsia"/>
          <w:sz w:val="32"/>
          <w:szCs w:val="32"/>
        </w:rPr>
        <w:t>根据最高人民法院《关于减刑、假释案件审理程序的规</w:t>
      </w:r>
      <w:r w:rsidRPr="00FC6E0C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定》第五条第一款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79746D" w:rsidRPr="00FC6E0C" w:rsidRDefault="0079746D" w:rsidP="005F69E2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6E0C">
        <w:rPr>
          <w:rFonts w:eastAsia="仿宋_GB2312"/>
          <w:sz w:val="32"/>
          <w:szCs w:val="28"/>
        </w:rPr>
        <w:t>对罪犯</w:t>
      </w:r>
      <w:r w:rsidRPr="00FC6E0C">
        <w:rPr>
          <w:rFonts w:ascii="仿宋_GB2312" w:eastAsia="仿宋_GB2312" w:hAnsi="仿宋" w:hint="eastAsia"/>
          <w:sz w:val="32"/>
          <w:szCs w:val="32"/>
        </w:rPr>
        <w:t>于洋洋</w:t>
      </w:r>
      <w:r w:rsidRPr="00FC6E0C">
        <w:rPr>
          <w:rFonts w:ascii="仿宋_GB2312" w:eastAsia="仿宋_GB2312" w:hint="eastAsia"/>
          <w:sz w:val="32"/>
          <w:szCs w:val="32"/>
        </w:rPr>
        <w:t>减去有期徒刑四个月（减刑后的刑期至2024年11月9日止）。</w:t>
      </w:r>
    </w:p>
    <w:p w:rsidR="0079746D" w:rsidRPr="00FC6E0C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C6E0C">
        <w:rPr>
          <w:rFonts w:ascii="仿宋_GB2312" w:eastAsia="仿宋_GB2312" w:hAnsi="Times New Roman" w:cs="Times New Roman" w:hint="eastAsia"/>
          <w:sz w:val="32"/>
          <w:szCs w:val="32"/>
        </w:rPr>
        <w:t>本裁定送达后即发生法律效力。</w:t>
      </w:r>
    </w:p>
    <w:p w:rsidR="0079746D" w:rsidRPr="00FC6E0C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FC6E0C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C6E0C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       张永明          </w:t>
      </w:r>
    </w:p>
    <w:p w:rsidR="0079746D" w:rsidRPr="00FC6E0C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C6E0C">
        <w:rPr>
          <w:rFonts w:ascii="仿宋_GB2312" w:eastAsia="仿宋_GB2312" w:hAnsi="Times New Roman" w:cs="Times New Roman" w:hint="eastAsia"/>
          <w:sz w:val="32"/>
          <w:szCs w:val="32"/>
        </w:rPr>
        <w:t>审  判  员        郑志海</w:t>
      </w:r>
    </w:p>
    <w:p w:rsidR="0079746D" w:rsidRPr="00FC6E0C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C6E0C">
        <w:rPr>
          <w:rFonts w:ascii="仿宋_GB2312" w:eastAsia="仿宋_GB2312" w:hAnsi="Times New Roman" w:cs="Times New Roman" w:hint="eastAsia"/>
          <w:sz w:val="32"/>
          <w:szCs w:val="32"/>
        </w:rPr>
        <w:t>审  判  员         张榕麟</w:t>
      </w:r>
    </w:p>
    <w:p w:rsidR="0079746D" w:rsidRPr="00FC6E0C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FC6E0C" w:rsidRDefault="0079746D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FC6E0C" w:rsidRDefault="0079746D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C6E0C">
        <w:rPr>
          <w:rFonts w:ascii="仿宋_GB2312" w:eastAsia="仿宋_GB2312" w:hint="eastAsia"/>
          <w:sz w:val="32"/>
          <w:szCs w:val="32"/>
        </w:rPr>
        <w:t>二〇二四年十月二十八日</w:t>
      </w:r>
    </w:p>
    <w:p w:rsidR="0079746D" w:rsidRPr="00FC6E0C" w:rsidRDefault="0079746D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FC6E0C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79746D" w:rsidRPr="00FC6E0C" w:rsidRDefault="0079746D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C6E0C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79746D" w:rsidRPr="00FC6E0C" w:rsidRDefault="0079746D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FC6E0C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p w:rsidR="0079746D" w:rsidRPr="00FC6E0C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FC6E0C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FC6E0C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FC6E0C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FC6E0C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79746D" w:rsidRPr="00FC6E0C" w:rsidRDefault="0079746D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6D0B7C" w:rsidRDefault="006D0B7C"/>
    <w:sectPr w:rsidR="006D0B7C" w:rsidSect="003B3C4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B7C" w:rsidRDefault="006D0B7C" w:rsidP="0079746D">
      <w:r>
        <w:separator/>
      </w:r>
    </w:p>
  </w:endnote>
  <w:endnote w:type="continuationSeparator" w:id="1">
    <w:p w:rsidR="006D0B7C" w:rsidRDefault="006D0B7C" w:rsidP="007974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0750"/>
    </w:sdtPr>
    <w:sdtEndPr/>
    <w:sdtContent>
      <w:p w:rsidR="003B3C44" w:rsidRDefault="006D0B7C">
        <w:pPr>
          <w:pStyle w:val="a4"/>
          <w:jc w:val="right"/>
        </w:pPr>
        <w:r w:rsidRPr="005721EA">
          <w:fldChar w:fldCharType="begin"/>
        </w:r>
        <w:r>
          <w:instrText xml:space="preserve"> PAGE   \* MERGEFORMAT </w:instrText>
        </w:r>
        <w:r w:rsidRPr="005721EA">
          <w:fldChar w:fldCharType="separate"/>
        </w:r>
        <w:r w:rsidR="0079746D" w:rsidRPr="0079746D">
          <w:rPr>
            <w:noProof/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 w:rsidR="003B3C44" w:rsidRDefault="006D0B7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B7C" w:rsidRDefault="006D0B7C" w:rsidP="0079746D">
      <w:r>
        <w:separator/>
      </w:r>
    </w:p>
  </w:footnote>
  <w:footnote w:type="continuationSeparator" w:id="1">
    <w:p w:rsidR="006D0B7C" w:rsidRDefault="006D0B7C" w:rsidP="007974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746D"/>
    <w:rsid w:val="006D0B7C"/>
    <w:rsid w:val="0079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74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74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974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9746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9746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974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4B5A5-08BF-4E6C-8C05-5C91EDC27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642</Words>
  <Characters>3664</Characters>
  <Application>Microsoft Office Word</Application>
  <DocSecurity>0</DocSecurity>
  <Lines>30</Lines>
  <Paragraphs>8</Paragraphs>
  <ScaleCrop>false</ScaleCrop>
  <Company>微软中国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张永明</dc:creator>
  <cp:keywords/>
  <dc:description/>
  <cp:lastModifiedBy>张永明</cp:lastModifiedBy>
  <cp:revision>2</cp:revision>
  <dcterms:created xsi:type="dcterms:W3CDTF">2024-10-28T03:31:00Z</dcterms:created>
  <dcterms:modified xsi:type="dcterms:W3CDTF">2024-10-28T03:31:00Z</dcterms:modified>
</cp:coreProperties>
</file>