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774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罪犯王鹏，男，1988年9月15日出生于江苏省南京市，公民身份号码320107198809151331，汉族，大学专科文化，原住江苏省南京市鼓楼区龙江桥37号。现服刑于江苏省丁山监狱。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秦淮区人民法院于2020年7月24日作出(2020)苏0104刑初52号刑事判决，认定被告人王鹏犯敲诈勒索罪，判处有期徒刑四年九个月；犯诈骗罪，判处有期徒刑三年六个月，决定执行有期徒刑六年，并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九</w:t>
      </w:r>
      <w:r>
        <w:rPr>
          <w:rFonts w:hint="eastAsia" w:ascii="新宋体" w:hAnsi="新宋体" w:eastAsia="新宋体"/>
          <w:sz w:val="30"/>
          <w:szCs w:val="30"/>
        </w:rPr>
        <w:t>万，责令退赔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333792.64元。刑期自2019年3月3日起至2025年2月1日止。判决发生法律效力后，2020年9月27日交付执行。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罪犯王鹏，在服刑期间能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2021年6月、2021年11月、2022年4月、2022年10月、2023年3月、2023年9月、2024年2月、2024年7月受到表扬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八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九</w:t>
      </w:r>
      <w:r>
        <w:rPr>
          <w:rFonts w:hint="eastAsia" w:ascii="新宋体" w:hAnsi="新宋体" w:eastAsia="新宋体"/>
          <w:sz w:val="30"/>
          <w:szCs w:val="30"/>
        </w:rPr>
        <w:t>万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责令退赔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</w:t>
      </w:r>
      <w:r>
        <w:rPr>
          <w:rFonts w:hint="eastAsia" w:ascii="新宋体" w:hAnsi="新宋体" w:eastAsia="新宋体"/>
          <w:sz w:val="30"/>
          <w:szCs w:val="30"/>
        </w:rPr>
        <w:t>333792.64元均已履行，有江苏省行政事业单位资金往来结算票据1张（编号：0001767184）,有江苏省南京市秦淮区人民法院出具的（2020）苏0104执5520号结案通知书1份。罪犯王鹏属涉恶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罪犯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，故对其减刑幅度适当缩减。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为此，根据《中华人民共和国刑事诉讼法》第二百七十三条第二款之规定，建议对罪犯王鹏减去有期徒刑减刑二个月。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2024</w:t>
      </w:r>
      <w:r>
        <w:rPr>
          <w:rFonts w:hint="eastAsia" w:ascii="新宋体" w:hAnsi="新宋体" w:eastAsia="新宋体"/>
          <w:bCs/>
          <w:sz w:val="30"/>
          <w:szCs w:val="30"/>
        </w:rPr>
        <w:t>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</w:rPr>
        <w:t>月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/>
          <w:bCs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7DF1"/>
    <w:rsid w:val="015A5D18"/>
    <w:rsid w:val="39637F67"/>
    <w:rsid w:val="41245608"/>
    <w:rsid w:val="4DA70BAC"/>
    <w:rsid w:val="5CDE1CBE"/>
    <w:rsid w:val="67A44F4A"/>
    <w:rsid w:val="703D7D81"/>
    <w:rsid w:val="7F71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2024-10-09T07:22:00Z</dcterms:created>
  <dc:creator>Administrator</dc:creator>
  <cp:lastModifiedBy>Administrator</cp:lastModifiedBy>
  <dcterms:modified xsi:type="dcterms:W3CDTF">2024-10-09T07:56:12Z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