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645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527" w:firstLine="687" w:firstLineChars="229"/>
        <w:textAlignment w:val="auto"/>
        <w:outlineLvl w:val="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000000"/>
          <w:sz w:val="30"/>
          <w:szCs w:val="30"/>
        </w:rPr>
        <w:t>罪犯赵伟伟，男，1985年1月23日出生于河南省平顶山市，汉族，小学文化。2016年9月因犯盗窃罪被判处拘役四个月，并处罚金人民币1000元。2013年11月因盗窃被行政拘留9日，2014年5月因吸食毒品被行政拘留15日，2014年6月因盗窃被行政拘留15日，2014年8月因盗窃、吸食毒品被行政拘留20日，2014年9月因吸食毒品被责令接受社区戒毒三年，2014年12月因吸食毒品被行政拘留15日，2015年1月因吸食毒品被强制隔离戒毒</w:t>
      </w:r>
      <w:bookmarkStart w:id="0" w:name="_GoBack"/>
      <w:bookmarkEnd w:id="0"/>
      <w:r>
        <w:rPr>
          <w:rFonts w:hint="eastAsia" w:ascii="新宋体" w:hAnsi="新宋体" w:eastAsia="新宋体"/>
          <w:color w:val="000000"/>
          <w:sz w:val="30"/>
          <w:szCs w:val="30"/>
        </w:rPr>
        <w:t>二年、责令接受社区戒毒三年，2015年1月因盗窃被行政拘留15日，2015年9月因吸食毒品被行政拘留15日，2016年2月因盗窃被行政拘留10日，2016年9月因吸食毒品被行政拘留</w:t>
      </w:r>
      <w:r>
        <w:rPr>
          <w:rFonts w:hint="eastAsia" w:ascii="新宋体" w:hAnsi="新宋体" w:eastAsia="新宋体"/>
          <w:color w:val="000000"/>
          <w:sz w:val="30"/>
          <w:szCs w:val="30"/>
          <w:lang w:val="en-US" w:eastAsia="zh-CN"/>
        </w:rPr>
        <w:t>9</w:t>
      </w:r>
      <w:r>
        <w:rPr>
          <w:rFonts w:hint="eastAsia" w:ascii="新宋体" w:hAnsi="新宋体" w:eastAsia="新宋体"/>
          <w:color w:val="000000"/>
          <w:sz w:val="30"/>
          <w:szCs w:val="30"/>
        </w:rPr>
        <w:t>日</w:t>
      </w:r>
      <w:r>
        <w:rPr>
          <w:rFonts w:hint="eastAsia" w:ascii="新宋体" w:hAnsi="新宋体" w:eastAsia="新宋体"/>
          <w:color w:val="000000"/>
          <w:sz w:val="30"/>
          <w:szCs w:val="30"/>
          <w:lang w:eastAsia="zh-CN"/>
        </w:rPr>
        <w:t>、强制隔离戒毒二年，</w:t>
      </w:r>
      <w:r>
        <w:rPr>
          <w:rFonts w:hint="eastAsia" w:ascii="新宋体" w:hAnsi="新宋体" w:eastAsia="新宋体"/>
          <w:color w:val="000000"/>
          <w:sz w:val="30"/>
          <w:szCs w:val="30"/>
          <w:lang w:val="en-US" w:eastAsia="zh-CN"/>
        </w:rPr>
        <w:t>2017年7月因吸食毒品被行政拘留15日，</w:t>
      </w:r>
      <w:r>
        <w:rPr>
          <w:rFonts w:hint="eastAsia" w:ascii="新宋体" w:hAnsi="新宋体" w:eastAsia="新宋体"/>
          <w:color w:val="000000"/>
          <w:sz w:val="30"/>
          <w:szCs w:val="30"/>
        </w:rPr>
        <w:t>2018年7月因吸食毒品被责令接受社区康复三年。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527" w:firstLine="538"/>
        <w:textAlignment w:val="auto"/>
        <w:outlineLvl w:val="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000000"/>
          <w:sz w:val="30"/>
          <w:szCs w:val="30"/>
        </w:rPr>
        <w:t>江苏省南京市中级人民法院于2019年3月20日作出(2018)苏01刑初119号刑事判决，认定被告人赵伟伟犯贩卖毒品罪，判处有期徒刑七年，并处罚金人民币三万元。刑期自2018年9月4日起至 2025年9月3日止。判决发生法律效力后，2019年4月26日交付执行。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该犯在服刑期间，因有悔改表现，无锡市中级人民法院于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10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28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日作出（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）苏02刑更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1972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号刑事裁定，减去有期徒刑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七个月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，减刑后的刑期至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2025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3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日止。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-506" w:rightChars="-241" w:firstLine="675" w:firstLineChars="225"/>
        <w:textAlignment w:val="auto"/>
        <w:outlineLvl w:val="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罪犯赵伟伟，在服刑期间能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8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7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2023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5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2023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10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2024年4月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受到表扬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次，确有悔改表现。判处罚金人民币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三万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共计已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履行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356.51元。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有江苏省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南京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中级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人民法院出具的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执行裁定书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份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（案号：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2020苏01执870号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）、回函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1张（案号：2024苏01执保749号）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，有江苏省行政事业单位资金往来结算票据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2张（编号：1749952、1749962）。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罪犯赵伟伟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财产性判项未全部履行，应当从严,故对其减刑幅度适当缩减。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-506" w:rightChars="-241" w:firstLine="600" w:firstLineChars="200"/>
        <w:textAlignment w:val="auto"/>
        <w:outlineLvl w:val="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为此，根据《中华人民共和国刑事诉讼法》第二百七十三条第二款之规定，建议对罪犯赵伟伟减去有期徒刑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二个月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527"/>
        <w:textAlignment w:val="auto"/>
        <w:outlineLvl w:val="9"/>
        <w:rPr>
          <w:rFonts w:ascii="新宋体" w:hAnsi="新宋体" w:eastAsia="新宋体"/>
          <w:color w:val="auto"/>
          <w:sz w:val="30"/>
          <w:szCs w:val="30"/>
          <w:u w:val="none"/>
        </w:rPr>
      </w:pPr>
      <w:r>
        <w:rPr>
          <w:rFonts w:ascii="新宋体" w:hAnsi="新宋体" w:eastAsia="新宋体"/>
          <w:color w:val="auto"/>
          <w:sz w:val="30"/>
          <w:szCs w:val="30"/>
          <w:u w:val="none"/>
        </w:rPr>
        <w:t>特提请审核裁定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527" w:firstLine="600" w:firstLineChars="200"/>
        <w:jc w:val="left"/>
        <w:textAlignment w:val="auto"/>
        <w:outlineLvl w:val="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527"/>
        <w:textAlignment w:val="auto"/>
        <w:outlineLvl w:val="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江苏省无锡市中级人民法院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527"/>
        <w:textAlignment w:val="auto"/>
        <w:outlineLvl w:val="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527"/>
        <w:textAlignment w:val="auto"/>
        <w:outlineLvl w:val="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color w:val="auto"/>
          <w:sz w:val="30"/>
          <w:szCs w:val="30"/>
          <w:u w:val="none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570FDE"/>
    <w:rsid w:val="33BA4A57"/>
    <w:rsid w:val="5AE4091C"/>
    <w:rsid w:val="7D57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2024-09-24T11:51:00Z</dcterms:created>
  <dc:creator>王继禄(wjl)</dc:creator>
  <cp:lastModifiedBy>王继禄(wjl)</cp:lastModifiedBy>
  <dcterms:modified xsi:type="dcterms:W3CDTF">2024-09-24T11:59:56Z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