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588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李多军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1986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日生，公民身份号码342423198603037172，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族，初中文化，原户籍地安徽省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六安市</w:t>
      </w:r>
      <w:r>
        <w:rPr>
          <w:rFonts w:hint="eastAsia" w:ascii="新宋体" w:hAnsi="新宋体" w:eastAsia="新宋体"/>
          <w:sz w:val="30"/>
          <w:szCs w:val="30"/>
          <w:u w:val="none"/>
        </w:rPr>
        <w:t>霍邱县彭塔乡松台村李楼组32号，原住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安徽省六安市金安区清水河街道万兴九洲府2幢2单元2404室</w:t>
      </w:r>
      <w:r>
        <w:rPr>
          <w:rFonts w:hint="eastAsia" w:ascii="新宋体" w:hAnsi="新宋体" w:eastAsia="新宋体"/>
          <w:sz w:val="30"/>
          <w:szCs w:val="30"/>
          <w:u w:val="none"/>
        </w:rPr>
        <w:t>。曾因犯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破坏电力设备罪</w:t>
      </w:r>
      <w:r>
        <w:rPr>
          <w:rFonts w:hint="eastAsia" w:ascii="新宋体" w:hAnsi="新宋体" w:eastAsia="新宋体"/>
          <w:sz w:val="30"/>
          <w:szCs w:val="30"/>
          <w:u w:val="none"/>
        </w:rPr>
        <w:t>，于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2007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日被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上海市奉贤区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人民法院判处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有期徒刑十年，剥夺政治权利一年。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苏州市姑苏区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15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0508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23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李多军</w:t>
      </w:r>
      <w:r>
        <w:rPr>
          <w:rFonts w:hint="eastAsia" w:ascii="新宋体" w:hAnsi="新宋体" w:eastAsia="新宋体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盗窃</w:t>
      </w:r>
      <w:r>
        <w:rPr>
          <w:rFonts w:hint="eastAsia" w:ascii="新宋体" w:hAnsi="新宋体" w:eastAsia="新宋体"/>
          <w:sz w:val="30"/>
          <w:szCs w:val="30"/>
          <w:u w:val="none"/>
        </w:rPr>
        <w:t>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四年七个月</w:t>
      </w:r>
      <w:r>
        <w:rPr>
          <w:rFonts w:hint="eastAsia" w:ascii="新宋体" w:hAnsi="新宋体" w:eastAsia="新宋体"/>
          <w:sz w:val="30"/>
          <w:szCs w:val="30"/>
          <w:u w:val="none"/>
        </w:rPr>
        <w:t>；并处罚金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人民币二万元，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退出的违法</w:t>
      </w:r>
      <w:r>
        <w:rPr>
          <w:rFonts w:hint="eastAsia" w:ascii="新宋体" w:hAnsi="新宋体" w:eastAsia="新宋体"/>
          <w:sz w:val="30"/>
          <w:szCs w:val="30"/>
          <w:u w:val="none"/>
        </w:rPr>
        <w:t>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十八万六千五百四十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发还被害单位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2027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日止。判决发生法律效力后，2023年4月24日交付执行。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李多军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二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人民币二万元，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退出的违法</w:t>
      </w:r>
      <w:r>
        <w:rPr>
          <w:rFonts w:hint="eastAsia" w:ascii="新宋体" w:hAnsi="新宋体" w:eastAsia="新宋体"/>
          <w:sz w:val="30"/>
          <w:szCs w:val="30"/>
          <w:u w:val="none"/>
        </w:rPr>
        <w:t>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十八万六千五百四十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均已履行，判决书注明，且有江苏省暂扣款专用收据2张（编号：00042212、00042221）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李多军属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前次服刑期间减过刑（假释），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李多军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七个月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jc w:val="both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262B6"/>
    <w:rsid w:val="5652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2024-09-25T07:15:00Z</dcterms:created>
  <dc:creator>ds-case18</dc:creator>
  <cp:lastModifiedBy>ds-case18</cp:lastModifiedBy>
  <dcterms:modified xsi:type="dcterms:W3CDTF">2024-09-25T07:15:29Z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