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4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40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763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right="-527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罪犯陈海兵，男，</w:t>
      </w:r>
      <w:r>
        <w:rPr>
          <w:rFonts w:ascii="新宋体" w:hAnsi="新宋体" w:eastAsia="新宋体"/>
          <w:sz w:val="30"/>
          <w:szCs w:val="30"/>
        </w:rPr>
        <w:t>1970</w:t>
      </w:r>
      <w:r>
        <w:rPr>
          <w:rFonts w:hint="eastAsia" w:ascii="新宋体" w:hAnsi="新宋体" w:eastAsia="新宋体"/>
          <w:sz w:val="30"/>
          <w:szCs w:val="30"/>
        </w:rPr>
        <w:t>年7月27日出生于江苏省启东市，居民身份号码</w:t>
      </w:r>
      <w:r>
        <w:rPr>
          <w:rFonts w:ascii="新宋体" w:hAnsi="新宋体" w:eastAsia="新宋体"/>
          <w:sz w:val="30"/>
          <w:szCs w:val="30"/>
        </w:rPr>
        <w:t>320626197007275238</w:t>
      </w:r>
      <w:r>
        <w:rPr>
          <w:rFonts w:hint="eastAsia" w:ascii="新宋体" w:hAnsi="新宋体" w:eastAsia="新宋体"/>
          <w:sz w:val="30"/>
          <w:szCs w:val="30"/>
        </w:rPr>
        <w:t>，汉族，初中文化，原住江苏省启东市惠萍镇鸿东村4组21号。曾因犯诈骗罪，于</w:t>
      </w:r>
      <w:r>
        <w:rPr>
          <w:rFonts w:ascii="新宋体" w:hAnsi="新宋体" w:eastAsia="新宋体"/>
          <w:sz w:val="30"/>
          <w:szCs w:val="30"/>
        </w:rPr>
        <w:t>1997</w:t>
      </w:r>
      <w:r>
        <w:rPr>
          <w:rFonts w:hint="eastAsia" w:ascii="新宋体" w:hAnsi="新宋体" w:eastAsia="新宋体"/>
          <w:sz w:val="30"/>
          <w:szCs w:val="30"/>
        </w:rPr>
        <w:t>年12月被苏州市平江区</w:t>
      </w:r>
      <w:r>
        <w:rPr>
          <w:rFonts w:ascii="新宋体" w:hAnsi="新宋体" w:eastAsia="新宋体"/>
          <w:sz w:val="30"/>
          <w:szCs w:val="30"/>
        </w:rPr>
        <w:t>人民法院</w:t>
      </w:r>
      <w:r>
        <w:rPr>
          <w:rFonts w:hint="eastAsia" w:ascii="新宋体" w:hAnsi="新宋体" w:eastAsia="新宋体"/>
          <w:sz w:val="30"/>
          <w:szCs w:val="30"/>
        </w:rPr>
        <w:t>判处</w:t>
      </w:r>
      <w:r>
        <w:rPr>
          <w:rFonts w:ascii="新宋体" w:hAnsi="新宋体" w:eastAsia="新宋体"/>
          <w:sz w:val="30"/>
          <w:szCs w:val="30"/>
        </w:rPr>
        <w:t>有期徒刑</w:t>
      </w:r>
      <w:r>
        <w:rPr>
          <w:rFonts w:hint="eastAsia" w:ascii="新宋体" w:hAnsi="新宋体" w:eastAsia="新宋体"/>
          <w:sz w:val="30"/>
          <w:szCs w:val="30"/>
        </w:rPr>
        <w:t>十二年。现服刑于江苏省丁山监狱。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right="-527" w:firstLine="538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江苏省海门市人民法院于</w:t>
      </w:r>
      <w:r>
        <w:rPr>
          <w:rFonts w:ascii="新宋体" w:hAnsi="新宋体" w:eastAsia="新宋体"/>
          <w:sz w:val="30"/>
          <w:szCs w:val="30"/>
        </w:rPr>
        <w:t>2020</w:t>
      </w:r>
      <w:r>
        <w:rPr>
          <w:rFonts w:hint="eastAsia" w:ascii="新宋体" w:hAnsi="新宋体" w:eastAsia="新宋体"/>
          <w:sz w:val="30"/>
          <w:szCs w:val="30"/>
        </w:rPr>
        <w:t>年1月</w:t>
      </w:r>
      <w:r>
        <w:rPr>
          <w:rFonts w:ascii="新宋体" w:hAnsi="新宋体" w:eastAsia="新宋体"/>
          <w:sz w:val="30"/>
          <w:szCs w:val="30"/>
        </w:rPr>
        <w:t>22</w:t>
      </w:r>
      <w:r>
        <w:rPr>
          <w:rFonts w:hint="eastAsia" w:ascii="新宋体" w:hAnsi="新宋体" w:eastAsia="新宋体"/>
          <w:sz w:val="30"/>
          <w:szCs w:val="30"/>
        </w:rPr>
        <w:t>日作出(</w:t>
      </w:r>
      <w:r>
        <w:rPr>
          <w:rFonts w:ascii="新宋体" w:hAnsi="新宋体" w:eastAsia="新宋体"/>
          <w:sz w:val="30"/>
          <w:szCs w:val="30"/>
        </w:rPr>
        <w:t>2019</w:t>
      </w:r>
      <w:r>
        <w:rPr>
          <w:rFonts w:hint="eastAsia" w:ascii="新宋体" w:hAnsi="新宋体" w:eastAsia="新宋体"/>
          <w:sz w:val="30"/>
          <w:szCs w:val="30"/>
        </w:rPr>
        <w:t>)苏</w:t>
      </w:r>
      <w:r>
        <w:rPr>
          <w:rFonts w:ascii="新宋体" w:hAnsi="新宋体" w:eastAsia="新宋体"/>
          <w:sz w:val="30"/>
          <w:szCs w:val="30"/>
        </w:rPr>
        <w:t>0684</w:t>
      </w:r>
      <w:r>
        <w:rPr>
          <w:rFonts w:hint="eastAsia" w:ascii="新宋体" w:hAnsi="新宋体" w:eastAsia="新宋体"/>
          <w:sz w:val="30"/>
          <w:szCs w:val="30"/>
        </w:rPr>
        <w:t>刑初</w:t>
      </w:r>
      <w:r>
        <w:rPr>
          <w:rFonts w:ascii="新宋体" w:hAnsi="新宋体" w:eastAsia="新宋体"/>
          <w:sz w:val="30"/>
          <w:szCs w:val="30"/>
        </w:rPr>
        <w:t>115</w:t>
      </w:r>
      <w:r>
        <w:rPr>
          <w:rFonts w:hint="eastAsia" w:ascii="新宋体" w:hAnsi="新宋体" w:eastAsia="新宋体"/>
          <w:sz w:val="30"/>
          <w:szCs w:val="30"/>
        </w:rPr>
        <w:t>号刑事判决，认定被告人陈海兵犯诈骗罪，判处有期徒刑十二年六个月，剥夺</w:t>
      </w:r>
      <w:r>
        <w:rPr>
          <w:rFonts w:ascii="新宋体" w:hAnsi="新宋体" w:eastAsia="新宋体"/>
          <w:sz w:val="30"/>
          <w:szCs w:val="30"/>
        </w:rPr>
        <w:t>政治权利三年，</w:t>
      </w:r>
      <w:r>
        <w:rPr>
          <w:rFonts w:hint="eastAsia" w:ascii="新宋体" w:hAnsi="新宋体" w:eastAsia="新宋体"/>
          <w:sz w:val="30"/>
          <w:szCs w:val="30"/>
        </w:rPr>
        <w:t>并处罚金人民币五十万元；</w:t>
      </w:r>
      <w:r>
        <w:rPr>
          <w:rFonts w:ascii="新宋体" w:hAnsi="新宋体" w:eastAsia="新宋体"/>
          <w:sz w:val="30"/>
          <w:szCs w:val="30"/>
        </w:rPr>
        <w:t>犯组织他人</w:t>
      </w:r>
      <w:r>
        <w:rPr>
          <w:rFonts w:hint="eastAsia" w:ascii="新宋体" w:hAnsi="新宋体" w:eastAsia="新宋体"/>
          <w:sz w:val="30"/>
          <w:szCs w:val="30"/>
        </w:rPr>
        <w:t>偷越</w:t>
      </w:r>
      <w:r>
        <w:rPr>
          <w:rFonts w:ascii="新宋体" w:hAnsi="新宋体" w:eastAsia="新宋体"/>
          <w:sz w:val="30"/>
          <w:szCs w:val="30"/>
        </w:rPr>
        <w:t>国（</w:t>
      </w:r>
      <w:r>
        <w:rPr>
          <w:rFonts w:hint="eastAsia" w:ascii="新宋体" w:hAnsi="新宋体" w:eastAsia="新宋体"/>
          <w:sz w:val="30"/>
          <w:szCs w:val="30"/>
        </w:rPr>
        <w:t>边</w:t>
      </w:r>
      <w:r>
        <w:rPr>
          <w:rFonts w:ascii="新宋体" w:hAnsi="新宋体" w:eastAsia="新宋体"/>
          <w:sz w:val="30"/>
          <w:szCs w:val="30"/>
        </w:rPr>
        <w:t>）</w:t>
      </w:r>
      <w:r>
        <w:rPr>
          <w:rFonts w:hint="eastAsia" w:ascii="新宋体" w:hAnsi="新宋体" w:eastAsia="新宋体"/>
          <w:sz w:val="30"/>
          <w:szCs w:val="30"/>
        </w:rPr>
        <w:t>境</w:t>
      </w:r>
      <w:r>
        <w:rPr>
          <w:rFonts w:ascii="新宋体" w:hAnsi="新宋体" w:eastAsia="新宋体"/>
          <w:sz w:val="30"/>
          <w:szCs w:val="30"/>
        </w:rPr>
        <w:t>罪，判处</w:t>
      </w:r>
      <w:r>
        <w:rPr>
          <w:rFonts w:hint="eastAsia" w:ascii="新宋体" w:hAnsi="新宋体" w:eastAsia="新宋体"/>
          <w:sz w:val="30"/>
          <w:szCs w:val="30"/>
        </w:rPr>
        <w:t>有期</w:t>
      </w:r>
      <w:r>
        <w:rPr>
          <w:rFonts w:ascii="新宋体" w:hAnsi="新宋体" w:eastAsia="新宋体"/>
          <w:sz w:val="30"/>
          <w:szCs w:val="30"/>
        </w:rPr>
        <w:t>徒刑十年</w:t>
      </w:r>
      <w:r>
        <w:rPr>
          <w:rFonts w:hint="eastAsia" w:ascii="新宋体" w:hAnsi="新宋体" w:eastAsia="新宋体"/>
          <w:sz w:val="30"/>
          <w:szCs w:val="30"/>
        </w:rPr>
        <w:t>，</w:t>
      </w:r>
      <w:r>
        <w:rPr>
          <w:rFonts w:ascii="新宋体" w:hAnsi="新宋体" w:eastAsia="新宋体"/>
          <w:sz w:val="30"/>
          <w:szCs w:val="30"/>
        </w:rPr>
        <w:t>并处罚金人民币十万元，数罪并罚，决定执行</w:t>
      </w:r>
      <w:r>
        <w:rPr>
          <w:rFonts w:hint="eastAsia" w:ascii="新宋体" w:hAnsi="新宋体" w:eastAsia="新宋体"/>
          <w:sz w:val="30"/>
          <w:szCs w:val="30"/>
        </w:rPr>
        <w:t>有期</w:t>
      </w:r>
      <w:r>
        <w:rPr>
          <w:rFonts w:ascii="新宋体" w:hAnsi="新宋体" w:eastAsia="新宋体"/>
          <w:sz w:val="30"/>
          <w:szCs w:val="30"/>
        </w:rPr>
        <w:t>徒刑十七年，剥夺政治权利三年，并处罚金人民币六十万元，</w:t>
      </w:r>
      <w:r>
        <w:rPr>
          <w:rFonts w:hint="eastAsia" w:ascii="新宋体" w:hAnsi="新宋体" w:eastAsia="新宋体"/>
          <w:sz w:val="30"/>
          <w:szCs w:val="30"/>
        </w:rPr>
        <w:t>继续追缴陈海兵违法所得人民币二百三十九</w:t>
      </w:r>
      <w:r>
        <w:rPr>
          <w:rFonts w:ascii="新宋体" w:hAnsi="新宋体" w:eastAsia="新宋体"/>
          <w:sz w:val="30"/>
          <w:szCs w:val="30"/>
        </w:rPr>
        <w:t>万元、</w:t>
      </w:r>
      <w:r>
        <w:rPr>
          <w:rFonts w:hint="eastAsia" w:ascii="新宋体" w:hAnsi="新宋体" w:eastAsia="新宋体"/>
          <w:sz w:val="30"/>
          <w:szCs w:val="30"/>
        </w:rPr>
        <w:t>追缴陈海兵及同案犯违法所得</w:t>
      </w:r>
      <w:r>
        <w:rPr>
          <w:rFonts w:ascii="新宋体" w:hAnsi="新宋体" w:eastAsia="新宋体"/>
          <w:sz w:val="30"/>
          <w:szCs w:val="30"/>
        </w:rPr>
        <w:t>人民币三百七十</w:t>
      </w:r>
      <w:r>
        <w:rPr>
          <w:rFonts w:hint="eastAsia" w:ascii="新宋体" w:hAnsi="新宋体" w:eastAsia="新宋体"/>
          <w:sz w:val="30"/>
          <w:szCs w:val="30"/>
        </w:rPr>
        <w:t>六</w:t>
      </w:r>
      <w:r>
        <w:rPr>
          <w:rFonts w:ascii="新宋体" w:hAnsi="新宋体" w:eastAsia="新宋体"/>
          <w:sz w:val="30"/>
          <w:szCs w:val="30"/>
        </w:rPr>
        <w:t>万</w:t>
      </w:r>
      <w:r>
        <w:rPr>
          <w:rFonts w:hint="eastAsia" w:ascii="新宋体" w:hAnsi="新宋体" w:eastAsia="新宋体"/>
          <w:sz w:val="30"/>
          <w:szCs w:val="30"/>
        </w:rPr>
        <w:t>一千</w:t>
      </w:r>
      <w:r>
        <w:rPr>
          <w:rFonts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</w:rPr>
        <w:t>。该犯</w:t>
      </w:r>
      <w:r>
        <w:rPr>
          <w:rFonts w:ascii="新宋体" w:hAnsi="新宋体" w:eastAsia="新宋体"/>
          <w:sz w:val="30"/>
          <w:szCs w:val="30"/>
        </w:rPr>
        <w:t>不服</w:t>
      </w:r>
      <w:r>
        <w:rPr>
          <w:rFonts w:hint="eastAsia" w:ascii="新宋体" w:hAnsi="新宋体" w:eastAsia="新宋体"/>
          <w:sz w:val="30"/>
          <w:szCs w:val="30"/>
        </w:rPr>
        <w:t>，提出上诉，江苏省</w:t>
      </w:r>
      <w:r>
        <w:rPr>
          <w:rFonts w:ascii="新宋体" w:hAnsi="新宋体" w:eastAsia="新宋体"/>
          <w:sz w:val="30"/>
          <w:szCs w:val="30"/>
        </w:rPr>
        <w:t>南通市中级人民</w:t>
      </w:r>
      <w:r>
        <w:rPr>
          <w:rFonts w:hint="eastAsia" w:ascii="新宋体" w:hAnsi="新宋体" w:eastAsia="新宋体"/>
          <w:sz w:val="30"/>
          <w:szCs w:val="30"/>
        </w:rPr>
        <w:t>法院于2020年9月8日作出</w:t>
      </w:r>
      <w:r>
        <w:rPr>
          <w:rFonts w:ascii="新宋体" w:hAnsi="新宋体" w:eastAsia="新宋体"/>
          <w:sz w:val="30"/>
          <w:szCs w:val="30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2020）</w:t>
      </w:r>
      <w:r>
        <w:rPr>
          <w:rFonts w:ascii="新宋体" w:hAnsi="新宋体" w:eastAsia="新宋体"/>
          <w:sz w:val="30"/>
          <w:szCs w:val="30"/>
        </w:rPr>
        <w:t>苏</w:t>
      </w:r>
      <w:r>
        <w:rPr>
          <w:rFonts w:hint="eastAsia" w:ascii="新宋体" w:hAnsi="新宋体" w:eastAsia="新宋体"/>
          <w:sz w:val="30"/>
          <w:szCs w:val="30"/>
        </w:rPr>
        <w:t>06刑</w:t>
      </w:r>
      <w:r>
        <w:rPr>
          <w:rFonts w:ascii="新宋体" w:hAnsi="新宋体" w:eastAsia="新宋体"/>
          <w:sz w:val="30"/>
          <w:szCs w:val="30"/>
        </w:rPr>
        <w:t>终</w:t>
      </w:r>
      <w:r>
        <w:rPr>
          <w:rFonts w:hint="eastAsia" w:ascii="新宋体" w:hAnsi="新宋体" w:eastAsia="新宋体"/>
          <w:sz w:val="30"/>
          <w:szCs w:val="30"/>
        </w:rPr>
        <w:t>138号刑事</w:t>
      </w:r>
      <w:r>
        <w:rPr>
          <w:rFonts w:ascii="新宋体" w:hAnsi="新宋体" w:eastAsia="新宋体"/>
          <w:sz w:val="30"/>
          <w:szCs w:val="30"/>
        </w:rPr>
        <w:t>裁定</w:t>
      </w:r>
      <w:r>
        <w:rPr>
          <w:rFonts w:hint="eastAsia" w:ascii="新宋体" w:hAnsi="新宋体" w:eastAsia="新宋体"/>
          <w:sz w:val="30"/>
          <w:szCs w:val="30"/>
        </w:rPr>
        <w:t>，驳回上诉，维持原判，刑期自2018年7月6日起至2035年7月5日止。判决发生法律效力后，2020年9月23日交付江苏省镇江监狱执行，2020年11月17日调入丁山监狱服刑。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罪犯陈海兵，在服刑期间能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ascii="新宋体" w:hAnsi="新宋体" w:eastAsia="新宋体"/>
          <w:sz w:val="30"/>
          <w:szCs w:val="30"/>
        </w:rPr>
        <w:t>2021</w:t>
      </w:r>
      <w:r>
        <w:rPr>
          <w:rFonts w:hint="eastAsia" w:ascii="新宋体" w:hAnsi="新宋体" w:eastAsia="新宋体"/>
          <w:sz w:val="30"/>
          <w:szCs w:val="30"/>
        </w:rPr>
        <w:t>年7月</w:t>
      </w:r>
      <w:r>
        <w:rPr>
          <w:rFonts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</w:rPr>
        <w:t>2</w:t>
      </w:r>
      <w:r>
        <w:rPr>
          <w:rFonts w:ascii="新宋体" w:hAnsi="新宋体" w:eastAsia="新宋体"/>
          <w:sz w:val="30"/>
          <w:szCs w:val="30"/>
        </w:rPr>
        <w:t>022</w:t>
      </w:r>
      <w:r>
        <w:rPr>
          <w:rFonts w:hint="eastAsia" w:ascii="新宋体" w:hAnsi="新宋体" w:eastAsia="新宋体"/>
          <w:sz w:val="30"/>
          <w:szCs w:val="30"/>
        </w:rPr>
        <w:t>年3月</w:t>
      </w:r>
      <w:r>
        <w:rPr>
          <w:rFonts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</w:rPr>
        <w:t>2</w:t>
      </w:r>
      <w:r>
        <w:rPr>
          <w:rFonts w:ascii="新宋体" w:hAnsi="新宋体" w:eastAsia="新宋体"/>
          <w:sz w:val="30"/>
          <w:szCs w:val="30"/>
        </w:rPr>
        <w:t>022</w:t>
      </w:r>
      <w:r>
        <w:rPr>
          <w:rFonts w:hint="eastAsia" w:ascii="新宋体" w:hAnsi="新宋体" w:eastAsia="新宋体"/>
          <w:sz w:val="30"/>
          <w:szCs w:val="30"/>
        </w:rPr>
        <w:t>年11月</w:t>
      </w:r>
      <w:r>
        <w:rPr>
          <w:rFonts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</w:rPr>
        <w:t>2</w:t>
      </w:r>
      <w:r>
        <w:rPr>
          <w:rFonts w:ascii="新宋体" w:hAnsi="新宋体" w:eastAsia="新宋体"/>
          <w:sz w:val="30"/>
          <w:szCs w:val="30"/>
        </w:rPr>
        <w:t>023</w:t>
      </w:r>
      <w:r>
        <w:rPr>
          <w:rFonts w:hint="eastAsia" w:ascii="新宋体" w:hAnsi="新宋体" w:eastAsia="新宋体"/>
          <w:sz w:val="30"/>
          <w:szCs w:val="30"/>
        </w:rPr>
        <w:t>年6月</w:t>
      </w:r>
      <w:r>
        <w:rPr>
          <w:rFonts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</w:rPr>
        <w:t>2</w:t>
      </w:r>
      <w:r>
        <w:rPr>
          <w:rFonts w:ascii="新宋体" w:hAnsi="新宋体" w:eastAsia="新宋体"/>
          <w:sz w:val="30"/>
          <w:szCs w:val="30"/>
        </w:rPr>
        <w:t>023</w:t>
      </w:r>
      <w:r>
        <w:rPr>
          <w:rFonts w:hint="eastAsia" w:ascii="新宋体" w:hAnsi="新宋体" w:eastAsia="新宋体"/>
          <w:sz w:val="30"/>
          <w:szCs w:val="30"/>
        </w:rPr>
        <w:t>年11月</w:t>
      </w:r>
      <w:r>
        <w:rPr>
          <w:rFonts w:ascii="新宋体" w:hAnsi="新宋体" w:eastAsia="新宋体"/>
          <w:sz w:val="30"/>
          <w:szCs w:val="30"/>
        </w:rPr>
        <w:t>、</w:t>
      </w:r>
      <w:r>
        <w:rPr>
          <w:rFonts w:hint="eastAsia" w:ascii="新宋体" w:hAnsi="新宋体" w:eastAsia="新宋体"/>
          <w:sz w:val="30"/>
          <w:szCs w:val="30"/>
        </w:rPr>
        <w:t>2</w:t>
      </w:r>
      <w:r>
        <w:rPr>
          <w:rFonts w:ascii="新宋体" w:hAnsi="新宋体" w:eastAsia="新宋体"/>
          <w:sz w:val="30"/>
          <w:szCs w:val="30"/>
        </w:rPr>
        <w:t>024</w:t>
      </w:r>
      <w:r>
        <w:rPr>
          <w:rFonts w:hint="eastAsia" w:ascii="新宋体" w:hAnsi="新宋体" w:eastAsia="新宋体"/>
          <w:sz w:val="30"/>
          <w:szCs w:val="30"/>
        </w:rPr>
        <w:t>年5月受到表扬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次，确有悔改表现。判处罚金人民币六十万元、继续追缴陈海兵违法所得人民币二百三十九</w:t>
      </w:r>
      <w:r>
        <w:rPr>
          <w:rFonts w:ascii="新宋体" w:hAnsi="新宋体" w:eastAsia="新宋体"/>
          <w:sz w:val="30"/>
          <w:szCs w:val="30"/>
        </w:rPr>
        <w:t>万元、</w:t>
      </w:r>
      <w:r>
        <w:rPr>
          <w:rFonts w:hint="eastAsia" w:ascii="新宋体" w:hAnsi="新宋体" w:eastAsia="新宋体"/>
          <w:sz w:val="30"/>
          <w:szCs w:val="30"/>
        </w:rPr>
        <w:t>追缴陈海兵及同案犯违法所得</w:t>
      </w:r>
      <w:r>
        <w:rPr>
          <w:rFonts w:ascii="新宋体" w:hAnsi="新宋体" w:eastAsia="新宋体"/>
          <w:sz w:val="30"/>
          <w:szCs w:val="30"/>
        </w:rPr>
        <w:t>人民币三百七十</w:t>
      </w:r>
      <w:r>
        <w:rPr>
          <w:rFonts w:hint="eastAsia" w:ascii="新宋体" w:hAnsi="新宋体" w:eastAsia="新宋体"/>
          <w:sz w:val="30"/>
          <w:szCs w:val="30"/>
        </w:rPr>
        <w:t>六</w:t>
      </w:r>
      <w:r>
        <w:rPr>
          <w:rFonts w:ascii="新宋体" w:hAnsi="新宋体" w:eastAsia="新宋体"/>
          <w:sz w:val="30"/>
          <w:szCs w:val="30"/>
        </w:rPr>
        <w:t>万</w:t>
      </w:r>
      <w:r>
        <w:rPr>
          <w:rFonts w:hint="eastAsia" w:ascii="新宋体" w:hAnsi="新宋体" w:eastAsia="新宋体"/>
          <w:sz w:val="30"/>
          <w:szCs w:val="30"/>
        </w:rPr>
        <w:t>一千</w:t>
      </w:r>
      <w:r>
        <w:rPr>
          <w:rFonts w:ascii="新宋体" w:hAnsi="新宋体" w:eastAsia="新宋体"/>
          <w:sz w:val="30"/>
          <w:szCs w:val="30"/>
        </w:rPr>
        <w:t>元</w:t>
      </w:r>
      <w:r>
        <w:rPr>
          <w:rFonts w:hint="eastAsia" w:ascii="新宋体" w:hAnsi="新宋体" w:eastAsia="新宋体"/>
          <w:sz w:val="30"/>
          <w:szCs w:val="30"/>
        </w:rPr>
        <w:t>均未履行，有江苏省南通市</w:t>
      </w:r>
      <w:r>
        <w:rPr>
          <w:rFonts w:ascii="新宋体" w:hAnsi="新宋体" w:eastAsia="新宋体"/>
          <w:sz w:val="30"/>
          <w:szCs w:val="30"/>
        </w:rPr>
        <w:t>海门区人民法院</w:t>
      </w:r>
      <w:r>
        <w:rPr>
          <w:rFonts w:hint="eastAsia" w:ascii="新宋体" w:hAnsi="新宋体" w:eastAsia="新宋体"/>
          <w:sz w:val="30"/>
          <w:szCs w:val="30"/>
        </w:rPr>
        <w:t>出具的（2020）苏0684执2998号之一执行裁定书一份、情况说明一份。罪犯陈海兵财产性判项未履行，</w:t>
      </w:r>
      <w:r>
        <w:rPr>
          <w:rFonts w:hint="eastAsia" w:ascii="新宋体" w:hAnsi="新宋体" w:eastAsia="新宋体"/>
          <w:color w:val="000000"/>
          <w:sz w:val="30"/>
          <w:szCs w:val="30"/>
        </w:rPr>
        <w:t>应当从严，</w:t>
      </w:r>
      <w:r>
        <w:rPr>
          <w:rFonts w:hint="eastAsia" w:ascii="新宋体" w:hAnsi="新宋体" w:eastAsia="新宋体"/>
          <w:sz w:val="30"/>
          <w:szCs w:val="30"/>
        </w:rPr>
        <w:t>且</w:t>
      </w:r>
      <w:r>
        <w:rPr>
          <w:rFonts w:hint="eastAsia" w:ascii="新宋体" w:hAnsi="新宋体" w:eastAsia="新宋体"/>
          <w:color w:val="000000"/>
          <w:sz w:val="30"/>
          <w:szCs w:val="30"/>
        </w:rPr>
        <w:t>该犯前次服刑期间减过刑,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为此，根据《中华人民共和国刑事诉讼法》第二百七十三条第二款之规定，建议对罪犯陈海兵减去有期徒刑六个月，剥夺政治权利三年不变。</w:t>
      </w:r>
    </w:p>
    <w:p>
      <w:pPr>
        <w:pStyle w:val="3"/>
        <w:tabs>
          <w:tab w:val="left" w:pos="5054"/>
        </w:tabs>
        <w:snapToGrid w:val="0"/>
        <w:spacing w:line="40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0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0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00" w:lineRule="exact"/>
        <w:ind w:right="-77"/>
        <w:jc w:val="right"/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B03"/>
    <w:rsid w:val="180873E1"/>
    <w:rsid w:val="250A499D"/>
    <w:rsid w:val="41BD7D0F"/>
    <w:rsid w:val="43795B32"/>
    <w:rsid w:val="53C152B4"/>
    <w:rsid w:val="54C2387E"/>
    <w:rsid w:val="56BB0B8B"/>
    <w:rsid w:val="5CF34230"/>
    <w:rsid w:val="5F056098"/>
    <w:rsid w:val="6DC4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2024-09-24T03:10:21Z</dcterms:created>
  <dc:creator>ds-case16</dc:creator>
  <cp:lastModifiedBy>ds-case16</cp:lastModifiedBy>
  <dcterms:modified xsi:type="dcterms:W3CDTF">2024-09-24T06:32:02Z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