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减建字</w:t>
      </w:r>
      <w:r>
        <w:rPr>
          <w:rFonts w:hint="eastAsia" w:ascii="新宋体" w:hAnsi="新宋体" w:eastAsia="新宋体"/>
          <w:sz w:val="30"/>
          <w:szCs w:val="30"/>
        </w:rPr>
        <w:t>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746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罪犯赵雷刚，男，1987年4月21日生，公民身份号码</w:t>
      </w:r>
      <w:r>
        <w:rPr>
          <w:rFonts w:ascii="新宋体" w:hAnsi="新宋体" w:eastAsia="新宋体"/>
          <w:sz w:val="30"/>
          <w:szCs w:val="30"/>
        </w:rPr>
        <w:t>341202198704211711</w:t>
      </w:r>
      <w:r>
        <w:rPr>
          <w:rFonts w:hint="eastAsia" w:ascii="新宋体" w:hAnsi="新宋体" w:eastAsia="新宋体"/>
          <w:sz w:val="30"/>
          <w:szCs w:val="30"/>
        </w:rPr>
        <w:t>，汉族，初中文化，原户籍地安徽省阜阳市颍州区文峰办事处十里井村十里井92户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</w:rPr>
        <w:t>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江苏省太仓市人民法院于2022年8月16日作出(2022)苏0585刑初243号刑事判决，认定被告人赵雷刚犯盗窃罪，判处有期徒刑三年，并处罚金人民币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一万二千</w:t>
      </w:r>
      <w:r>
        <w:rPr>
          <w:rFonts w:hint="eastAsia" w:ascii="新宋体" w:hAnsi="新宋体" w:eastAsia="新宋体"/>
          <w:sz w:val="30"/>
          <w:szCs w:val="30"/>
        </w:rPr>
        <w:t>元，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暂扣于公安机关的退赃款人民币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134687元分别发还各被害人，继续</w:t>
      </w:r>
      <w:r>
        <w:rPr>
          <w:rFonts w:hint="eastAsia" w:ascii="新宋体" w:hAnsi="新宋体" w:eastAsia="新宋体"/>
          <w:sz w:val="30"/>
          <w:szCs w:val="30"/>
        </w:rPr>
        <w:t>追缴违法所得人民币4679元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，予以没收</w:t>
      </w:r>
      <w:r>
        <w:rPr>
          <w:rFonts w:hint="eastAsia" w:ascii="新宋体" w:hAnsi="新宋体" w:eastAsia="新宋体"/>
          <w:sz w:val="30"/>
          <w:szCs w:val="30"/>
        </w:rPr>
        <w:t>。刑期自2022年8月16日起至2025年8月15日止。判决发生法律效力后，2022年9月21日交付执行。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sz w:val="30"/>
          <w:szCs w:val="30"/>
          <w:lang w:val="en-US" w:eastAsia="zh-CN"/>
        </w:rPr>
      </w:pPr>
      <w:r>
        <w:rPr>
          <w:rFonts w:hint="eastAsia" w:ascii="新宋体" w:hAnsi="新宋体" w:eastAsia="新宋体"/>
          <w:sz w:val="30"/>
          <w:szCs w:val="30"/>
        </w:rPr>
        <w:t>罪犯赵雷刚，在服刑期间能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</w:rPr>
        <w:t>2023年5月、2023年10月、2024年4月受到表扬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三</w:t>
      </w:r>
      <w:r>
        <w:rPr>
          <w:rFonts w:hint="eastAsia" w:ascii="新宋体" w:hAnsi="新宋体" w:eastAsia="新宋体"/>
          <w:sz w:val="30"/>
          <w:szCs w:val="30"/>
        </w:rPr>
        <w:t>次，确有悔改表现。判处罚金人民币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一万二千</w:t>
      </w:r>
      <w:r>
        <w:rPr>
          <w:rFonts w:hint="eastAsia" w:ascii="新宋体" w:hAnsi="新宋体" w:eastAsia="新宋体"/>
          <w:sz w:val="30"/>
          <w:szCs w:val="30"/>
        </w:rPr>
        <w:t>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继续</w:t>
      </w:r>
      <w:r>
        <w:rPr>
          <w:rFonts w:hint="eastAsia" w:ascii="新宋体" w:hAnsi="新宋体" w:eastAsia="新宋体"/>
          <w:sz w:val="30"/>
          <w:szCs w:val="30"/>
        </w:rPr>
        <w:t>追缴违法所得人民币4679元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均</w:t>
      </w:r>
      <w:r>
        <w:rPr>
          <w:rFonts w:hint="eastAsia" w:ascii="新宋体" w:hAnsi="新宋体" w:eastAsia="新宋体"/>
          <w:sz w:val="30"/>
          <w:szCs w:val="30"/>
        </w:rPr>
        <w:t>已履行，有江苏省罚没款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专用</w:t>
      </w:r>
      <w:r>
        <w:rPr>
          <w:rFonts w:hint="eastAsia" w:ascii="新宋体" w:hAnsi="新宋体" w:eastAsia="新宋体"/>
          <w:sz w:val="30"/>
          <w:szCs w:val="30"/>
        </w:rPr>
        <w:t>收据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1</w:t>
      </w:r>
      <w:r>
        <w:rPr>
          <w:rFonts w:hint="eastAsia" w:ascii="新宋体" w:hAnsi="新宋体" w:eastAsia="新宋体"/>
          <w:sz w:val="30"/>
          <w:szCs w:val="30"/>
        </w:rPr>
        <w:t>张（编号：0005167029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</w:t>
      </w:r>
      <w:r>
        <w:rPr>
          <w:rFonts w:hint="eastAsia" w:ascii="新宋体" w:hAnsi="新宋体" w:eastAsia="新宋体"/>
          <w:sz w:val="30"/>
          <w:szCs w:val="30"/>
        </w:rPr>
        <w:t>、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江苏省行政事业单位资金往来结算票据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1张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（编号：</w:t>
      </w:r>
      <w:r>
        <w:rPr>
          <w:rFonts w:hint="eastAsia" w:ascii="新宋体" w:hAnsi="新宋体" w:eastAsia="新宋体"/>
          <w:sz w:val="30"/>
          <w:szCs w:val="30"/>
        </w:rPr>
        <w:t>0000099559）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为此，根据《中华人民共和国刑事诉讼法》第二百七十三条第二款之规定，建议对罪犯赵雷刚减去有期徒刑八个月。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snapToGrid w:val="0"/>
        <w:spacing w:line="460" w:lineRule="exact"/>
        <w:ind w:right="88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>
      <w:pPr>
        <w:snapToGrid w:val="0"/>
        <w:spacing w:line="460" w:lineRule="exact"/>
        <w:ind w:right="88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55343"/>
    <w:rsid w:val="262A3D05"/>
    <w:rsid w:val="275434DD"/>
    <w:rsid w:val="2E4D1C70"/>
    <w:rsid w:val="593C532D"/>
    <w:rsid w:val="5CF3579C"/>
    <w:rsid w:val="6FB316B4"/>
    <w:rsid w:val="747849B1"/>
    <w:rsid w:val="7BCF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iPriority="99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nhideWhenUsed/>
    <w:qFormat/>
    <w:uiPriority w:val="99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2024-09-24T06:24:39Z</dcterms:created>
  <dc:creator>ds-case11</dc:creator>
  <cp:lastModifiedBy>吴骁(wuxiao)</cp:lastModifiedBy>
  <dcterms:modified xsi:type="dcterms:W3CDTF">2024-09-24T06:27:36Z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