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624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罪犯曹恒中，男，1989年5月5日出生于江苏省滨海县，汉族，大专文化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江苏省南京市秦淮区人民法院于2020年7月31日作出(2019)苏0104刑初1001号刑事判决，认定被告人曹恒中犯诈骗罪，判处有期徒刑十年一个月，并处罚金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  <w:u w:val="none"/>
        </w:rPr>
        <w:t>人民币十万元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。责令</w:t>
      </w:r>
      <w:r>
        <w:rPr>
          <w:rFonts w:hint="eastAsia" w:ascii="新宋体" w:hAnsi="新宋体" w:eastAsia="新宋体"/>
          <w:sz w:val="30"/>
          <w:szCs w:val="30"/>
          <w:u w:val="none"/>
        </w:rPr>
        <w:t>退赔各被害人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共计人民币</w:t>
      </w:r>
      <w:r>
        <w:rPr>
          <w:rFonts w:hint="eastAsia" w:ascii="新宋体" w:hAnsi="新宋体" w:eastAsia="新宋体"/>
          <w:sz w:val="30"/>
          <w:szCs w:val="30"/>
          <w:u w:val="none"/>
        </w:rPr>
        <w:t>1224872.15元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（该犯退出的违法所得人民币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10万元，按比例发还各被害人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</w:rPr>
        <w:t>。刑期自2019年3月29日起至2029年4月28日止。判决发生法律效力后，2020年9月27日交付执行。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罪犯曹恒中，在服刑期间能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  <w:u w:val="none"/>
        </w:rPr>
        <w:t>2021年6月、2021年12月、2022年5月、2022年11月、2023年4月、2023年9月、2024年2月受到表扬七次，确有悔改表现。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判处罚金</w:t>
      </w:r>
      <w:r>
        <w:rPr>
          <w:rFonts w:hint="eastAsia" w:ascii="新宋体" w:hAnsi="新宋体" w:eastAsia="新宋体"/>
          <w:sz w:val="30"/>
          <w:szCs w:val="30"/>
          <w:u w:val="none"/>
        </w:rPr>
        <w:t>人民币十万元、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责令</w:t>
      </w:r>
      <w:r>
        <w:rPr>
          <w:rFonts w:hint="eastAsia" w:ascii="新宋体" w:hAnsi="新宋体" w:eastAsia="新宋体"/>
          <w:sz w:val="30"/>
          <w:szCs w:val="30"/>
          <w:u w:val="none"/>
        </w:rPr>
        <w:t>退赔各被害人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合计人民币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1224872.15元（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判决书注明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该犯退出违法所得人民币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10万元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共计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已履行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105100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有江苏省南京市秦淮区人民法院执行裁定书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份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、执行回函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1张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（案号：2021苏0104执3263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号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有银行电子回单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张（编号：</w:t>
      </w:r>
      <w:r>
        <w:rPr>
          <w:rFonts w:ascii="新宋体" w:hAnsi="新宋体" w:eastAsia="新宋体"/>
          <w:color w:val="auto"/>
          <w:sz w:val="30"/>
          <w:szCs w:val="30"/>
          <w:u w:val="none"/>
        </w:rPr>
        <w:t>32415278829134461102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）。罪犯曹恒中，财产性判项未全部履行，应当从严，故对其减刑幅度适当缩减。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为此，根据《中华人民共和国刑事诉讼法》第二百七十三条第二款之规定，建议对罪犯曹恒中减去有期徒刑七个月。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25A28"/>
    <w:rsid w:val="13425A28"/>
    <w:rsid w:val="25BE1E98"/>
    <w:rsid w:val="5AE4091C"/>
    <w:rsid w:val="5E9452BE"/>
    <w:rsid w:val="7EFC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2024-09-24T11:42:00Z</dcterms:created>
  <dc:creator>王继禄(wjl)</dc:creator>
  <cp:lastModifiedBy>王继禄(wjl)</cp:lastModifiedBy>
  <dcterms:modified xsi:type="dcterms:W3CDTF">2024-09-24T11:55:18Z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