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199" w:rightChars="-95"/>
        <w:jc w:val="center"/>
        <w:rPr>
          <w:rFonts w:hint="eastAsia" w:ascii="新宋体" w:hAnsi="新宋体" w:eastAsia="新宋体" w:cs="Times New Roman"/>
          <w:b/>
          <w:sz w:val="48"/>
          <w:szCs w:val="48"/>
        </w:rPr>
      </w:pPr>
      <w:r>
        <w:rPr>
          <w:rFonts w:hint="eastAsia" w:ascii="新宋体" w:hAnsi="新宋体" w:eastAsia="新宋体" w:cs="Times New Roman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199" w:rightChars="-95"/>
        <w:jc w:val="center"/>
        <w:rPr>
          <w:rFonts w:hint="eastAsia" w:ascii="新宋体" w:hAnsi="新宋体" w:eastAsia="新宋体" w:cs="Times New Roman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199" w:rightChars="-95"/>
        <w:jc w:val="right"/>
        <w:rPr>
          <w:rFonts w:hint="eastAsia" w:ascii="新宋体" w:hAnsi="新宋体" w:eastAsia="新宋体" w:cs="Times New Roman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（2024）苏丁狱减建字第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610</w:t>
      </w:r>
      <w:r>
        <w:rPr>
          <w:rFonts w:hint="eastAsia" w:ascii="新宋体" w:hAnsi="新宋体" w:eastAsia="新宋体" w:cs="Times New Roman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687" w:firstLineChars="229"/>
        <w:rPr>
          <w:rFonts w:hint="eastAsia" w:ascii="新宋体" w:hAnsi="新宋体" w:eastAsia="新宋体" w:cs="Times New Roman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罪犯刘阳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男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1992年4月13日出生于江苏省扬州市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公民身份号码321027199204132758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汉族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本科文化，原户籍地江苏省扬州市邗江区杨庙镇杨庙村上庄组7 -1号，原住南京市雨花台区铁心桥街道蓝岸3G3栋812室。现服刑于江苏省丁山监狱。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687" w:firstLineChars="229"/>
        <w:rPr>
          <w:rFonts w:hint="eastAsia" w:ascii="新宋体" w:hAnsi="新宋体" w:eastAsia="新宋体" w:cs="Times New Roman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江苏省南京市建邺区人民法院于2</w:t>
      </w:r>
      <w:bookmarkStart w:id="0" w:name="_GoBack"/>
      <w:bookmarkEnd w:id="0"/>
      <w:r>
        <w:rPr>
          <w:rFonts w:hint="eastAsia" w:ascii="新宋体" w:hAnsi="新宋体" w:eastAsia="新宋体" w:cs="Times New Roman"/>
          <w:sz w:val="30"/>
          <w:szCs w:val="30"/>
        </w:rPr>
        <w:t>021年5月19日作出（2021）苏0105刑初151号刑事判决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认定被告人刘阳犯诈骗罪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判处有期徒刑十年六个月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并处罚金人民币三万元，责令退赔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被害人经济损失人民币</w:t>
      </w:r>
      <w:r>
        <w:rPr>
          <w:rFonts w:hint="eastAsia" w:ascii="新宋体" w:hAnsi="新宋体" w:eastAsia="新宋体" w:cs="Times New Roman"/>
          <w:sz w:val="30"/>
          <w:szCs w:val="30"/>
        </w:rPr>
        <w:t>80万元。刑期自2021年1月16日起至2031年7月15日止。判决发生法律效力后，2021年9月24日交付执行。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687" w:firstLineChars="229"/>
        <w:rPr>
          <w:rFonts w:hint="eastAsia" w:ascii="新宋体" w:hAnsi="新宋体" w:eastAsia="新宋体" w:cs="Times New Roman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罪犯刘阳，在服刑期间能认罪悔罪；认真遵守法律法规及监规，接受教育改造；积极参加思想、文化、职业技术教育；积极参加劳动，努力完成劳动任务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。</w:t>
      </w:r>
      <w:r>
        <w:rPr>
          <w:rFonts w:hint="eastAsia" w:ascii="新宋体" w:hAnsi="新宋体" w:eastAsia="新宋体" w:cs="Times New Roman"/>
          <w:sz w:val="30"/>
          <w:szCs w:val="30"/>
        </w:rPr>
        <w:t>2022年5月、2022年10月、2023年3月、2023年9月、2024年2月受到表扬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五</w:t>
      </w:r>
      <w:r>
        <w:rPr>
          <w:rFonts w:hint="eastAsia" w:ascii="新宋体" w:hAnsi="新宋体" w:eastAsia="新宋体" w:cs="Times New Roman"/>
          <w:sz w:val="30"/>
          <w:szCs w:val="30"/>
        </w:rPr>
        <w:t>次，确有悔改表现。判处罚金人民币三万元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 w:cs="Times New Roman"/>
          <w:sz w:val="30"/>
          <w:szCs w:val="30"/>
        </w:rPr>
        <w:t>责令退赔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被害人经济损失人民币</w:t>
      </w:r>
      <w:r>
        <w:rPr>
          <w:rFonts w:hint="eastAsia" w:ascii="新宋体" w:hAnsi="新宋体" w:eastAsia="新宋体" w:cs="Times New Roman"/>
          <w:sz w:val="30"/>
          <w:szCs w:val="30"/>
        </w:rPr>
        <w:t>80万元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共</w:t>
      </w:r>
      <w:r>
        <w:rPr>
          <w:rFonts w:hint="eastAsia" w:ascii="新宋体" w:hAnsi="新宋体" w:eastAsia="新宋体" w:cs="Times New Roman"/>
          <w:sz w:val="30"/>
          <w:szCs w:val="30"/>
        </w:rPr>
        <w:t>履行690元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。</w:t>
      </w:r>
      <w:r>
        <w:rPr>
          <w:rFonts w:hint="eastAsia" w:ascii="新宋体" w:hAnsi="新宋体" w:eastAsia="新宋体" w:cs="Times New Roman"/>
          <w:sz w:val="30"/>
          <w:szCs w:val="30"/>
        </w:rPr>
        <w:t>有</w:t>
      </w:r>
      <w:r>
        <w:rPr>
          <w:rFonts w:hint="eastAsia" w:ascii="新宋体" w:hAnsi="新宋体" w:eastAsia="新宋体" w:cs="Times New Roman"/>
          <w:color w:val="000000"/>
          <w:sz w:val="30"/>
          <w:szCs w:val="30"/>
          <w:lang w:eastAsia="zh-CN"/>
        </w:rPr>
        <w:t>江苏省南京市建邺区人民法院出具的执行裁定书一份（案号：</w:t>
      </w:r>
      <w:r>
        <w:rPr>
          <w:rFonts w:hint="eastAsia" w:ascii="新宋体" w:hAnsi="新宋体" w:eastAsia="新宋体" w:cs="Times New Roman"/>
          <w:color w:val="000000"/>
          <w:sz w:val="30"/>
          <w:szCs w:val="30"/>
          <w:lang w:val="en-US" w:eastAsia="zh-CN"/>
        </w:rPr>
        <w:t>2022苏0105执6959号</w:t>
      </w:r>
      <w:r>
        <w:rPr>
          <w:rFonts w:hint="eastAsia" w:ascii="新宋体" w:hAnsi="新宋体" w:eastAsia="新宋体" w:cs="Times New Roman"/>
          <w:color w:val="000000"/>
          <w:sz w:val="30"/>
          <w:szCs w:val="30"/>
          <w:lang w:eastAsia="zh-CN"/>
        </w:rPr>
        <w:t>），</w:t>
      </w:r>
      <w:r>
        <w:rPr>
          <w:rFonts w:hint="eastAsia" w:ascii="新宋体" w:hAnsi="新宋体" w:eastAsia="新宋体" w:cs="Times New Roman"/>
          <w:sz w:val="30"/>
          <w:szCs w:val="30"/>
          <w:highlight w:val="none"/>
          <w:u w:val="none"/>
          <w:lang w:eastAsia="zh-CN"/>
        </w:rPr>
        <w:t>有</w:t>
      </w:r>
      <w:r>
        <w:rPr>
          <w:rFonts w:hint="eastAsia" w:ascii="新宋体" w:hAnsi="新宋体" w:eastAsia="新宋体" w:cs="Times New Roman"/>
          <w:color w:val="000000"/>
          <w:sz w:val="30"/>
          <w:szCs w:val="30"/>
          <w:lang w:eastAsia="zh-CN"/>
        </w:rPr>
        <w:t>中国农业银行网上银行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电子回</w:t>
      </w:r>
      <w:r>
        <w:rPr>
          <w:rFonts w:hint="eastAsia" w:ascii="新宋体" w:hAnsi="新宋体" w:eastAsia="新宋体" w:cs="Times New Roman"/>
          <w:sz w:val="30"/>
          <w:szCs w:val="30"/>
        </w:rPr>
        <w:t>单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1张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（</w:t>
      </w:r>
      <w:r>
        <w:rPr>
          <w:rFonts w:hint="eastAsia" w:ascii="新宋体" w:hAnsi="新宋体" w:eastAsia="新宋体" w:cs="Times New Roman"/>
          <w:sz w:val="30"/>
          <w:szCs w:val="30"/>
        </w:rPr>
        <w:t>编号32415975273201005613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）。</w:t>
      </w:r>
      <w:r>
        <w:rPr>
          <w:rFonts w:hint="eastAsia" w:ascii="新宋体" w:hAnsi="新宋体" w:eastAsia="新宋体" w:cs="Times New Roman"/>
          <w:sz w:val="30"/>
          <w:szCs w:val="30"/>
        </w:rPr>
        <w:t>罪犯刘阳财产性判项未全部履行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应当从严，故对其减刑幅度适当缩减。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687" w:firstLineChars="229"/>
        <w:rPr>
          <w:rFonts w:hint="eastAsia" w:ascii="新宋体" w:hAnsi="新宋体" w:eastAsia="新宋体" w:cs="Times New Roman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为此，根据《中华人民共和国刑事诉讼法》第二百七十三条第二款之规定，建议对罪犯刘阳减去有期徒刑七个月。</w:t>
      </w:r>
    </w:p>
    <w:p>
      <w:pPr>
        <w:widowControl w:val="0"/>
        <w:tabs>
          <w:tab w:val="left" w:pos="5054"/>
        </w:tabs>
        <w:snapToGrid w:val="0"/>
        <w:spacing w:line="460" w:lineRule="exact"/>
        <w:ind w:right="-199" w:rightChars="-95"/>
        <w:jc w:val="both"/>
        <w:rPr>
          <w:rFonts w:hint="eastAsia" w:ascii="新宋体" w:hAnsi="新宋体" w:eastAsia="新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Times New Roman"/>
          <w:kern w:val="2"/>
          <w:sz w:val="30"/>
          <w:szCs w:val="30"/>
          <w:lang w:val="en-US" w:eastAsia="zh-CN" w:bidi="ar-SA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600" w:firstLineChars="200"/>
        <w:jc w:val="left"/>
        <w:rPr>
          <w:rFonts w:hint="eastAsia" w:ascii="新宋体" w:hAnsi="新宋体" w:eastAsia="新宋体" w:cs="Times New Roman"/>
          <w:color w:val="000000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199" w:rightChars="-95"/>
        <w:rPr>
          <w:rFonts w:hint="eastAsia" w:ascii="新宋体" w:hAnsi="新宋体" w:eastAsia="新宋体" w:cs="Times New Roman"/>
          <w:color w:val="000000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江苏省无锡市中级人民法院</w:t>
      </w:r>
    </w:p>
    <w:p>
      <w:pPr>
        <w:jc w:val="right"/>
      </w:pPr>
      <w:r>
        <w:rPr>
          <w:rFonts w:hint="eastAsia" w:ascii="新宋体" w:hAnsi="新宋体" w:eastAsia="新宋体" w:cs="Times New Roman"/>
          <w:bCs/>
          <w:sz w:val="30"/>
          <w:szCs w:val="30"/>
          <w:lang w:eastAsia="zh-CN"/>
        </w:rPr>
        <w:t>2024年9月18日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B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2024-09-25T08:15:58Z</dcterms:created>
  <dc:creator>ds-case09</dc:creator>
  <cp:lastModifiedBy>ds-case09</cp:lastModifiedBy>
  <dcterms:modified xsi:type="dcterms:W3CDTF">2024-09-25T08:16:30Z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