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  <w:t>江苏省丁山监狱提请减刑建议书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92" w:lineRule="exact"/>
        <w:ind w:right="-527"/>
        <w:jc w:val="center"/>
        <w:textAlignment w:val="auto"/>
        <w:rPr>
          <w:rFonts w:hint="eastAsia" w:ascii="新宋体" w:hAnsi="新宋体" w:eastAsia="新宋体"/>
          <w:b/>
          <w:color w:val="auto"/>
          <w:sz w:val="28"/>
          <w:szCs w:val="28"/>
          <w:u w:val="none"/>
        </w:rPr>
      </w:pP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92" w:lineRule="exact"/>
        <w:ind w:right="-527"/>
        <w:jc w:val="right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734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92" w:lineRule="exact"/>
        <w:ind w:right="-527" w:firstLine="687" w:firstLineChars="229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张浩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，男，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1987年11月25日生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，公民身份号码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32010419871125283X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高中文化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，原户籍地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江苏省南京市秦淮区夹岗村香叶树32号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，原住南京市雨花台区禹州吉庆里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栋2单元603室。曾因犯盗窃罪，于2005年11月被判处有期徒刑二年，缓刑三年，罚金人民币一万元；曾因犯聚众斗殴罪，于2007年4月被判处有期徒刑二年，撤销前案判决中缓刑三年的部分，决定执行有期徒刑三年；曾因犯寻衅滋事罪，于2011年5月被判处有期徒刑一年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92" w:lineRule="exact"/>
        <w:ind w:right="-527" w:firstLine="687" w:firstLineChars="229"/>
        <w:textAlignment w:val="auto"/>
        <w:rPr>
          <w:rFonts w:hint="default" w:ascii="新宋体" w:hAnsi="新宋体" w:eastAsia="新宋体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江苏省南京市玄武区人民法院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2020年12月18日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作出(2020)苏0102刑初132号刑事判决，认定被告人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张浩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诈骗罪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，判处有期徒刑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六年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并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二十万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，各被告共同退赔被害人经济损失人民币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373900元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。该犯的同案犯不服，提出上诉，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江苏省南京市中级人民法院于2021年5月26日作出（2021）苏01刑终126号刑事裁定，驳回上诉，维持原判。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刑期自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2019年6月1日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起至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2025年5月31日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止。判决发生法律效力后，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2021年7月15日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交付执行。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因前科较多，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2024年第三批次被监狱暂缓报请减刑。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92" w:lineRule="exact"/>
        <w:ind w:right="-506" w:rightChars="-241" w:firstLine="675" w:firstLineChars="225"/>
        <w:textAlignment w:val="auto"/>
        <w:rPr>
          <w:rFonts w:hint="default" w:ascii="新宋体" w:hAnsi="新宋体" w:eastAsia="新宋体"/>
          <w:color w:val="auto"/>
          <w:sz w:val="30"/>
          <w:szCs w:val="30"/>
          <w:u w:val="none"/>
          <w:lang w:val="en-US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张浩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，在服刑期间能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。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  <w:lang w:val="en-US" w:eastAsia="zh-CN"/>
        </w:rPr>
        <w:t>2022年3月、2022年8月、2023年1月、2023年7月、2023年12月、2024年6月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受到表扬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六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次，确有悔改表现。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判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二十万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、各被告共同退赔被害人经济损失人民币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373900元均已履行。有江苏省行政事业单位资金往来结算票据1张（编号：0125458243），江苏省罚没款专用收据1张（编号：0005237603），江苏省南京市玄武区人民法院出具的（2024）苏0102执恢282号结案通知书1份。罪犯张浩属三次以上被追究刑事责任，</w:t>
      </w:r>
      <w:r>
        <w:rPr>
          <w:rFonts w:hint="eastAsia" w:ascii="新宋体" w:hAnsi="新宋体" w:eastAsia="新宋体"/>
          <w:sz w:val="30"/>
          <w:szCs w:val="30"/>
          <w:u w:val="none"/>
        </w:rPr>
        <w:t>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392" w:lineRule="exact"/>
        <w:ind w:right="-506" w:rightChars="-241" w:firstLine="600" w:firstLineChars="200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张浩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六个月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92" w:lineRule="exact"/>
        <w:ind w:right="-527"/>
        <w:textAlignment w:val="auto"/>
        <w:rPr>
          <w:rFonts w:ascii="新宋体" w:hAnsi="新宋体" w:eastAsia="新宋体"/>
          <w:color w:val="auto"/>
          <w:sz w:val="30"/>
          <w:szCs w:val="30"/>
          <w:u w:val="none"/>
        </w:rPr>
      </w:pPr>
      <w:r>
        <w:rPr>
          <w:rFonts w:ascii="新宋体" w:hAnsi="新宋体" w:eastAsia="新宋体"/>
          <w:color w:val="auto"/>
          <w:sz w:val="30"/>
          <w:szCs w:val="30"/>
          <w:u w:val="none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92" w:lineRule="exact"/>
        <w:ind w:right="-527" w:firstLine="600" w:firstLineChars="200"/>
        <w:jc w:val="left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92" w:lineRule="exact"/>
        <w:ind w:right="-527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江苏省无锡市中级人民法院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92" w:lineRule="exact"/>
        <w:ind w:right="-77"/>
        <w:jc w:val="right"/>
        <w:textAlignment w:val="auto"/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</w:pPr>
      <w:r>
        <w:rPr>
          <w:rFonts w:hint="eastAsia" w:ascii="新宋体" w:hAnsi="新宋体" w:eastAsia="新宋体"/>
          <w:bCs/>
          <w:color w:val="auto"/>
          <w:sz w:val="30"/>
          <w:szCs w:val="30"/>
          <w:u w:val="none"/>
          <w:lang w:val="en-US" w:eastAsia="zh-CN"/>
        </w:rPr>
        <w:t>2024年9月18日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92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53585"/>
    <w:rsid w:val="1E5E1B66"/>
    <w:rsid w:val="58E5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2024-09-24T10:36:00Z</dcterms:created>
  <dc:creator>ds-case15</dc:creator>
  <cp:lastModifiedBy>王科欣(wkx)</cp:lastModifiedBy>
  <dcterms:modified xsi:type="dcterms:W3CDTF">2024-09-25T02:45:59Z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