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7AC" w:rsidRDefault="005737AC" w:rsidP="005737AC"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ascii="新宋体" w:eastAsia="新宋体" w:hAnsi="新宋体"/>
          <w:b/>
          <w:sz w:val="48"/>
          <w:szCs w:val="48"/>
        </w:rPr>
      </w:pPr>
      <w:r>
        <w:rPr>
          <w:rFonts w:ascii="新宋体" w:eastAsia="新宋体" w:hAnsi="新宋体" w:hint="eastAsia"/>
          <w:b/>
          <w:sz w:val="48"/>
          <w:szCs w:val="48"/>
        </w:rPr>
        <w:t>江苏省丁山监狱提请减刑建议书</w:t>
      </w:r>
    </w:p>
    <w:p w:rsidR="005737AC" w:rsidRDefault="005737AC" w:rsidP="005737AC"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ascii="新宋体" w:eastAsia="新宋体" w:hAnsi="新宋体"/>
          <w:b/>
          <w:sz w:val="28"/>
          <w:szCs w:val="28"/>
        </w:rPr>
      </w:pPr>
    </w:p>
    <w:p w:rsidR="005737AC" w:rsidRDefault="005737AC" w:rsidP="005737AC"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（2024）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苏丁狱减建</w:t>
      </w:r>
      <w:proofErr w:type="gramEnd"/>
      <w:r>
        <w:rPr>
          <w:rFonts w:ascii="新宋体" w:eastAsia="新宋体" w:hAnsi="新宋体" w:hint="eastAsia"/>
          <w:sz w:val="30"/>
          <w:szCs w:val="30"/>
        </w:rPr>
        <w:t>字第580号</w:t>
      </w:r>
    </w:p>
    <w:p w:rsidR="005737AC" w:rsidRDefault="005737AC" w:rsidP="005737AC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罪犯徐伟，男，1981年2月3日出生于上海市，公民身份号码31023019810203047X，汉族，小学文化，原户籍地上海市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崇明区</w:t>
      </w:r>
      <w:proofErr w:type="gramEnd"/>
      <w:r>
        <w:rPr>
          <w:rFonts w:ascii="新宋体" w:eastAsia="新宋体" w:hAnsi="新宋体" w:hint="eastAsia"/>
          <w:sz w:val="30"/>
          <w:szCs w:val="30"/>
        </w:rPr>
        <w:t>三星镇洪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海村肇基</w:t>
      </w:r>
      <w:proofErr w:type="gramEnd"/>
      <w:r>
        <w:rPr>
          <w:rFonts w:ascii="新宋体" w:eastAsia="新宋体" w:hAnsi="新宋体" w:hint="eastAsia"/>
          <w:sz w:val="30"/>
          <w:szCs w:val="30"/>
        </w:rPr>
        <w:t>1214号，原住江西省永修县金沙大道2268号平安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象</w:t>
      </w:r>
      <w:proofErr w:type="gramEnd"/>
      <w:r>
        <w:rPr>
          <w:rFonts w:ascii="新宋体" w:eastAsia="新宋体" w:hAnsi="新宋体" w:hint="eastAsia"/>
          <w:sz w:val="30"/>
          <w:szCs w:val="30"/>
        </w:rPr>
        <w:t>湖风情60幢3单元601室。曾因犯非法拘禁罪，于2006年7月5日被判处拘役四个月。现服刑于江苏省丁山监狱。</w:t>
      </w:r>
    </w:p>
    <w:p w:rsidR="005737AC" w:rsidRDefault="005737AC" w:rsidP="005737AC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江苏省南京市浦口区人民法院于2021年11月11日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作出</w:t>
      </w:r>
      <w:proofErr w:type="gramEnd"/>
      <w:r>
        <w:rPr>
          <w:rFonts w:ascii="新宋体" w:eastAsia="新宋体" w:hAnsi="新宋体" w:hint="eastAsia"/>
          <w:sz w:val="30"/>
          <w:szCs w:val="30"/>
        </w:rPr>
        <w:t>(2020)苏0111刑初606号刑事判决，认定被告人徐伟犯组织卖淫罪，判处有期徒刑十年六个月，并处罚金人民币二百八十万元，没收违法所得人民币十九万元。刑期自2020年5月21日起至2030年11月20日止。判决发生法律效力后，2022年1月17日交付执行。</w:t>
      </w:r>
    </w:p>
    <w:p w:rsidR="005737AC" w:rsidRDefault="005737AC" w:rsidP="005737AC">
      <w:pPr>
        <w:pStyle w:val="a6"/>
        <w:spacing w:line="460" w:lineRule="exact"/>
        <w:ind w:rightChars="-241" w:right="-506" w:firstLineChars="225" w:firstLine="675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罪犯徐伟，在服刑期间能</w:t>
      </w:r>
      <w:r>
        <w:rPr>
          <w:rFonts w:ascii="新宋体" w:eastAsia="新宋体" w:hAnsi="新宋体" w:cs="宋体" w:hint="eastAsia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ascii="新宋体" w:eastAsia="新宋体" w:hAnsi="新宋体" w:hint="eastAsia"/>
          <w:sz w:val="30"/>
          <w:szCs w:val="30"/>
        </w:rPr>
        <w:t>2022年9月、2023年2月、2023年7月、2024年1月、2024年6月受到表扬五次，确有悔改表现。判处罚金人民币二百八十万元、没收违法所得人民币十九万元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共履行</w:t>
      </w:r>
      <w:proofErr w:type="gramEnd"/>
      <w:r>
        <w:rPr>
          <w:rFonts w:ascii="新宋体" w:eastAsia="新宋体" w:hAnsi="新宋体" w:hint="eastAsia"/>
          <w:sz w:val="30"/>
          <w:szCs w:val="30"/>
        </w:rPr>
        <w:t>人民币1900元，有中国农业银行网上银行电子回单1张（编号：32419434027090928228）,有江苏省南京市浦口区人民法院出具的回复函1份。罪犯徐伟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属财产性判</w:t>
      </w:r>
      <w:proofErr w:type="gramEnd"/>
      <w:r>
        <w:rPr>
          <w:rFonts w:ascii="新宋体" w:eastAsia="新宋体" w:hAnsi="新宋体" w:hint="eastAsia"/>
          <w:sz w:val="30"/>
          <w:szCs w:val="30"/>
        </w:rPr>
        <w:t>项未全部履行，应当从严，罪犯徐伟属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九类涉恶罪名</w:t>
      </w:r>
      <w:proofErr w:type="gramEnd"/>
      <w:r>
        <w:rPr>
          <w:rFonts w:ascii="新宋体" w:eastAsia="新宋体" w:hAnsi="新宋体" w:hint="eastAsia"/>
          <w:sz w:val="30"/>
          <w:szCs w:val="30"/>
        </w:rPr>
        <w:t>犯罪，故对其减刑幅度适当缩减。</w:t>
      </w:r>
    </w:p>
    <w:p w:rsidR="005737AC" w:rsidRDefault="005737AC" w:rsidP="005737AC">
      <w:pPr>
        <w:pStyle w:val="a6"/>
        <w:tabs>
          <w:tab w:val="left" w:pos="5054"/>
        </w:tabs>
        <w:spacing w:line="460" w:lineRule="exact"/>
        <w:ind w:rightChars="-241" w:right="-506" w:firstLineChars="200" w:firstLine="600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为此，根据《中华人民共和国刑事诉讼法》第二百七十三条第二款之规定，建议对罪犯徐伟减去有期徒刑六个月。</w:t>
      </w:r>
    </w:p>
    <w:p w:rsidR="005737AC" w:rsidRDefault="005737AC" w:rsidP="005737AC">
      <w:pPr>
        <w:pStyle w:val="a5"/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 w:hint="default"/>
          <w:sz w:val="30"/>
          <w:szCs w:val="30"/>
        </w:rPr>
      </w:pPr>
      <w:r>
        <w:rPr>
          <w:rFonts w:ascii="新宋体" w:eastAsia="新宋体" w:hAnsi="新宋体"/>
          <w:sz w:val="30"/>
          <w:szCs w:val="30"/>
        </w:rPr>
        <w:t>特提请审核裁定</w:t>
      </w:r>
    </w:p>
    <w:p w:rsidR="005737AC" w:rsidRDefault="005737AC" w:rsidP="005737AC">
      <w:pPr>
        <w:tabs>
          <w:tab w:val="left" w:pos="5054"/>
        </w:tabs>
        <w:snapToGrid w:val="0"/>
        <w:spacing w:line="460" w:lineRule="exact"/>
        <w:ind w:right="-527" w:firstLineChars="200" w:firstLine="600"/>
        <w:jc w:val="left"/>
        <w:rPr>
          <w:rFonts w:ascii="新宋体" w:eastAsia="新宋体" w:hAnsi="新宋体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此致</w:t>
      </w:r>
    </w:p>
    <w:p w:rsidR="005737AC" w:rsidRDefault="005737AC" w:rsidP="005737AC">
      <w:pPr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江苏省无锡市中级人民法院</w:t>
      </w:r>
    </w:p>
    <w:p w:rsidR="007F52FD" w:rsidRDefault="005737AC" w:rsidP="005737AC">
      <w:pPr>
        <w:jc w:val="right"/>
      </w:pPr>
      <w:r>
        <w:rPr>
          <w:rFonts w:ascii="新宋体" w:eastAsia="新宋体" w:hAnsi="新宋体" w:hint="eastAsia"/>
          <w:bCs/>
          <w:sz w:val="30"/>
          <w:szCs w:val="30"/>
        </w:rPr>
        <w:t>2024年9月18日</w:t>
      </w:r>
    </w:p>
    <w:sectPr w:rsidR="007F52FD" w:rsidSect="007F52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966" w:rsidRDefault="00430966" w:rsidP="005737AC">
      <w:r>
        <w:separator/>
      </w:r>
    </w:p>
  </w:endnote>
  <w:endnote w:type="continuationSeparator" w:id="0">
    <w:p w:rsidR="00430966" w:rsidRDefault="00430966" w:rsidP="005737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966" w:rsidRDefault="00430966" w:rsidP="005737AC">
      <w:r>
        <w:separator/>
      </w:r>
    </w:p>
  </w:footnote>
  <w:footnote w:type="continuationSeparator" w:id="0">
    <w:p w:rsidR="00430966" w:rsidRDefault="00430966" w:rsidP="005737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37AC"/>
    <w:rsid w:val="00430966"/>
    <w:rsid w:val="005737AC"/>
    <w:rsid w:val="007F5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7A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737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737A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737A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737AC"/>
    <w:rPr>
      <w:sz w:val="18"/>
      <w:szCs w:val="18"/>
    </w:rPr>
  </w:style>
  <w:style w:type="paragraph" w:styleId="a5">
    <w:name w:val="Salutation"/>
    <w:basedOn w:val="a"/>
    <w:next w:val="a"/>
    <w:link w:val="Char1"/>
    <w:qFormat/>
    <w:rsid w:val="005737AC"/>
    <w:rPr>
      <w:rFonts w:ascii="宋体" w:hint="eastAsia"/>
      <w:sz w:val="32"/>
      <w:szCs w:val="20"/>
    </w:rPr>
  </w:style>
  <w:style w:type="character" w:customStyle="1" w:styleId="Char1">
    <w:name w:val="称呼 Char"/>
    <w:basedOn w:val="a0"/>
    <w:link w:val="a5"/>
    <w:rsid w:val="005737AC"/>
    <w:rPr>
      <w:rFonts w:ascii="宋体" w:eastAsia="宋体" w:hAnsi="Times New Roman" w:cs="Times New Roman"/>
      <w:sz w:val="32"/>
      <w:szCs w:val="20"/>
    </w:rPr>
  </w:style>
  <w:style w:type="paragraph" w:styleId="a6">
    <w:name w:val="Plain Text"/>
    <w:next w:val="5"/>
    <w:link w:val="Char2"/>
    <w:qFormat/>
    <w:rsid w:val="005737AC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2">
    <w:name w:val="纯文本 Char"/>
    <w:basedOn w:val="a0"/>
    <w:link w:val="a6"/>
    <w:rsid w:val="005737AC"/>
    <w:rPr>
      <w:rFonts w:ascii="宋体" w:eastAsia="宋体" w:hAnsi="Times New Roman" w:cs="Courier New"/>
      <w:szCs w:val="21"/>
    </w:rPr>
  </w:style>
  <w:style w:type="paragraph" w:styleId="5">
    <w:name w:val="index 5"/>
    <w:basedOn w:val="a"/>
    <w:next w:val="a"/>
    <w:autoRedefine/>
    <w:uiPriority w:val="99"/>
    <w:semiHidden/>
    <w:unhideWhenUsed/>
    <w:rsid w:val="005737AC"/>
    <w:pPr>
      <w:ind w:leftChars="8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yxadminjy</dc:creator>
  <cp:keywords/>
  <dc:description/>
  <cp:lastModifiedBy>yxadminjy</cp:lastModifiedBy>
  <cp:revision>2</cp:revision>
  <dcterms:created xsi:type="dcterms:W3CDTF">2024-09-24T08:47:00Z</dcterms:created>
  <dcterms:modified xsi:type="dcterms:W3CDTF">2024-09-24T08:47:00Z</dcterms:modified>
</cp:coreProperties>
</file>