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罪犯王福元，男，1963年4月8日出生于江苏省常熟市，公民身份号码320520196304084157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小学文化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原住江苏省常熟市支塘镇任阳凤东新村北区31号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江苏省常熟市人民法院于2019年12月12日作出（2019）苏0581刑初1484号刑事判决，认定被告人王福元犯诈骗罪，判处有期徒刑六年八个月，并处罚金人民币六万元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赔尚未退出的账款，发还相关被害人，刑期自2019年3月28日起至2025年11月27日止。判决发生法律效力后，2020年1月3日交付执行。该犯在服刑期间，因有悔改表现，无锡市中级人民法院于2022年7月28日作出（2022）苏02刑更1160号刑事裁定，减去有期徒刑七个月，减刑后的刑期至2025年4月27日止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罪犯王福元，在服刑期间能认罪悔罪；认真遵守法律法规及监规，接受教育改造；积极参加思想、文化、职业技术教育；积极参加劳动，努力完成劳动任务。2022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年</w:t>
      </w:r>
      <w:r>
        <w:rPr>
          <w:rFonts w:hint="eastAsia" w:ascii="新宋体" w:hAnsi="新宋体" w:eastAsia="新宋体"/>
          <w:sz w:val="30"/>
          <w:szCs w:val="30"/>
        </w:rPr>
        <w:t>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月、</w:t>
      </w:r>
      <w:r>
        <w:rPr>
          <w:rFonts w:hint="eastAsia" w:ascii="新宋体" w:hAnsi="新宋体" w:eastAsia="新宋体"/>
          <w:sz w:val="30"/>
          <w:szCs w:val="30"/>
        </w:rPr>
        <w:t>2022年11月、2023年11月、2024年4月受到表扬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次，确有悔改表现。判处罚金人民币六万元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责令退赔尚未退出的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赃</w:t>
      </w:r>
      <w:r>
        <w:rPr>
          <w:rFonts w:hint="eastAsia" w:ascii="新宋体" w:hAnsi="新宋体" w:eastAsia="新宋体"/>
          <w:sz w:val="30"/>
          <w:szCs w:val="30"/>
        </w:rPr>
        <w:t>款发还相关被害人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1400元</w:t>
      </w:r>
      <w:r>
        <w:rPr>
          <w:rFonts w:hint="eastAsia" w:ascii="新宋体" w:hAnsi="新宋体" w:eastAsia="新宋体"/>
          <w:sz w:val="30"/>
          <w:szCs w:val="30"/>
        </w:rPr>
        <w:t>，有江苏省常熟市人民法院出具的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</w:t>
      </w:r>
      <w:r>
        <w:rPr>
          <w:rFonts w:hint="eastAsia"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：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2020苏0581执1314号之一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有中国农业银行网上银行电子回单1份（编号：324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19475273239944850</w:t>
      </w:r>
      <w:r>
        <w:rPr>
          <w:rFonts w:hint="eastAsia" w:ascii="新宋体" w:hAnsi="新宋体" w:eastAsia="新宋体"/>
          <w:sz w:val="30"/>
          <w:szCs w:val="30"/>
        </w:rPr>
        <w:t>）。罪犯王福元财产性判项未全部履行，应当从严，故对其减刑幅度适当缩减。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为此，根据《中华人民共和国刑事诉讼法》第二百七十三条第二款之规定，建议对罪犯王福元减去有期徒刑四个月。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747110B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2024-09-24T07:09:33Z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