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仿宋" w:hAnsi="仿宋" w:eastAsia="仿宋" w:cs="Times New Roman"/>
          <w:b/>
          <w:sz w:val="44"/>
          <w:szCs w:val="32"/>
        </w:rPr>
      </w:pPr>
      <w:r>
        <w:rPr>
          <w:rFonts w:hint="eastAsia" w:ascii="仿宋" w:hAnsi="仿宋" w:eastAsia="仿宋" w:cs="Times New Roman"/>
          <w:b/>
          <w:sz w:val="44"/>
          <w:szCs w:val="32"/>
        </w:rPr>
        <w:t>提请减刑建议书</w:t>
      </w:r>
    </w:p>
    <w:p>
      <w:pPr>
        <w:jc w:val="center"/>
        <w:rPr>
          <w:rFonts w:ascii="仿宋" w:hAnsi="仿宋" w:eastAsia="仿宋" w:cs="Times New Roman"/>
          <w:sz w:val="30"/>
          <w:szCs w:val="30"/>
        </w:rPr>
      </w:pPr>
      <w:r>
        <w:rPr>
          <w:rFonts w:hint="eastAsia" w:ascii="仿宋" w:hAnsi="仿宋" w:eastAsia="仿宋" w:cs="Times New Roman"/>
          <w:sz w:val="24"/>
          <w:szCs w:val="20"/>
        </w:rPr>
        <w:t xml:space="preserve">                               </w:t>
      </w:r>
      <w:r>
        <w:rPr>
          <w:rFonts w:hint="eastAsia" w:ascii="仿宋" w:hAnsi="仿宋" w:eastAsia="仿宋" w:cs="Times New Roman"/>
          <w:sz w:val="30"/>
          <w:szCs w:val="30"/>
        </w:rPr>
        <w:t xml:space="preserve"> （202</w:t>
      </w:r>
      <w:r>
        <w:rPr>
          <w:rFonts w:ascii="仿宋" w:hAnsi="仿宋" w:eastAsia="仿宋" w:cs="Times New Roman"/>
          <w:sz w:val="30"/>
          <w:szCs w:val="30"/>
        </w:rPr>
        <w:t>4</w:t>
      </w:r>
      <w:r>
        <w:rPr>
          <w:rFonts w:hint="eastAsia" w:ascii="仿宋" w:hAnsi="仿宋" w:eastAsia="仿宋" w:cs="Times New Roman"/>
          <w:sz w:val="30"/>
          <w:szCs w:val="30"/>
        </w:rPr>
        <w:t>）汾阳监减字第</w:t>
      </w:r>
      <w:r>
        <w:rPr>
          <w:rFonts w:hint="eastAsia" w:ascii="仿宋" w:hAnsi="仿宋" w:eastAsia="仿宋" w:cs="Times New Roman"/>
          <w:sz w:val="30"/>
          <w:szCs w:val="30"/>
          <w:lang w:val="en-US" w:eastAsia="zh-CN"/>
        </w:rPr>
        <w:t>2-17</w:t>
      </w:r>
      <w:r>
        <w:rPr>
          <w:rFonts w:hint="eastAsia" w:ascii="仿宋" w:hAnsi="仿宋" w:eastAsia="仿宋" w:cs="Times New Roman"/>
          <w:sz w:val="30"/>
          <w:szCs w:val="30"/>
        </w:rPr>
        <w:t>号</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罪犯孔惠平，男，1968年10月27日出生，汉族，户籍所在地山西省洪洞县，捕前住山西省洪洞县城内新建路，因犯非法买卖爆炸物罪、重大劳动安全事故罪、非法采矿罪、不报安全事故罪、强令违章冒险作业罪、隐匿、故意销毁会计凭证罪，经山西省临汾市中级人民法院以（2008）临刑初字第1号刑事判决书</w:t>
      </w:r>
      <w:bookmarkStart w:id="0" w:name="_GoBack"/>
      <w:r>
        <w:rPr>
          <w:rFonts w:hint="eastAsia" w:ascii="仿宋" w:hAnsi="仿宋" w:eastAsia="仿宋" w:cs="仿宋_GB2312"/>
          <w:sz w:val="30"/>
          <w:szCs w:val="30"/>
        </w:rPr>
        <w:t>于2008年2月23日判处无期徒刑，剥夺政治权利终身，并处罚</w:t>
      </w:r>
      <w:bookmarkEnd w:id="0"/>
      <w:r>
        <w:rPr>
          <w:rFonts w:hint="eastAsia" w:ascii="仿宋" w:hAnsi="仿宋" w:eastAsia="仿宋" w:cs="仿宋_GB2312"/>
          <w:sz w:val="30"/>
          <w:szCs w:val="30"/>
        </w:rPr>
        <w:t>金220000元。宣判后，本案在法定期内没有上诉、抗诉。刑期自2008年3月5日起至/年/月/日止。判决生效后，于2008年3月16日交付汾阳监狱执行。该犯属于数罪并罚判处无期徒刑且其中非法买卖爆炸物罪判处无期徒刑，强令违章冒险作业罪判处有期徒刑1</w:t>
      </w:r>
      <w:r>
        <w:rPr>
          <w:rFonts w:ascii="仿宋" w:hAnsi="仿宋" w:eastAsia="仿宋" w:cs="仿宋_GB2312"/>
          <w:sz w:val="30"/>
          <w:szCs w:val="30"/>
        </w:rPr>
        <w:t>0</w:t>
      </w:r>
      <w:r>
        <w:rPr>
          <w:rFonts w:hint="eastAsia" w:ascii="仿宋" w:hAnsi="仿宋" w:eastAsia="仿宋" w:cs="仿宋_GB2312"/>
          <w:sz w:val="30"/>
          <w:szCs w:val="30"/>
        </w:rPr>
        <w:t>年的罪犯。服刑期间执行刑期变动情况：</w:t>
      </w:r>
      <w:r>
        <w:rPr>
          <w:rFonts w:ascii="仿宋" w:hAnsi="仿宋" w:eastAsia="仿宋" w:cs="仿宋_GB2312"/>
          <w:sz w:val="30"/>
          <w:szCs w:val="30"/>
        </w:rPr>
        <w:t xml:space="preserve"> </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2010年10月22日减为有期19年3个月，剥夺政治权利9年；</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2013年2月16日减刑1年9个月；</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2015年4月16日减刑1年10个月；</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2017年11月2日减刑8个月</w:t>
      </w:r>
    </w:p>
    <w:p>
      <w:pPr>
        <w:spacing w:line="480" w:lineRule="exact"/>
        <w:ind w:firstLine="600" w:firstLineChars="200"/>
      </w:pPr>
      <w:r>
        <w:rPr>
          <w:rFonts w:hint="eastAsia" w:ascii="仿宋" w:hAnsi="仿宋" w:eastAsia="仿宋" w:cs="仿宋_GB2312"/>
          <w:sz w:val="30"/>
          <w:szCs w:val="30"/>
        </w:rPr>
        <w:t>(刑期至2025年10月21日止)。</w:t>
      </w:r>
    </w:p>
    <w:p>
      <w:pPr>
        <w:spacing w:line="480" w:lineRule="exact"/>
        <w:ind w:firstLine="600" w:firstLineChars="200"/>
        <w:rPr>
          <w:rFonts w:ascii="仿宋" w:hAnsi="仿宋" w:eastAsia="仿宋" w:cs="Times New Roman"/>
          <w:sz w:val="30"/>
          <w:szCs w:val="20"/>
        </w:rPr>
      </w:pPr>
      <w:r>
        <w:rPr>
          <w:rFonts w:hint="eastAsia" w:ascii="仿宋" w:hAnsi="仿宋" w:eastAsia="仿宋" w:cs="Times New Roman"/>
          <w:sz w:val="30"/>
          <w:szCs w:val="20"/>
        </w:rPr>
        <w:t>该犯在近期确有悔改表现，具体事实如下：</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能够认罪悔罪。能够知罪</w:t>
      </w:r>
      <w:r>
        <w:rPr>
          <w:rFonts w:ascii="仿宋" w:hAnsi="仿宋" w:eastAsia="仿宋" w:cs="仿宋_GB2312"/>
          <w:sz w:val="30"/>
          <w:szCs w:val="30"/>
        </w:rPr>
        <w:t>、认罪</w:t>
      </w:r>
      <w:r>
        <w:rPr>
          <w:rFonts w:hint="eastAsia" w:ascii="仿宋" w:hAnsi="仿宋" w:eastAsia="仿宋" w:cs="仿宋_GB2312"/>
          <w:sz w:val="30"/>
          <w:szCs w:val="30"/>
        </w:rPr>
        <w:t>、</w:t>
      </w:r>
      <w:r>
        <w:rPr>
          <w:rFonts w:ascii="仿宋" w:hAnsi="仿宋" w:eastAsia="仿宋" w:cs="仿宋_GB2312"/>
          <w:sz w:val="30"/>
          <w:szCs w:val="30"/>
        </w:rPr>
        <w:t>悔罪</w:t>
      </w:r>
      <w:r>
        <w:rPr>
          <w:rFonts w:hint="eastAsia" w:ascii="仿宋" w:hAnsi="仿宋" w:eastAsia="仿宋" w:cs="仿宋_GB2312"/>
          <w:sz w:val="30"/>
          <w:szCs w:val="30"/>
        </w:rPr>
        <w:t>，通过较好的改造表现赎罪，能够按要求向</w:t>
      </w:r>
      <w:r>
        <w:rPr>
          <w:rFonts w:ascii="仿宋" w:hAnsi="仿宋" w:eastAsia="仿宋" w:cs="仿宋_GB2312"/>
          <w:sz w:val="30"/>
          <w:szCs w:val="30"/>
        </w:rPr>
        <w:t>民警递交</w:t>
      </w:r>
      <w:r>
        <w:rPr>
          <w:rFonts w:hint="eastAsia" w:ascii="仿宋" w:hAnsi="仿宋" w:eastAsia="仿宋" w:cs="仿宋_GB2312"/>
          <w:sz w:val="30"/>
          <w:szCs w:val="30"/>
        </w:rPr>
        <w:t>认罪悔罪书</w:t>
      </w:r>
      <w:r>
        <w:rPr>
          <w:rFonts w:ascii="仿宋" w:hAnsi="仿宋" w:eastAsia="仿宋" w:cs="仿宋_GB2312"/>
          <w:sz w:val="30"/>
          <w:szCs w:val="30"/>
        </w:rPr>
        <w:t>，对自己的罪行有正确的认识</w:t>
      </w:r>
      <w:r>
        <w:rPr>
          <w:rFonts w:hint="eastAsia" w:ascii="仿宋" w:hAnsi="仿宋" w:eastAsia="仿宋" w:cs="仿宋_GB2312"/>
          <w:sz w:val="30"/>
          <w:szCs w:val="30"/>
        </w:rPr>
        <w:t>，</w:t>
      </w:r>
      <w:r>
        <w:rPr>
          <w:rFonts w:ascii="仿宋" w:hAnsi="仿宋" w:eastAsia="仿宋" w:cs="仿宋_GB2312"/>
          <w:sz w:val="30"/>
          <w:szCs w:val="30"/>
        </w:rPr>
        <w:t>对接受惩罚和改造有</w:t>
      </w:r>
      <w:r>
        <w:rPr>
          <w:rFonts w:hint="eastAsia" w:ascii="仿宋" w:hAnsi="仿宋" w:eastAsia="仿宋" w:cs="仿宋_GB2312"/>
          <w:sz w:val="30"/>
          <w:szCs w:val="30"/>
        </w:rPr>
        <w:t>基本</w:t>
      </w:r>
      <w:r>
        <w:rPr>
          <w:rFonts w:ascii="仿宋" w:hAnsi="仿宋" w:eastAsia="仿宋" w:cs="仿宋_GB2312"/>
          <w:sz w:val="30"/>
          <w:szCs w:val="30"/>
        </w:rPr>
        <w:t>正确的态度</w:t>
      </w:r>
      <w:r>
        <w:rPr>
          <w:rFonts w:hint="eastAsia" w:ascii="仿宋" w:hAnsi="仿宋" w:eastAsia="仿宋" w:cs="仿宋_GB2312"/>
          <w:sz w:val="30"/>
          <w:szCs w:val="30"/>
        </w:rPr>
        <w:t>，服刑期间财产性判项已全部履行。</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能够遵守法律法规及监规，接受教育改造。基本能够熟记《监狱服刑人员行为规范》，2</w:t>
      </w:r>
      <w:r>
        <w:rPr>
          <w:rFonts w:ascii="仿宋" w:hAnsi="仿宋" w:eastAsia="仿宋" w:cs="仿宋_GB2312"/>
          <w:sz w:val="30"/>
          <w:szCs w:val="30"/>
        </w:rPr>
        <w:t>023</w:t>
      </w:r>
      <w:r>
        <w:rPr>
          <w:rFonts w:hint="eastAsia" w:ascii="仿宋" w:hAnsi="仿宋" w:eastAsia="仿宋" w:cs="仿宋_GB2312"/>
          <w:sz w:val="30"/>
          <w:szCs w:val="30"/>
        </w:rPr>
        <w:t>年1</w:t>
      </w:r>
      <w:r>
        <w:rPr>
          <w:rFonts w:ascii="仿宋" w:hAnsi="仿宋" w:eastAsia="仿宋" w:cs="仿宋_GB2312"/>
          <w:sz w:val="30"/>
          <w:szCs w:val="30"/>
        </w:rPr>
        <w:t>0</w:t>
      </w:r>
      <w:r>
        <w:rPr>
          <w:rFonts w:hint="eastAsia" w:ascii="仿宋" w:hAnsi="仿宋" w:eastAsia="仿宋" w:cs="仿宋_GB2312"/>
          <w:sz w:val="30"/>
          <w:szCs w:val="30"/>
        </w:rPr>
        <w:t>月1</w:t>
      </w:r>
      <w:r>
        <w:rPr>
          <w:rFonts w:ascii="仿宋" w:hAnsi="仿宋" w:eastAsia="仿宋" w:cs="仿宋_GB2312"/>
          <w:sz w:val="30"/>
          <w:szCs w:val="30"/>
        </w:rPr>
        <w:t>3</w:t>
      </w:r>
      <w:r>
        <w:rPr>
          <w:rFonts w:hint="eastAsia" w:ascii="仿宋" w:hAnsi="仿宋" w:eastAsia="仿宋" w:cs="仿宋_GB2312"/>
          <w:sz w:val="30"/>
          <w:szCs w:val="30"/>
        </w:rPr>
        <w:t>日因作为互监组成员，未尽到监督职责，扣监管改造分9</w:t>
      </w:r>
      <w:r>
        <w:rPr>
          <w:rFonts w:ascii="仿宋" w:hAnsi="仿宋" w:eastAsia="仿宋" w:cs="仿宋_GB2312"/>
          <w:sz w:val="30"/>
          <w:szCs w:val="30"/>
        </w:rPr>
        <w:t>0</w:t>
      </w:r>
      <w:r>
        <w:rPr>
          <w:rFonts w:hint="eastAsia" w:ascii="仿宋" w:hAnsi="仿宋" w:eastAsia="仿宋" w:cs="仿宋_GB2312"/>
          <w:sz w:val="30"/>
          <w:szCs w:val="30"/>
        </w:rPr>
        <w:t>分并训诫教育一个月，犯错后，在民警的教育引导下，能逐步认识错误，认真加以改正，之后再无扣分。</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能够积极参加思想、文化和职业技术教育，积极参加教育改造专项活动，完成学习任务，考试平均成绩达</w:t>
      </w:r>
      <w:r>
        <w:rPr>
          <w:rFonts w:ascii="仿宋" w:hAnsi="仿宋" w:eastAsia="仿宋" w:cs="仿宋_GB2312"/>
          <w:sz w:val="30"/>
          <w:szCs w:val="30"/>
        </w:rPr>
        <w:t>8</w:t>
      </w:r>
      <w:r>
        <w:rPr>
          <w:rFonts w:hint="eastAsia" w:ascii="仿宋" w:hAnsi="仿宋" w:eastAsia="仿宋" w:cs="仿宋_GB2312"/>
          <w:sz w:val="30"/>
          <w:szCs w:val="30"/>
        </w:rPr>
        <w:t>0分以上。</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能够在服装辅助一级、服装辅助二级等改造岗位参加劳动，努力完成劳动任务，能够遵守劳动纪律，工作质量和产品质量合格率能够达到监狱要求，平均出勤率为9</w:t>
      </w:r>
      <w:r>
        <w:rPr>
          <w:rFonts w:ascii="仿宋" w:hAnsi="仿宋" w:eastAsia="仿宋" w:cs="仿宋_GB2312"/>
          <w:sz w:val="30"/>
          <w:szCs w:val="30"/>
        </w:rPr>
        <w:t>5</w:t>
      </w:r>
      <w:r>
        <w:rPr>
          <w:rFonts w:hint="eastAsia" w:ascii="仿宋" w:hAnsi="仿宋" w:eastAsia="仿宋" w:cs="仿宋_GB2312"/>
          <w:sz w:val="30"/>
          <w:szCs w:val="30"/>
        </w:rPr>
        <w:t>%以上。</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20</w:t>
      </w:r>
      <w:r>
        <w:rPr>
          <w:rFonts w:ascii="仿宋" w:hAnsi="仿宋" w:eastAsia="仿宋" w:cs="仿宋_GB2312"/>
          <w:sz w:val="30"/>
          <w:szCs w:val="30"/>
        </w:rPr>
        <w:t>17</w:t>
      </w:r>
      <w:r>
        <w:rPr>
          <w:rFonts w:hint="eastAsia" w:ascii="仿宋" w:hAnsi="仿宋" w:eastAsia="仿宋" w:cs="仿宋_GB2312"/>
          <w:sz w:val="30"/>
          <w:szCs w:val="30"/>
        </w:rPr>
        <w:t>年</w:t>
      </w:r>
      <w:r>
        <w:rPr>
          <w:rFonts w:ascii="仿宋" w:hAnsi="仿宋" w:eastAsia="仿宋" w:cs="仿宋_GB2312"/>
          <w:sz w:val="30"/>
          <w:szCs w:val="30"/>
        </w:rPr>
        <w:t>11</w:t>
      </w:r>
      <w:r>
        <w:rPr>
          <w:rFonts w:hint="eastAsia" w:ascii="仿宋" w:hAnsi="仿宋" w:eastAsia="仿宋" w:cs="仿宋_GB2312"/>
          <w:sz w:val="30"/>
          <w:szCs w:val="30"/>
        </w:rPr>
        <w:t>月</w:t>
      </w:r>
      <w:r>
        <w:rPr>
          <w:rFonts w:ascii="仿宋" w:hAnsi="仿宋" w:eastAsia="仿宋" w:cs="仿宋_GB2312"/>
          <w:sz w:val="30"/>
          <w:szCs w:val="30"/>
        </w:rPr>
        <w:t>15</w:t>
      </w:r>
      <w:r>
        <w:rPr>
          <w:rFonts w:hint="eastAsia" w:ascii="仿宋" w:hAnsi="仿宋" w:eastAsia="仿宋" w:cs="仿宋_GB2312"/>
          <w:sz w:val="30"/>
          <w:szCs w:val="30"/>
        </w:rPr>
        <w:t>日获监狱</w:t>
      </w:r>
      <w:r>
        <w:rPr>
          <w:rFonts w:ascii="仿宋" w:hAnsi="仿宋" w:eastAsia="仿宋" w:cs="仿宋_GB2312"/>
          <w:sz w:val="30"/>
          <w:szCs w:val="30"/>
        </w:rPr>
        <w:t>表扬</w:t>
      </w:r>
      <w:r>
        <w:rPr>
          <w:rFonts w:hint="eastAsia" w:ascii="仿宋" w:hAnsi="仿宋" w:eastAsia="仿宋" w:cs="仿宋_GB2312"/>
          <w:sz w:val="30"/>
          <w:szCs w:val="30"/>
        </w:rPr>
        <w:t>1次</w:t>
      </w:r>
      <w:r>
        <w:rPr>
          <w:rFonts w:ascii="仿宋" w:hAnsi="仿宋" w:eastAsia="仿宋" w:cs="仿宋_GB2312"/>
          <w:sz w:val="30"/>
          <w:szCs w:val="30"/>
        </w:rPr>
        <w:t>，</w:t>
      </w:r>
      <w:r>
        <w:rPr>
          <w:rFonts w:hint="eastAsia" w:ascii="仿宋" w:hAnsi="仿宋" w:eastAsia="仿宋" w:cs="仿宋_GB2312"/>
          <w:sz w:val="30"/>
          <w:szCs w:val="30"/>
        </w:rPr>
        <w:t>20</w:t>
      </w:r>
      <w:r>
        <w:rPr>
          <w:rFonts w:ascii="仿宋" w:hAnsi="仿宋" w:eastAsia="仿宋" w:cs="仿宋_GB2312"/>
          <w:sz w:val="30"/>
          <w:szCs w:val="30"/>
        </w:rPr>
        <w:t>18</w:t>
      </w:r>
      <w:r>
        <w:rPr>
          <w:rFonts w:hint="eastAsia" w:ascii="仿宋" w:hAnsi="仿宋" w:eastAsia="仿宋" w:cs="仿宋_GB2312"/>
          <w:sz w:val="30"/>
          <w:szCs w:val="30"/>
        </w:rPr>
        <w:t>年</w:t>
      </w:r>
      <w:r>
        <w:rPr>
          <w:rFonts w:ascii="仿宋" w:hAnsi="仿宋" w:eastAsia="仿宋" w:cs="仿宋_GB2312"/>
          <w:sz w:val="30"/>
          <w:szCs w:val="30"/>
        </w:rPr>
        <w:t>5</w:t>
      </w:r>
      <w:r>
        <w:rPr>
          <w:rFonts w:hint="eastAsia" w:ascii="仿宋" w:hAnsi="仿宋" w:eastAsia="仿宋" w:cs="仿宋_GB2312"/>
          <w:sz w:val="30"/>
          <w:szCs w:val="30"/>
        </w:rPr>
        <w:t>月1</w:t>
      </w:r>
      <w:r>
        <w:rPr>
          <w:rFonts w:ascii="仿宋" w:hAnsi="仿宋" w:eastAsia="仿宋" w:cs="仿宋_GB2312"/>
          <w:sz w:val="30"/>
          <w:szCs w:val="30"/>
        </w:rPr>
        <w:t>4</w:t>
      </w:r>
      <w:r>
        <w:rPr>
          <w:rFonts w:hint="eastAsia" w:ascii="仿宋" w:hAnsi="仿宋" w:eastAsia="仿宋" w:cs="仿宋_GB2312"/>
          <w:sz w:val="30"/>
          <w:szCs w:val="30"/>
        </w:rPr>
        <w:t>日获监狱</w:t>
      </w:r>
      <w:r>
        <w:rPr>
          <w:rFonts w:ascii="仿宋" w:hAnsi="仿宋" w:eastAsia="仿宋" w:cs="仿宋_GB2312"/>
          <w:sz w:val="30"/>
          <w:szCs w:val="30"/>
        </w:rPr>
        <w:t>表扬</w:t>
      </w:r>
      <w:r>
        <w:rPr>
          <w:rFonts w:hint="eastAsia" w:ascii="仿宋" w:hAnsi="仿宋" w:eastAsia="仿宋" w:cs="仿宋_GB2312"/>
          <w:sz w:val="30"/>
          <w:szCs w:val="30"/>
        </w:rPr>
        <w:t>1次</w:t>
      </w:r>
      <w:r>
        <w:rPr>
          <w:rFonts w:ascii="仿宋" w:hAnsi="仿宋" w:eastAsia="仿宋" w:cs="仿宋_GB2312"/>
          <w:sz w:val="30"/>
          <w:szCs w:val="30"/>
        </w:rPr>
        <w:t>，</w:t>
      </w:r>
      <w:r>
        <w:rPr>
          <w:rFonts w:hint="eastAsia" w:ascii="仿宋" w:hAnsi="仿宋" w:eastAsia="仿宋" w:cs="仿宋_GB2312"/>
          <w:sz w:val="30"/>
          <w:szCs w:val="30"/>
        </w:rPr>
        <w:t>20</w:t>
      </w:r>
      <w:r>
        <w:rPr>
          <w:rFonts w:ascii="仿宋" w:hAnsi="仿宋" w:eastAsia="仿宋" w:cs="仿宋_GB2312"/>
          <w:sz w:val="30"/>
          <w:szCs w:val="30"/>
        </w:rPr>
        <w:t>18</w:t>
      </w:r>
      <w:r>
        <w:rPr>
          <w:rFonts w:hint="eastAsia" w:ascii="仿宋" w:hAnsi="仿宋" w:eastAsia="仿宋" w:cs="仿宋_GB2312"/>
          <w:sz w:val="30"/>
          <w:szCs w:val="30"/>
        </w:rPr>
        <w:t>年</w:t>
      </w:r>
      <w:r>
        <w:rPr>
          <w:rFonts w:ascii="仿宋" w:hAnsi="仿宋" w:eastAsia="仿宋" w:cs="仿宋_GB2312"/>
          <w:sz w:val="30"/>
          <w:szCs w:val="30"/>
        </w:rPr>
        <w:t>11</w:t>
      </w:r>
      <w:r>
        <w:rPr>
          <w:rFonts w:hint="eastAsia" w:ascii="仿宋" w:hAnsi="仿宋" w:eastAsia="仿宋" w:cs="仿宋_GB2312"/>
          <w:sz w:val="30"/>
          <w:szCs w:val="30"/>
        </w:rPr>
        <w:t>月</w:t>
      </w:r>
      <w:r>
        <w:rPr>
          <w:rFonts w:ascii="仿宋" w:hAnsi="仿宋" w:eastAsia="仿宋" w:cs="仿宋_GB2312"/>
          <w:sz w:val="30"/>
          <w:szCs w:val="30"/>
        </w:rPr>
        <w:t>16</w:t>
      </w:r>
      <w:r>
        <w:rPr>
          <w:rFonts w:hint="eastAsia" w:ascii="仿宋" w:hAnsi="仿宋" w:eastAsia="仿宋" w:cs="仿宋_GB2312"/>
          <w:sz w:val="30"/>
          <w:szCs w:val="30"/>
        </w:rPr>
        <w:t>日获监狱</w:t>
      </w:r>
      <w:r>
        <w:rPr>
          <w:rFonts w:ascii="仿宋" w:hAnsi="仿宋" w:eastAsia="仿宋" w:cs="仿宋_GB2312"/>
          <w:sz w:val="30"/>
          <w:szCs w:val="30"/>
        </w:rPr>
        <w:t>表扬</w:t>
      </w:r>
      <w:r>
        <w:rPr>
          <w:rFonts w:hint="eastAsia" w:ascii="仿宋" w:hAnsi="仿宋" w:eastAsia="仿宋" w:cs="仿宋_GB2312"/>
          <w:sz w:val="30"/>
          <w:szCs w:val="30"/>
        </w:rPr>
        <w:t>1次</w:t>
      </w:r>
      <w:r>
        <w:rPr>
          <w:rFonts w:ascii="仿宋" w:hAnsi="仿宋" w:eastAsia="仿宋" w:cs="仿宋_GB2312"/>
          <w:sz w:val="30"/>
          <w:szCs w:val="30"/>
        </w:rPr>
        <w:t>，2019</w:t>
      </w:r>
      <w:r>
        <w:rPr>
          <w:rFonts w:hint="eastAsia" w:ascii="仿宋" w:hAnsi="仿宋" w:eastAsia="仿宋" w:cs="仿宋_GB2312"/>
          <w:sz w:val="30"/>
          <w:szCs w:val="30"/>
        </w:rPr>
        <w:t>年</w:t>
      </w:r>
      <w:r>
        <w:rPr>
          <w:rFonts w:ascii="仿宋" w:hAnsi="仿宋" w:eastAsia="仿宋" w:cs="仿宋_GB2312"/>
          <w:sz w:val="30"/>
          <w:szCs w:val="30"/>
        </w:rPr>
        <w:t>11</w:t>
      </w:r>
      <w:r>
        <w:rPr>
          <w:rFonts w:hint="eastAsia" w:ascii="仿宋" w:hAnsi="仿宋" w:eastAsia="仿宋" w:cs="仿宋_GB2312"/>
          <w:sz w:val="30"/>
          <w:szCs w:val="30"/>
        </w:rPr>
        <w:t>月2</w:t>
      </w:r>
      <w:r>
        <w:rPr>
          <w:rFonts w:ascii="仿宋" w:hAnsi="仿宋" w:eastAsia="仿宋" w:cs="仿宋_GB2312"/>
          <w:sz w:val="30"/>
          <w:szCs w:val="30"/>
        </w:rPr>
        <w:t>0</w:t>
      </w:r>
      <w:r>
        <w:rPr>
          <w:rFonts w:hint="eastAsia" w:ascii="仿宋" w:hAnsi="仿宋" w:eastAsia="仿宋" w:cs="仿宋_GB2312"/>
          <w:sz w:val="30"/>
          <w:szCs w:val="30"/>
        </w:rPr>
        <w:t>日获监狱</w:t>
      </w:r>
      <w:r>
        <w:rPr>
          <w:rFonts w:ascii="仿宋" w:hAnsi="仿宋" w:eastAsia="仿宋" w:cs="仿宋_GB2312"/>
          <w:sz w:val="30"/>
          <w:szCs w:val="30"/>
        </w:rPr>
        <w:t>表扬</w:t>
      </w:r>
      <w:r>
        <w:rPr>
          <w:rFonts w:hint="eastAsia" w:ascii="仿宋" w:hAnsi="仿宋" w:eastAsia="仿宋" w:cs="仿宋_GB2312"/>
          <w:sz w:val="30"/>
          <w:szCs w:val="30"/>
        </w:rPr>
        <w:t>1次</w:t>
      </w:r>
      <w:r>
        <w:rPr>
          <w:rFonts w:ascii="仿宋" w:hAnsi="仿宋" w:eastAsia="仿宋" w:cs="仿宋_GB2312"/>
          <w:sz w:val="30"/>
          <w:szCs w:val="30"/>
        </w:rPr>
        <w:t>，2020</w:t>
      </w:r>
      <w:r>
        <w:rPr>
          <w:rFonts w:hint="eastAsia" w:ascii="仿宋" w:hAnsi="仿宋" w:eastAsia="仿宋" w:cs="仿宋_GB2312"/>
          <w:sz w:val="30"/>
          <w:szCs w:val="30"/>
        </w:rPr>
        <w:t>年</w:t>
      </w:r>
      <w:r>
        <w:rPr>
          <w:rFonts w:ascii="仿宋" w:hAnsi="仿宋" w:eastAsia="仿宋" w:cs="仿宋_GB2312"/>
          <w:sz w:val="30"/>
          <w:szCs w:val="30"/>
        </w:rPr>
        <w:t>7</w:t>
      </w:r>
      <w:r>
        <w:rPr>
          <w:rFonts w:hint="eastAsia" w:ascii="仿宋" w:hAnsi="仿宋" w:eastAsia="仿宋" w:cs="仿宋_GB2312"/>
          <w:sz w:val="30"/>
          <w:szCs w:val="30"/>
        </w:rPr>
        <w:t>月</w:t>
      </w:r>
      <w:r>
        <w:rPr>
          <w:rFonts w:ascii="仿宋" w:hAnsi="仿宋" w:eastAsia="仿宋" w:cs="仿宋_GB2312"/>
          <w:sz w:val="30"/>
          <w:szCs w:val="30"/>
        </w:rPr>
        <w:t>23</w:t>
      </w:r>
      <w:r>
        <w:rPr>
          <w:rFonts w:hint="eastAsia" w:ascii="仿宋" w:hAnsi="仿宋" w:eastAsia="仿宋" w:cs="仿宋_GB2312"/>
          <w:sz w:val="30"/>
          <w:szCs w:val="30"/>
        </w:rPr>
        <w:t>日获监狱</w:t>
      </w:r>
      <w:r>
        <w:rPr>
          <w:rFonts w:ascii="仿宋" w:hAnsi="仿宋" w:eastAsia="仿宋" w:cs="仿宋_GB2312"/>
          <w:sz w:val="30"/>
          <w:szCs w:val="30"/>
        </w:rPr>
        <w:t>表扬</w:t>
      </w:r>
      <w:r>
        <w:rPr>
          <w:rFonts w:hint="eastAsia" w:ascii="仿宋" w:hAnsi="仿宋" w:eastAsia="仿宋" w:cs="仿宋_GB2312"/>
          <w:sz w:val="30"/>
          <w:szCs w:val="30"/>
        </w:rPr>
        <w:t>1次</w:t>
      </w:r>
      <w:r>
        <w:rPr>
          <w:rFonts w:ascii="仿宋" w:hAnsi="仿宋" w:eastAsia="仿宋" w:cs="仿宋_GB2312"/>
          <w:sz w:val="30"/>
          <w:szCs w:val="30"/>
        </w:rPr>
        <w:t>，2021</w:t>
      </w:r>
      <w:r>
        <w:rPr>
          <w:rFonts w:hint="eastAsia" w:ascii="仿宋" w:hAnsi="仿宋" w:eastAsia="仿宋" w:cs="仿宋_GB2312"/>
          <w:sz w:val="30"/>
          <w:szCs w:val="30"/>
        </w:rPr>
        <w:t>年3月</w:t>
      </w:r>
      <w:r>
        <w:rPr>
          <w:rFonts w:ascii="仿宋" w:hAnsi="仿宋" w:eastAsia="仿宋" w:cs="仿宋_GB2312"/>
          <w:sz w:val="30"/>
          <w:szCs w:val="30"/>
        </w:rPr>
        <w:t>23</w:t>
      </w:r>
      <w:r>
        <w:rPr>
          <w:rFonts w:hint="eastAsia" w:ascii="仿宋" w:hAnsi="仿宋" w:eastAsia="仿宋" w:cs="仿宋_GB2312"/>
          <w:sz w:val="30"/>
          <w:szCs w:val="30"/>
        </w:rPr>
        <w:t>日获监狱</w:t>
      </w:r>
      <w:r>
        <w:rPr>
          <w:rFonts w:ascii="仿宋" w:hAnsi="仿宋" w:eastAsia="仿宋" w:cs="仿宋_GB2312"/>
          <w:sz w:val="30"/>
          <w:szCs w:val="30"/>
        </w:rPr>
        <w:t>表扬</w:t>
      </w:r>
      <w:r>
        <w:rPr>
          <w:rFonts w:hint="eastAsia" w:ascii="仿宋" w:hAnsi="仿宋" w:eastAsia="仿宋" w:cs="仿宋_GB2312"/>
          <w:sz w:val="30"/>
          <w:szCs w:val="30"/>
        </w:rPr>
        <w:t>1次，</w:t>
      </w:r>
      <w:r>
        <w:rPr>
          <w:rFonts w:ascii="仿宋" w:hAnsi="仿宋" w:eastAsia="仿宋" w:cs="仿宋_GB2312"/>
          <w:sz w:val="30"/>
          <w:szCs w:val="30"/>
        </w:rPr>
        <w:t>2021</w:t>
      </w:r>
      <w:r>
        <w:rPr>
          <w:rFonts w:hint="eastAsia" w:ascii="仿宋" w:hAnsi="仿宋" w:eastAsia="仿宋" w:cs="仿宋_GB2312"/>
          <w:sz w:val="30"/>
          <w:szCs w:val="30"/>
        </w:rPr>
        <w:t>年1</w:t>
      </w:r>
      <w:r>
        <w:rPr>
          <w:rFonts w:ascii="仿宋" w:hAnsi="仿宋" w:eastAsia="仿宋" w:cs="仿宋_GB2312"/>
          <w:sz w:val="30"/>
          <w:szCs w:val="30"/>
        </w:rPr>
        <w:t>0</w:t>
      </w:r>
      <w:r>
        <w:rPr>
          <w:rFonts w:hint="eastAsia" w:ascii="仿宋" w:hAnsi="仿宋" w:eastAsia="仿宋" w:cs="仿宋_GB2312"/>
          <w:sz w:val="30"/>
          <w:szCs w:val="30"/>
        </w:rPr>
        <w:t>月1</w:t>
      </w:r>
      <w:r>
        <w:rPr>
          <w:rFonts w:ascii="仿宋" w:hAnsi="仿宋" w:eastAsia="仿宋" w:cs="仿宋_GB2312"/>
          <w:sz w:val="30"/>
          <w:szCs w:val="30"/>
        </w:rPr>
        <w:t>5</w:t>
      </w:r>
      <w:r>
        <w:rPr>
          <w:rFonts w:hint="eastAsia" w:ascii="仿宋" w:hAnsi="仿宋" w:eastAsia="仿宋" w:cs="仿宋_GB2312"/>
          <w:sz w:val="30"/>
          <w:szCs w:val="30"/>
        </w:rPr>
        <w:t>日获监狱</w:t>
      </w:r>
      <w:r>
        <w:rPr>
          <w:rFonts w:ascii="仿宋" w:hAnsi="仿宋" w:eastAsia="仿宋" w:cs="仿宋_GB2312"/>
          <w:sz w:val="30"/>
          <w:szCs w:val="30"/>
        </w:rPr>
        <w:t>表扬</w:t>
      </w:r>
      <w:r>
        <w:rPr>
          <w:rFonts w:hint="eastAsia" w:ascii="仿宋" w:hAnsi="仿宋" w:eastAsia="仿宋" w:cs="仿宋_GB2312"/>
          <w:sz w:val="30"/>
          <w:szCs w:val="30"/>
        </w:rPr>
        <w:t>1次</w:t>
      </w:r>
      <w:r>
        <w:rPr>
          <w:rFonts w:ascii="仿宋" w:hAnsi="仿宋" w:eastAsia="仿宋" w:cs="仿宋_GB2312"/>
          <w:sz w:val="30"/>
          <w:szCs w:val="30"/>
        </w:rPr>
        <w:t>，2022</w:t>
      </w:r>
      <w:r>
        <w:rPr>
          <w:rFonts w:hint="eastAsia" w:ascii="仿宋" w:hAnsi="仿宋" w:eastAsia="仿宋" w:cs="仿宋_GB2312"/>
          <w:sz w:val="30"/>
          <w:szCs w:val="30"/>
        </w:rPr>
        <w:t>年</w:t>
      </w:r>
      <w:r>
        <w:rPr>
          <w:rFonts w:ascii="仿宋" w:hAnsi="仿宋" w:eastAsia="仿宋" w:cs="仿宋_GB2312"/>
          <w:sz w:val="30"/>
          <w:szCs w:val="30"/>
        </w:rPr>
        <w:t>5</w:t>
      </w:r>
      <w:r>
        <w:rPr>
          <w:rFonts w:hint="eastAsia" w:ascii="仿宋" w:hAnsi="仿宋" w:eastAsia="仿宋" w:cs="仿宋_GB2312"/>
          <w:sz w:val="30"/>
          <w:szCs w:val="30"/>
        </w:rPr>
        <w:t>月</w:t>
      </w:r>
      <w:r>
        <w:rPr>
          <w:rFonts w:ascii="仿宋" w:hAnsi="仿宋" w:eastAsia="仿宋" w:cs="仿宋_GB2312"/>
          <w:sz w:val="30"/>
          <w:szCs w:val="30"/>
        </w:rPr>
        <w:t>23</w:t>
      </w:r>
      <w:r>
        <w:rPr>
          <w:rFonts w:hint="eastAsia" w:ascii="仿宋" w:hAnsi="仿宋" w:eastAsia="仿宋" w:cs="仿宋_GB2312"/>
          <w:sz w:val="30"/>
          <w:szCs w:val="30"/>
        </w:rPr>
        <w:t>日获监狱</w:t>
      </w:r>
      <w:r>
        <w:rPr>
          <w:rFonts w:ascii="仿宋" w:hAnsi="仿宋" w:eastAsia="仿宋" w:cs="仿宋_GB2312"/>
          <w:sz w:val="30"/>
          <w:szCs w:val="30"/>
        </w:rPr>
        <w:t>表扬</w:t>
      </w:r>
      <w:r>
        <w:rPr>
          <w:rFonts w:hint="eastAsia" w:ascii="仿宋" w:hAnsi="仿宋" w:eastAsia="仿宋" w:cs="仿宋_GB2312"/>
          <w:sz w:val="30"/>
          <w:szCs w:val="30"/>
        </w:rPr>
        <w:t>1次</w:t>
      </w:r>
      <w:r>
        <w:rPr>
          <w:rFonts w:ascii="仿宋" w:hAnsi="仿宋" w:eastAsia="仿宋" w:cs="仿宋_GB2312"/>
          <w:sz w:val="30"/>
          <w:szCs w:val="30"/>
        </w:rPr>
        <w:t>，2023</w:t>
      </w:r>
      <w:r>
        <w:rPr>
          <w:rFonts w:hint="eastAsia" w:ascii="仿宋" w:hAnsi="仿宋" w:eastAsia="仿宋" w:cs="仿宋_GB2312"/>
          <w:sz w:val="30"/>
          <w:szCs w:val="30"/>
        </w:rPr>
        <w:t>年</w:t>
      </w:r>
      <w:r>
        <w:rPr>
          <w:rFonts w:ascii="仿宋" w:hAnsi="仿宋" w:eastAsia="仿宋" w:cs="仿宋_GB2312"/>
          <w:sz w:val="30"/>
          <w:szCs w:val="30"/>
        </w:rPr>
        <w:t>3</w:t>
      </w:r>
      <w:r>
        <w:rPr>
          <w:rFonts w:hint="eastAsia" w:ascii="仿宋" w:hAnsi="仿宋" w:eastAsia="仿宋" w:cs="仿宋_GB2312"/>
          <w:sz w:val="30"/>
          <w:szCs w:val="30"/>
        </w:rPr>
        <w:t>月</w:t>
      </w:r>
      <w:r>
        <w:rPr>
          <w:rFonts w:ascii="仿宋" w:hAnsi="仿宋" w:eastAsia="仿宋" w:cs="仿宋_GB2312"/>
          <w:sz w:val="30"/>
          <w:szCs w:val="30"/>
        </w:rPr>
        <w:t>24</w:t>
      </w:r>
      <w:r>
        <w:rPr>
          <w:rFonts w:hint="eastAsia" w:ascii="仿宋" w:hAnsi="仿宋" w:eastAsia="仿宋" w:cs="仿宋_GB2312"/>
          <w:sz w:val="30"/>
          <w:szCs w:val="30"/>
        </w:rPr>
        <w:t>日获监狱</w:t>
      </w:r>
      <w:r>
        <w:rPr>
          <w:rFonts w:ascii="仿宋" w:hAnsi="仿宋" w:eastAsia="仿宋" w:cs="仿宋_GB2312"/>
          <w:sz w:val="30"/>
          <w:szCs w:val="30"/>
        </w:rPr>
        <w:t>表扬</w:t>
      </w:r>
      <w:r>
        <w:rPr>
          <w:rFonts w:hint="eastAsia" w:ascii="仿宋" w:hAnsi="仿宋" w:eastAsia="仿宋" w:cs="仿宋_GB2312"/>
          <w:sz w:val="30"/>
          <w:szCs w:val="30"/>
        </w:rPr>
        <w:t>1次</w:t>
      </w:r>
      <w:r>
        <w:rPr>
          <w:rFonts w:ascii="仿宋" w:hAnsi="仿宋" w:eastAsia="仿宋" w:cs="仿宋_GB2312"/>
          <w:sz w:val="30"/>
          <w:szCs w:val="30"/>
        </w:rPr>
        <w:t>，2023</w:t>
      </w:r>
      <w:r>
        <w:rPr>
          <w:rFonts w:hint="eastAsia" w:ascii="仿宋" w:hAnsi="仿宋" w:eastAsia="仿宋" w:cs="仿宋_GB2312"/>
          <w:sz w:val="30"/>
          <w:szCs w:val="30"/>
        </w:rPr>
        <w:t>年1</w:t>
      </w:r>
      <w:r>
        <w:rPr>
          <w:rFonts w:ascii="仿宋" w:hAnsi="仿宋" w:eastAsia="仿宋" w:cs="仿宋_GB2312"/>
          <w:sz w:val="30"/>
          <w:szCs w:val="30"/>
        </w:rPr>
        <w:t>0</w:t>
      </w:r>
      <w:r>
        <w:rPr>
          <w:rFonts w:hint="eastAsia" w:ascii="仿宋" w:hAnsi="仿宋" w:eastAsia="仿宋" w:cs="仿宋_GB2312"/>
          <w:sz w:val="30"/>
          <w:szCs w:val="30"/>
        </w:rPr>
        <w:t>月3</w:t>
      </w:r>
      <w:r>
        <w:rPr>
          <w:rFonts w:ascii="仿宋" w:hAnsi="仿宋" w:eastAsia="仿宋" w:cs="仿宋_GB2312"/>
          <w:sz w:val="30"/>
          <w:szCs w:val="30"/>
        </w:rPr>
        <w:t>1</w:t>
      </w:r>
      <w:r>
        <w:rPr>
          <w:rFonts w:hint="eastAsia" w:ascii="仿宋" w:hAnsi="仿宋" w:eastAsia="仿宋" w:cs="仿宋_GB2312"/>
          <w:sz w:val="30"/>
          <w:szCs w:val="30"/>
        </w:rPr>
        <w:t>日获监狱</w:t>
      </w:r>
      <w:r>
        <w:rPr>
          <w:rFonts w:ascii="仿宋" w:hAnsi="仿宋" w:eastAsia="仿宋" w:cs="仿宋_GB2312"/>
          <w:sz w:val="30"/>
          <w:szCs w:val="30"/>
        </w:rPr>
        <w:t>表扬</w:t>
      </w:r>
      <w:r>
        <w:rPr>
          <w:rFonts w:hint="eastAsia" w:ascii="仿宋" w:hAnsi="仿宋" w:eastAsia="仿宋" w:cs="仿宋_GB2312"/>
          <w:sz w:val="30"/>
          <w:szCs w:val="30"/>
        </w:rPr>
        <w:t>1次。</w:t>
      </w:r>
    </w:p>
    <w:p>
      <w:pPr>
        <w:spacing w:line="480" w:lineRule="exact"/>
        <w:ind w:firstLine="600" w:firstLineChars="200"/>
        <w:rPr>
          <w:rFonts w:ascii="仿宋" w:hAnsi="仿宋" w:eastAsia="仿宋" w:cs="Times New Roman"/>
          <w:sz w:val="30"/>
          <w:szCs w:val="30"/>
        </w:rPr>
      </w:pPr>
      <w:r>
        <w:rPr>
          <w:rFonts w:hint="eastAsia" w:ascii="仿宋" w:hAnsi="仿宋" w:eastAsia="仿宋" w:cs="仿宋_GB2312"/>
          <w:sz w:val="30"/>
          <w:szCs w:val="30"/>
        </w:rPr>
        <w:t>综上所述,该犯认罪悔罪，基本能遵守法律法规及监规，接受教育改造，积极参加思想、文化和职业技术教育，参加劳动，努力完成劳动任务，确有悔改表现。</w:t>
      </w:r>
    </w:p>
    <w:p>
      <w:pPr>
        <w:spacing w:line="480"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为此，根据《中华人民共和国监狱法》第</w:t>
      </w:r>
      <w:r>
        <w:rPr>
          <w:rFonts w:hint="eastAsia" w:ascii="仿宋" w:hAnsi="仿宋" w:eastAsia="仿宋" w:cs="Times New Roman"/>
          <w:b/>
          <w:sz w:val="30"/>
          <w:szCs w:val="30"/>
        </w:rPr>
        <w:t>三</w:t>
      </w:r>
      <w:r>
        <w:rPr>
          <w:rFonts w:hint="eastAsia" w:ascii="仿宋" w:hAnsi="仿宋" w:eastAsia="仿宋" w:cs="Times New Roman"/>
          <w:sz w:val="30"/>
          <w:szCs w:val="30"/>
        </w:rPr>
        <w:t>十条、《中华人民共和国刑法》第七十八条第一款、《中华人民共和国刑事诉讼法》第二百七十三条第二款的规定，建议对罪犯孔惠平予以减刑七个月，剥夺政治权利减为八年。</w:t>
      </w:r>
    </w:p>
    <w:p>
      <w:pPr>
        <w:pStyle w:val="2"/>
        <w:rPr>
          <w:rFonts w:hint="eastAsia" w:ascii="仿宋_GB2312" w:hAnsi="仿宋_GB2312" w:eastAsia="仿宋_GB2312"/>
          <w:spacing w:val="0"/>
          <w:sz w:val="30"/>
          <w:szCs w:val="30"/>
          <w:u w:val="none" w:color="auto"/>
        </w:rPr>
      </w:pPr>
      <w:r>
        <w:rPr>
          <w:rFonts w:hint="eastAsia" w:ascii="仿宋_GB2312" w:hAnsi="仿宋_GB2312" w:eastAsia="仿宋_GB2312"/>
          <w:spacing w:val="0"/>
          <w:sz w:val="30"/>
          <w:szCs w:val="30"/>
          <w:u w:val="none" w:color="auto"/>
          <w:lang w:val="en-US" w:eastAsia="zh-CN"/>
        </w:rPr>
        <w:t xml:space="preserve">    </w:t>
      </w:r>
      <w:r>
        <w:rPr>
          <w:rFonts w:hint="eastAsia" w:ascii="仿宋_GB2312" w:hAnsi="仿宋_GB2312" w:eastAsia="仿宋_GB2312"/>
          <w:spacing w:val="0"/>
          <w:sz w:val="30"/>
          <w:szCs w:val="30"/>
          <w:u w:val="none" w:color="auto"/>
        </w:rPr>
        <w:t>此致</w:t>
      </w:r>
    </w:p>
    <w:p>
      <w:pPr>
        <w:spacing w:line="460" w:lineRule="exact"/>
        <w:rPr>
          <w:rFonts w:hint="eastAsia" w:ascii="仿宋_GB2312" w:hAnsi="仿宋_GB2312" w:eastAsia="仿宋_GB2312"/>
          <w:spacing w:val="0"/>
          <w:sz w:val="30"/>
          <w:szCs w:val="30"/>
          <w:u w:val="none" w:color="auto"/>
        </w:rPr>
      </w:pPr>
      <w:r>
        <w:rPr>
          <w:rFonts w:hint="eastAsia" w:ascii="仿宋_GB2312" w:hAnsi="仿宋_GB2312" w:eastAsia="仿宋_GB2312"/>
          <w:spacing w:val="0"/>
          <w:sz w:val="30"/>
          <w:szCs w:val="30"/>
          <w:u w:val="none" w:color="auto"/>
        </w:rPr>
        <w:t>吕梁市中级人民法院</w:t>
      </w:r>
    </w:p>
    <w:p>
      <w:pPr>
        <w:rPr>
          <w:rFonts w:hint="eastAsia" w:ascii="仿宋_GB2312" w:eastAsia="仿宋_GB2312"/>
          <w:color w:val="auto"/>
          <w:spacing w:val="9"/>
          <w:sz w:val="30"/>
          <w:szCs w:val="30"/>
          <w:u w:val="none"/>
          <w:lang w:val="en-US" w:eastAsia="zh-CN"/>
        </w:rPr>
      </w:pPr>
    </w:p>
    <w:p>
      <w:pPr>
        <w:autoSpaceDE w:val="0"/>
        <w:spacing w:line="460" w:lineRule="exact"/>
        <w:rPr>
          <w:rFonts w:hint="eastAsia"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 （公章）</w:t>
      </w:r>
    </w:p>
    <w:p>
      <w:pPr>
        <w:autoSpaceDE w:val="0"/>
        <w:spacing w:line="460" w:lineRule="exact"/>
        <w:ind w:left="900" w:hanging="900" w:hangingChars="300"/>
        <w:rPr>
          <w:rFonts w:hint="eastAsia"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    </w:t>
      </w:r>
      <w:r>
        <w:rPr>
          <w:rFonts w:hint="eastAsia" w:ascii="仿宋_GB2312" w:eastAsia="仿宋_GB2312"/>
          <w:sz w:val="28"/>
          <w:szCs w:val="28"/>
          <w:lang w:val="en-US" w:eastAsia="zh-CN"/>
        </w:rPr>
        <w:t>2024</w:t>
      </w:r>
      <w:r>
        <w:rPr>
          <w:rFonts w:hint="eastAsia" w:ascii="仿宋_GB2312" w:eastAsia="仿宋_GB2312"/>
          <w:sz w:val="28"/>
          <w:szCs w:val="28"/>
        </w:rPr>
        <w:t>年</w:t>
      </w:r>
      <w:r>
        <w:rPr>
          <w:rFonts w:hint="eastAsia" w:ascii="仿宋_GB2312" w:eastAsia="仿宋_GB2312"/>
          <w:sz w:val="28"/>
          <w:szCs w:val="28"/>
          <w:lang w:val="en-US" w:eastAsia="zh-CN"/>
        </w:rPr>
        <w:t>12</w:t>
      </w:r>
      <w:r>
        <w:rPr>
          <w:rFonts w:hint="eastAsia" w:ascii="仿宋_GB2312" w:eastAsia="仿宋_GB2312"/>
          <w:sz w:val="28"/>
          <w:szCs w:val="28"/>
        </w:rPr>
        <w:t>月</w:t>
      </w:r>
      <w:r>
        <w:rPr>
          <w:rFonts w:hint="eastAsia" w:ascii="仿宋_GB2312" w:eastAsia="仿宋_GB2312"/>
          <w:sz w:val="28"/>
          <w:szCs w:val="28"/>
          <w:lang w:val="en-US" w:eastAsia="zh-CN"/>
        </w:rPr>
        <w:t>23</w:t>
      </w:r>
      <w:r>
        <w:rPr>
          <w:rFonts w:hint="eastAsia" w:ascii="仿宋_GB2312" w:eastAsia="仿宋_GB2312"/>
          <w:sz w:val="28"/>
          <w:szCs w:val="28"/>
        </w:rPr>
        <w:t>日</w:t>
      </w:r>
    </w:p>
    <w:p>
      <w:pPr>
        <w:spacing w:line="480" w:lineRule="exact"/>
        <w:rPr>
          <w:rFonts w:ascii="仿宋" w:hAnsi="仿宋" w:eastAsia="仿宋"/>
          <w:sz w:val="30"/>
          <w:szCs w:val="30"/>
        </w:rPr>
      </w:pPr>
    </w:p>
    <w:p>
      <w:pPr>
        <w:spacing w:line="480" w:lineRule="exact"/>
        <w:rPr>
          <w:rFonts w:ascii="仿宋" w:hAnsi="仿宋" w:eastAsia="仿宋"/>
          <w:sz w:val="30"/>
          <w:szCs w:val="30"/>
        </w:rPr>
      </w:pPr>
    </w:p>
    <w:p>
      <w:pPr>
        <w:spacing w:line="480" w:lineRule="exact"/>
        <w:rPr>
          <w:rFonts w:ascii="仿宋" w:hAnsi="仿宋" w:eastAsia="仿宋"/>
          <w:sz w:val="30"/>
          <w:szCs w:val="30"/>
        </w:rPr>
      </w:pPr>
    </w:p>
    <w:p>
      <w:pPr>
        <w:spacing w:line="480" w:lineRule="exact"/>
      </w:pPr>
      <w:r>
        <w:rPr>
          <w:rFonts w:hint="eastAsia" w:ascii="仿宋" w:hAnsi="仿宋" w:eastAsia="仿宋"/>
          <w:sz w:val="30"/>
          <w:szCs w:val="30"/>
        </w:rPr>
        <w:t>附件：罪犯孔惠平卷宗材料      卷共     页</w:t>
      </w:r>
    </w:p>
    <w:sectPr>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07E26"/>
    <w:rsid w:val="00064AEB"/>
    <w:rsid w:val="00091963"/>
    <w:rsid w:val="00227097"/>
    <w:rsid w:val="002324CA"/>
    <w:rsid w:val="00242344"/>
    <w:rsid w:val="00245DFE"/>
    <w:rsid w:val="002602A9"/>
    <w:rsid w:val="00324016"/>
    <w:rsid w:val="00327B3E"/>
    <w:rsid w:val="00347654"/>
    <w:rsid w:val="003979EE"/>
    <w:rsid w:val="003C58E9"/>
    <w:rsid w:val="004244D4"/>
    <w:rsid w:val="004370BD"/>
    <w:rsid w:val="00472222"/>
    <w:rsid w:val="005F0F68"/>
    <w:rsid w:val="00607E26"/>
    <w:rsid w:val="006535D7"/>
    <w:rsid w:val="007702F0"/>
    <w:rsid w:val="007A11F9"/>
    <w:rsid w:val="007D4DC9"/>
    <w:rsid w:val="008A4B3E"/>
    <w:rsid w:val="008C6833"/>
    <w:rsid w:val="009654D1"/>
    <w:rsid w:val="0097053D"/>
    <w:rsid w:val="00980B8B"/>
    <w:rsid w:val="009F7C8C"/>
    <w:rsid w:val="00A838B9"/>
    <w:rsid w:val="00AA679B"/>
    <w:rsid w:val="00AB26E0"/>
    <w:rsid w:val="00AE462B"/>
    <w:rsid w:val="00AE6238"/>
    <w:rsid w:val="00B00594"/>
    <w:rsid w:val="00B51B80"/>
    <w:rsid w:val="00B52FCB"/>
    <w:rsid w:val="00BA6047"/>
    <w:rsid w:val="00BC611E"/>
    <w:rsid w:val="00BE2AEF"/>
    <w:rsid w:val="00C85CFF"/>
    <w:rsid w:val="00DC3050"/>
    <w:rsid w:val="00E006D8"/>
    <w:rsid w:val="00E727AF"/>
    <w:rsid w:val="00EA2CD4"/>
    <w:rsid w:val="00EC0237"/>
    <w:rsid w:val="00F5645C"/>
    <w:rsid w:val="00FE2B37"/>
    <w:rsid w:val="15043165"/>
    <w:rsid w:val="3E286B85"/>
    <w:rsid w:val="67080599"/>
    <w:rsid w:val="70F6620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8"/>
      <w:lang w:val="en-US" w:eastAsia="zh-CN" w:bidi="ar-SA"/>
    </w:rPr>
  </w:style>
  <w:style w:type="character" w:default="1" w:styleId="5">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Salutation"/>
    <w:basedOn w:val="1"/>
    <w:next w:val="1"/>
    <w:unhideWhenUsed/>
    <w:uiPriority w:val="0"/>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195</Words>
  <Characters>1115</Characters>
  <Lines>9</Lines>
  <Paragraphs>2</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2022-11-12T08:48:00Z</dcterms:created>
  <dc:creator>user</dc:creator>
  <cp:lastModifiedBy>unknown</cp:lastModifiedBy>
  <dcterms:modified xsi:type="dcterms:W3CDTF">2024-12-24T01:59:02Z</dcterms:modified>
  <dc:title>提请减刑建议书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