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4D794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2FB36F45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7E942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699A9DCE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1AA6180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1D8C434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0D830FE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2E9721E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AA693E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0C90C2D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209E79F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2468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0AB96D37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3FEB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340CC1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370FC4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FF4D86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99A1CC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43FF3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536B1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名称：XX融资租赁有限公司</w:t>
            </w:r>
          </w:p>
          <w:p w14:paraId="4DF8AC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住所地（主要办事机构所在地）：天津自贸试验区XX路XX号</w:t>
            </w:r>
          </w:p>
          <w:p w14:paraId="1340BAE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注册地/登记地：天津自贸试验区XX路XX号</w:t>
            </w:r>
          </w:p>
          <w:p w14:paraId="153CA4E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法定代表人/主要负责人：徐XX  职务：董事长  联系电话：XXXXXXXXXXX</w:t>
            </w:r>
          </w:p>
          <w:p w14:paraId="7B5EE5B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 w14:paraId="180A86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A2B86C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DAB78D1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6DC66BE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A86307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43C1817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4198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ED135D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BFAAE5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ADF333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89CB2D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6075C9F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0432BA1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3A03BE5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65DD151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12DE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A1195D9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1893DA8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62308DC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44AABE6C">
            <w:pPr>
              <w:spacing w:line="276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姓名：何XX</w:t>
            </w:r>
          </w:p>
          <w:p w14:paraId="77FE13A7">
            <w:pPr>
              <w:spacing w:line="276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单位：天津XX律师事务所  职务：律师  联系电话：XXXXXXXXXXX</w:t>
            </w:r>
          </w:p>
          <w:p w14:paraId="2B4F89E7">
            <w:pPr>
              <w:widowControl/>
              <w:spacing w:line="276" w:lineRule="auto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1A370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3592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8D7A2C7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F2C941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地址：天津市XX区XX路XX号天津XX律师事务所</w:t>
            </w:r>
          </w:p>
          <w:p w14:paraId="3330685E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收件人：何XX</w:t>
            </w:r>
          </w:p>
          <w:p w14:paraId="0013FCF3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18D93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7ECE66B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56C12B">
            <w:pPr>
              <w:spacing w:line="276" w:lineRule="auto"/>
              <w:ind w:left="720" w:hanging="720" w:hanging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5C0761EF"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54BB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6CD95E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9797FE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03272A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D52581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3A7B02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名称：龙川公司</w:t>
            </w:r>
          </w:p>
          <w:p w14:paraId="5738279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住所地（主要办事机构所在地）：龙川县XX路矿区</w:t>
            </w:r>
          </w:p>
          <w:p w14:paraId="5B2793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注册地/登记地：龙川县XX路矿区</w:t>
            </w:r>
          </w:p>
          <w:p w14:paraId="42C1D80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14:paraId="25E0732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 w14:paraId="203939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99F0504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221D7C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4BDF30F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5FDE7B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8285409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0CE19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12BF7CB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4D36505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ED8173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427F5D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姓名：谢XX</w:t>
            </w:r>
          </w:p>
          <w:p w14:paraId="214D218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A5C0C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1955 年1月1日</w:t>
            </w:r>
          </w:p>
          <w:p w14:paraId="5AE8B9D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民族：汉</w:t>
            </w:r>
          </w:p>
          <w:p w14:paraId="672D7D6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工作单位：XXX公司       职务：总经理      联系电话：XXXXXXXXXXX</w:t>
            </w:r>
          </w:p>
          <w:p w14:paraId="5EF30B5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住所地（户籍所在地）：上海市浦东新区XX路XX弄XX号</w:t>
            </w:r>
          </w:p>
          <w:p w14:paraId="4604937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75C74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7234DD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6F7105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3B748B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6BD5AED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CB0E0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505E25B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64BBB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D4ED7C7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D1303F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5C7615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ECDDD44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D57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D5EAAF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9150E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CDFBB3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E88229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0F48DD6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5EF1616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5DBB720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3961806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3A8DD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02C7EBE9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 w14:paraId="7879C8F8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14:paraId="74A8A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FAFA44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1.支付全部未付租金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B3F9A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到期未付租金11127000元（暂计）、未到期租金 245050312.50元、留购价款   10000元</w:t>
            </w:r>
          </w:p>
          <w:p w14:paraId="42F5512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3F79A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085855B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2.违约金、滞纳金、损害赔偿金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D96125D">
            <w:pPr>
              <w:spacing w:line="380" w:lineRule="exact"/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截至2018年11月15日止，违约金214093.50元，滞纳金 元，损害赔偿金    元；计算标准：按照逾期未付款项每日万分之五，即逾期付款违约金=</w:t>
            </w:r>
            <w:r>
              <w:rPr>
                <w:rFonts w:hint="eastAsia" w:ascii="宋体" w:hAnsi="宋体" w:cs="宋体"/>
                <w:sz w:val="18"/>
                <w:szCs w:val="18"/>
              </w:rPr>
              <w:t>逾期未付款项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Symbol" w:char="F0B4"/>
            </w:r>
            <w:r>
              <w:rPr>
                <w:rFonts w:hint="eastAsia" w:ascii="宋体" w:hAnsi="宋体" w:cs="宋体"/>
                <w:sz w:val="18"/>
                <w:szCs w:val="18"/>
              </w:rPr>
              <w:t>0.05%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Symbol" w:char="F0B4"/>
            </w:r>
            <w:r>
              <w:rPr>
                <w:rFonts w:hint="eastAsia" w:ascii="宋体" w:hAnsi="宋体" w:cs="宋体"/>
                <w:sz w:val="18"/>
                <w:szCs w:val="18"/>
              </w:rPr>
              <w:t>逾期付款天数</w:t>
            </w:r>
          </w:p>
          <w:p w14:paraId="5C5B8F4F">
            <w:pPr>
              <w:spacing w:line="380" w:lineRule="exact"/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是否计算至全部款项实际付清之日止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B3E671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1B863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4EEB327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3.是否确认租赁物归原告所有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59895F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7122C633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0C17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67CEA3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4.请求解除合同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AEF1A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判令解除融资租赁合同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7BD5A5A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确认融资租赁合同已于    年  月  日解除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A9E0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E4E0E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8B574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14:paraId="58AD55D0"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</w:t>
            </w:r>
          </w:p>
          <w:p w14:paraId="3B82D27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14:paraId="70BC24E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      </w:t>
            </w:r>
          </w:p>
        </w:tc>
      </w:tr>
      <w:tr w14:paraId="37A3B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C07D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753CE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内容：谢XX对龙川公司的上述全部债务承担连带担保责任</w:t>
            </w:r>
          </w:p>
          <w:p w14:paraId="7A80A26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2633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5A560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4E5273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费用明细：律师代理费200000元，交通费、食宿等相关费用暂计20000元，共计220000元</w:t>
            </w:r>
          </w:p>
          <w:p w14:paraId="496FF04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9205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03F25B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98012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 w14:paraId="250E6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8FF49F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AFBE52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暂为256407312.50元</w:t>
            </w:r>
          </w:p>
        </w:tc>
      </w:tr>
      <w:tr w14:paraId="15E55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CF3AFF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A1F941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合同约定：《融资租赁合同》第一条、第三条、第十一条</w:t>
            </w:r>
          </w:p>
          <w:p w14:paraId="646BEB4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法律规定：《中华人民共和国合同法》第四十四条、第六十条、第一百零七条，《中华人民共和国物权法》第一百七十九条，《中华人民共和国担保法》第三十三条</w:t>
            </w:r>
          </w:p>
        </w:tc>
      </w:tr>
      <w:tr w14:paraId="52F1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937" w:type="dxa"/>
            <w:gridSpan w:val="3"/>
            <w:noWrap w:val="0"/>
            <w:vAlign w:val="top"/>
          </w:tcPr>
          <w:p w14:paraId="785E3CB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6192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2DFFB1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0CE2B6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合同条款及内容：如发生争议向人民法院提起诉讼</w:t>
            </w:r>
          </w:p>
          <w:p w14:paraId="15C787D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D73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10EB99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49DBE93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CBD46F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保全时间：    </w:t>
            </w:r>
          </w:p>
          <w:p w14:paraId="5F074DA7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A85A64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151E14B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0555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937" w:type="dxa"/>
            <w:gridSpan w:val="3"/>
            <w:noWrap w:val="0"/>
            <w:vAlign w:val="top"/>
          </w:tcPr>
          <w:p w14:paraId="7933A9FB">
            <w:pPr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</w:tc>
      </w:tr>
      <w:tr w14:paraId="0A7B5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32460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64A4D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2018年4月3日，XX融资租赁有限公司与龙川公司在XX融资租赁有限公司所在地签订《融资租赁合同》</w:t>
            </w:r>
          </w:p>
        </w:tc>
      </w:tr>
      <w:tr w14:paraId="05E47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54617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E95E97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出租人（买方）：XX融资租赁有限公司</w:t>
            </w:r>
          </w:p>
          <w:p w14:paraId="7BF9A73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承租人（卖方）：龙川公司</w:t>
            </w:r>
          </w:p>
        </w:tc>
      </w:tr>
      <w:tr w14:paraId="46A8B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DC362C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CFB2F0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龙川公司所有的位于龙川县金属矿的房屋建筑、井巷工程、机器设备、尾矿库工程</w:t>
            </w:r>
          </w:p>
        </w:tc>
      </w:tr>
      <w:tr w14:paraId="4AAD0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0C9B06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4.合同约定的租金及支付方式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C1FA6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租金2亿元；      </w:t>
            </w:r>
          </w:p>
          <w:p w14:paraId="3E4A177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 w14:paraId="7F9A03B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分期方式：按照不等额还租法向XX融资租赁有限公司支付租金，每3个月支付一次，共计20期</w:t>
            </w:r>
          </w:p>
        </w:tc>
      </w:tr>
      <w:tr w14:paraId="6B304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E3891A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5.合同约定的租赁期限、费用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AB5F5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租赁期间自2018年4月11日起2023年4月15日止</w:t>
            </w:r>
          </w:p>
          <w:p w14:paraId="376EF31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除租金外产生的        费用，由       承担</w:t>
            </w:r>
          </w:p>
        </w:tc>
      </w:tr>
      <w:tr w14:paraId="5053F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31EE65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6.到期后租赁物归属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EA593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归承租人所有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04AC22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归出租人所有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7D3909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留购价款  10000   元</w:t>
            </w:r>
          </w:p>
        </w:tc>
      </w:tr>
      <w:tr w14:paraId="6ACB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EFE088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0A8592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根据《XX融资租赁合同》第六款6.3约定，龙川公司应就逾期未付款项按日万分之五向支付违约金，直至全部付清之日止。</w:t>
            </w:r>
          </w:p>
        </w:tc>
      </w:tr>
      <w:tr w14:paraId="391D0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8FF245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8.是否约定加速到期条款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29A215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    </w:t>
            </w:r>
          </w:p>
          <w:p w14:paraId="44232CD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217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0278C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9.是否约定回收租赁物条件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4BB669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</w:t>
            </w:r>
          </w:p>
          <w:p w14:paraId="54D38E2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945B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1246AC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10.是否约定解除合同条件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215EB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</w:t>
            </w:r>
          </w:p>
          <w:p w14:paraId="75C0361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BDF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75DA42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11.租赁物交付时间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E8E4FA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于2018年4月11日交付租赁物</w:t>
            </w:r>
          </w:p>
          <w:p w14:paraId="281D69F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BBC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45942D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12.租赁物情况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A1DFE6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质量符合约定或者承租人的使用目的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92FBF6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存在瑕疵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具体情况：</w:t>
            </w:r>
          </w:p>
        </w:tc>
      </w:tr>
      <w:tr w14:paraId="6222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57840D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13.租金支付情况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25695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2018年4月 日至2018年7 月15 日，按约定缴纳租金，已付第1期、第2期租金11993999元，逾期但已支付租金666999 元</w:t>
            </w:r>
          </w:p>
          <w:p w14:paraId="7A36E3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0E445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A4D39F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14.逾期未付租金情况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928352"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自2018年7月15日起，开始欠付租金，截至2018年11月15日，欠付租金11127000元、违约金214093.50元，滞纳金 元，损害赔偿金 元，共计11341093.5元（暂计）</w:t>
            </w:r>
          </w:p>
          <w:p w14:paraId="0888288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2F2B0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89E94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0A948C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签订时间：2018年4月3日签订《抵押合同》</w:t>
            </w:r>
          </w:p>
          <w:p w14:paraId="4B436DF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308F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2601CE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6CC93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担保人：谢XX</w:t>
            </w:r>
          </w:p>
          <w:p w14:paraId="4E46BC6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担保物：商品房一处，不动产权证为粤(2018)广州市不动产权第XX号</w:t>
            </w:r>
          </w:p>
        </w:tc>
      </w:tr>
      <w:tr w14:paraId="4247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6" w:type="dxa"/>
            <w:noWrap w:val="0"/>
            <w:vAlign w:val="top"/>
          </w:tcPr>
          <w:p w14:paraId="69FBCD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0A7D0C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2FD8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372385D6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097BFBE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3820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8528AD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3E46F7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9DED71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19C1892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7D9B36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F33F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2BCC65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6D20A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 w14:paraId="1B58FDD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7E6487A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67A5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7ECF6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5497E12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3BB60A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EA4E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7B37AD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D071F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     </w:t>
            </w:r>
          </w:p>
          <w:p w14:paraId="1005992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2F8FB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F1BE0E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1242A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1A7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8CEA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8D6369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4468F6D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433E4E7C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7769F5FD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具状人（签字、盖章）：</w:t>
      </w:r>
    </w:p>
    <w:p w14:paraId="6D97BFAC"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日期：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76A1D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D06D"/>
    <w:rsid w:val="0DAA562C"/>
    <w:rsid w:val="5F726DC2"/>
    <w:rsid w:val="F7FED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2964</Words>
  <Characters>3300</Characters>
  <Lines>0</Lines>
  <Paragraphs>0</Paragraphs>
  <TotalTime>5</TotalTime>
  <ScaleCrop>false</ScaleCrop>
  <LinksUpToDate>false</LinksUpToDate>
  <CharactersWithSpaces>3828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2024-06-26T11:17:00Z</dcterms:created>
  <dc:creator>tongyingchao</dc:creator>
  <cp:lastModifiedBy>饺子呐</cp:lastModifiedBy>
  <dcterms:modified xsi:type="dcterms:W3CDTF">2025-01-16T02:10:52Z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32D3DC9E289A4AD897B361DCE42EA74F_13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