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/>
          <w:b/>
          <w:bCs/>
          <w:color w:val="555555"/>
          <w:kern w:val="0"/>
          <w:sz w:val="39"/>
          <w:szCs w:val="39"/>
        </w:rPr>
      </w:pPr>
      <w:r>
        <w:rPr>
          <w:rFonts w:ascii="宋体" w:hAnsi="宋体"/>
          <w:b/>
          <w:bCs/>
          <w:color w:val="555555"/>
          <w:kern w:val="0"/>
          <w:sz w:val="39"/>
          <w:szCs w:val="39"/>
        </w:rPr>
        <w:t>湖南省</w:t>
      </w:r>
      <w:r>
        <w:rPr>
          <w:rFonts w:hint="eastAsia" w:ascii="宋体" w:hAnsi="宋体"/>
          <w:b/>
          <w:bCs/>
          <w:color w:val="555555"/>
          <w:kern w:val="0"/>
          <w:sz w:val="39"/>
          <w:szCs w:val="39"/>
        </w:rPr>
        <w:t>岳阳</w:t>
      </w:r>
      <w:r>
        <w:rPr>
          <w:rFonts w:ascii="宋体" w:hAnsi="宋体"/>
          <w:b/>
          <w:bCs/>
          <w:color w:val="555555"/>
          <w:kern w:val="0"/>
          <w:sz w:val="39"/>
          <w:szCs w:val="39"/>
        </w:rPr>
        <w:t>市法院系统</w:t>
      </w:r>
      <w:r>
        <w:rPr>
          <w:b/>
          <w:bCs/>
          <w:color w:val="555555"/>
          <w:kern w:val="0"/>
          <w:sz w:val="39"/>
          <w:szCs w:val="39"/>
        </w:rPr>
        <w:t>2019</w:t>
      </w:r>
      <w:r>
        <w:rPr>
          <w:rFonts w:ascii="宋体" w:hAnsi="宋体"/>
          <w:b/>
          <w:bCs/>
          <w:color w:val="555555"/>
          <w:kern w:val="0"/>
          <w:sz w:val="39"/>
          <w:szCs w:val="39"/>
        </w:rPr>
        <w:t>年聘用制书记员</w:t>
      </w:r>
    </w:p>
    <w:p>
      <w:pPr>
        <w:widowControl/>
        <w:shd w:val="clear" w:color="auto" w:fill="FFFFFF"/>
        <w:jc w:val="center"/>
        <w:rPr>
          <w:b/>
          <w:bCs/>
          <w:color w:val="555555"/>
          <w:kern w:val="0"/>
          <w:sz w:val="39"/>
          <w:szCs w:val="39"/>
        </w:rPr>
      </w:pPr>
      <w:r>
        <w:rPr>
          <w:rFonts w:ascii="宋体" w:hAnsi="宋体"/>
          <w:b/>
          <w:bCs/>
          <w:color w:val="555555"/>
          <w:kern w:val="0"/>
          <w:sz w:val="39"/>
          <w:szCs w:val="39"/>
        </w:rPr>
        <w:t>招聘拟聘用人员公示</w:t>
      </w:r>
    </w:p>
    <w:p>
      <w:pPr>
        <w:widowControl/>
        <w:shd w:val="clear" w:color="auto" w:fill="FFFFFF"/>
        <w:spacing w:line="300" w:lineRule="atLeast"/>
        <w:rPr>
          <w:color w:val="999999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auto"/>
        <w:ind w:firstLine="640"/>
        <w:rPr>
          <w:color w:val="555555"/>
          <w:kern w:val="0"/>
          <w:sz w:val="24"/>
          <w:szCs w:val="24"/>
        </w:rPr>
      </w:pPr>
      <w:bookmarkStart w:id="0" w:name="_GoBack"/>
      <w:r>
        <w:rPr>
          <w:rFonts w:ascii="仿宋_GB2312" w:eastAsia="仿宋_GB2312"/>
          <w:color w:val="555555"/>
          <w:kern w:val="0"/>
          <w:sz w:val="32"/>
          <w:szCs w:val="32"/>
        </w:rPr>
        <w:t>根据《</w:t>
      </w:r>
      <w:r>
        <w:rPr>
          <w:rFonts w:hint="eastAsia" w:ascii="仿宋_GB2312" w:eastAsia="仿宋_GB2312"/>
          <w:color w:val="555555"/>
          <w:kern w:val="0"/>
          <w:sz w:val="32"/>
          <w:szCs w:val="32"/>
        </w:rPr>
        <w:t>岳阳</w:t>
      </w:r>
      <w:r>
        <w:rPr>
          <w:rFonts w:ascii="仿宋_GB2312" w:eastAsia="仿宋_GB2312"/>
          <w:color w:val="555555"/>
          <w:kern w:val="0"/>
          <w:sz w:val="32"/>
          <w:szCs w:val="32"/>
        </w:rPr>
        <w:t>市法院系统</w:t>
      </w:r>
      <w:r>
        <w:rPr>
          <w:rFonts w:eastAsia="仿宋_GB2312"/>
          <w:color w:val="555555"/>
          <w:kern w:val="0"/>
          <w:sz w:val="32"/>
          <w:szCs w:val="32"/>
        </w:rPr>
        <w:t>2019</w:t>
      </w:r>
      <w:r>
        <w:rPr>
          <w:rFonts w:ascii="仿宋_GB2312" w:eastAsia="仿宋_GB2312"/>
          <w:color w:val="555555"/>
          <w:kern w:val="0"/>
          <w:sz w:val="32"/>
          <w:szCs w:val="32"/>
        </w:rPr>
        <w:t>年公开招聘聘用制书记员公告》要求，经报名、笔试、技能测试、面试、体检、考察等程序，确定</w:t>
      </w:r>
      <w:r>
        <w:rPr>
          <w:rFonts w:hint="eastAsia" w:ascii="仿宋_GB2312" w:eastAsia="仿宋_GB2312"/>
          <w:color w:val="555555"/>
          <w:kern w:val="0"/>
          <w:sz w:val="32"/>
          <w:szCs w:val="32"/>
        </w:rPr>
        <w:t>易皓霖</w:t>
      </w:r>
      <w:r>
        <w:rPr>
          <w:rFonts w:ascii="仿宋_GB2312" w:eastAsia="仿宋_GB2312"/>
          <w:color w:val="555555"/>
          <w:kern w:val="0"/>
          <w:sz w:val="32"/>
          <w:szCs w:val="32"/>
        </w:rPr>
        <w:t>等</w:t>
      </w:r>
      <w:r>
        <w:rPr>
          <w:color w:val="555555"/>
          <w:kern w:val="0"/>
          <w:sz w:val="32"/>
          <w:szCs w:val="32"/>
        </w:rPr>
        <w:t>3</w:t>
      </w:r>
      <w:r>
        <w:rPr>
          <w:rFonts w:hint="eastAsia"/>
          <w:color w:val="555555"/>
          <w:kern w:val="0"/>
          <w:sz w:val="32"/>
          <w:szCs w:val="32"/>
        </w:rPr>
        <w:t>53</w:t>
      </w:r>
      <w:r>
        <w:rPr>
          <w:rFonts w:ascii="仿宋_GB2312" w:eastAsia="仿宋_GB2312"/>
          <w:color w:val="555555"/>
          <w:kern w:val="0"/>
          <w:sz w:val="32"/>
          <w:szCs w:val="32"/>
        </w:rPr>
        <w:t>名同志为拟聘用人员，现予以公示。</w:t>
      </w:r>
    </w:p>
    <w:bookmarkEnd w:id="0"/>
    <w:tbl>
      <w:tblPr>
        <w:tblStyle w:val="4"/>
        <w:tblW w:w="9275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960"/>
        <w:gridCol w:w="1572"/>
        <w:gridCol w:w="993"/>
        <w:gridCol w:w="1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易皓霖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张周舟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  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陆丽波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汪山钧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许子恒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梅  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黄思齐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彭兰月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曾思平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聂  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  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曹琼予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黎雨薇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吴冰妍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羿  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夏语涵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王泊涵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  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刘佳维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何诗宇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  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邓子璇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  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包  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李家宁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  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黎  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李佳林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  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刘轶夫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  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喻洲宇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方晶晶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曹姝颖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荣晴瑶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陈倩雅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夏明宇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隋  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何佳源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王丹琪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李子薇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岳阳市中级人民法院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汤  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姚依欣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吴珊琳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赵丽莎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严育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谈紫庆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曾梦子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向玲玲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罗梦婷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王紊浩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石丽霞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汪玉贤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易祥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曾慧君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沈颖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袁嘉俊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临湘市人民法院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袁佳丽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李颜锋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陈汝情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  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  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吴芳兰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白梅兰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  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  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王承凤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  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王阿梦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彭思晴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  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胡义超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白玉婷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徐若愚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刘博厚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二考场5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  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华容县人民法院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唐颖清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一考场26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涂凌云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  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韩佳琪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余易知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李文慧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夏凌阁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  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陈钰瑾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  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赵程成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  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邓连科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刘海波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赵伟婷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晏敏钦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岳阳市君山区人民法院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隋庆华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尚金鑫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伏米娜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赵笠洁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胡秋香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王振宇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何雨欣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霍超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李一星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孟莉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朱颖龄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邱乐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黄锦荣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  <w:t>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胡必成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周柯洲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戴骜骢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陶韬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  <w:t>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黄茜婧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熊慎禹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吴佳玲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黎尚俊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章哲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汨罗市人民法院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凌运红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王珊珊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陈思思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刘晓晴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朱铭基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李琳琳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张娟娟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罗志坚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曾强立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周丽丽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江娆宇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方星杰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汤利群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王丽珠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彭晓敏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黄娅男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黄成龙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凌铭志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何旭红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钟良燕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王小玮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湛莺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向靖青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王益鹏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陈彬彬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舒俏俏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晏昭鑫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黄喜闻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平江县人民法院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汪国洋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向天娇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陈子龙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岳阳市屈原管理区人民法院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彭雨霞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代晶晶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杨亦娴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欧  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  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  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刘伯韬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张晓峰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刘雪然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黄子炎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朱靖宇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毛宇婷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兰  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谈  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  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聂东术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张洁连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冯源深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颜  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湘阴县人民法院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谈惜贤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欧文静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陈卓鑫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杨念祖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赵梦珊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陶锦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童菲菲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刘琳菲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张刘懿秀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胥方丽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荣玉姣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欧阳臻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杨卓豪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陶珍珠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许东旭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胥栋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孟娜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岳阳县人民法院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  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翁  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  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叶玲珑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  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  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来雨莹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李思雨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李红玲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李析非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何妮芳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陆嫦虹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王幸子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黄碧瑶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  <w:t>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  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岳阳市云溪区人民法院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王晓薇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冯静楠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刘炽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  <w:t>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胡杨超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李梦婷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姜紫玉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周新颖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  <w:t>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李国超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陈亚娟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于莹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王金红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陈闻君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付小芳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余金秋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徐宇琼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聂博文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阮欢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刘小会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姜李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卿乐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王治权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胡哲楠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司马希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吴丹册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严尚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梁琪英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冯颖玲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谈瑾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廖阔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涂方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王馨雪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岳阳市岳阳楼区人民法院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王威棋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2019095</w:t>
            </w:r>
          </w:p>
        </w:tc>
      </w:tr>
    </w:tbl>
    <w:p>
      <w:pPr>
        <w:widowControl/>
        <w:shd w:val="clear" w:color="auto" w:fill="FFFFFF"/>
        <w:spacing w:line="480" w:lineRule="auto"/>
        <w:ind w:firstLine="640"/>
        <w:rPr>
          <w:rFonts w:ascii="仿宋_GB2312" w:eastAsia="仿宋_GB2312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/>
        <w:rPr>
          <w:color w:val="555555"/>
          <w:kern w:val="0"/>
          <w:sz w:val="24"/>
          <w:szCs w:val="24"/>
        </w:rPr>
      </w:pPr>
      <w:r>
        <w:rPr>
          <w:rFonts w:ascii="仿宋_GB2312" w:eastAsia="仿宋_GB2312"/>
          <w:color w:val="555555"/>
          <w:kern w:val="0"/>
          <w:sz w:val="32"/>
          <w:szCs w:val="32"/>
        </w:rPr>
        <w:t>公示时间：</w:t>
      </w:r>
      <w:r>
        <w:rPr>
          <w:color w:val="555555"/>
          <w:kern w:val="0"/>
          <w:sz w:val="32"/>
          <w:szCs w:val="32"/>
        </w:rPr>
        <w:t>2019</w:t>
      </w:r>
      <w:r>
        <w:rPr>
          <w:rFonts w:ascii="仿宋_GB2312" w:eastAsia="仿宋_GB2312"/>
          <w:color w:val="555555"/>
          <w:kern w:val="0"/>
          <w:sz w:val="32"/>
          <w:szCs w:val="32"/>
        </w:rPr>
        <w:t>年</w:t>
      </w:r>
      <w:r>
        <w:rPr>
          <w:rFonts w:hint="eastAsia"/>
          <w:color w:val="555555"/>
          <w:kern w:val="0"/>
          <w:sz w:val="32"/>
          <w:szCs w:val="32"/>
        </w:rPr>
        <w:t>6</w:t>
      </w:r>
      <w:r>
        <w:rPr>
          <w:rFonts w:ascii="仿宋_GB2312" w:eastAsia="仿宋_GB2312"/>
          <w:color w:val="555555"/>
          <w:kern w:val="0"/>
          <w:sz w:val="32"/>
          <w:szCs w:val="32"/>
        </w:rPr>
        <w:t>月</w:t>
      </w:r>
      <w:r>
        <w:rPr>
          <w:color w:val="555555"/>
          <w:kern w:val="0"/>
          <w:sz w:val="32"/>
          <w:szCs w:val="32"/>
        </w:rPr>
        <w:t>2</w:t>
      </w:r>
      <w:r>
        <w:rPr>
          <w:rFonts w:hint="eastAsia"/>
          <w:color w:val="555555"/>
          <w:kern w:val="0"/>
          <w:sz w:val="32"/>
          <w:szCs w:val="32"/>
        </w:rPr>
        <w:t>6</w:t>
      </w:r>
      <w:r>
        <w:rPr>
          <w:rFonts w:ascii="仿宋_GB2312" w:eastAsia="仿宋_GB2312"/>
          <w:color w:val="555555"/>
          <w:kern w:val="0"/>
          <w:sz w:val="32"/>
          <w:szCs w:val="32"/>
        </w:rPr>
        <w:t>日至</w:t>
      </w:r>
      <w:r>
        <w:rPr>
          <w:color w:val="555555"/>
          <w:kern w:val="0"/>
          <w:sz w:val="32"/>
          <w:szCs w:val="32"/>
        </w:rPr>
        <w:t>2019</w:t>
      </w:r>
      <w:r>
        <w:rPr>
          <w:rFonts w:ascii="仿宋_GB2312" w:eastAsia="仿宋_GB2312"/>
          <w:color w:val="555555"/>
          <w:kern w:val="0"/>
          <w:sz w:val="32"/>
          <w:szCs w:val="32"/>
        </w:rPr>
        <w:t>年</w:t>
      </w:r>
      <w:r>
        <w:rPr>
          <w:rFonts w:hint="eastAsia"/>
          <w:color w:val="555555"/>
          <w:kern w:val="0"/>
          <w:sz w:val="32"/>
          <w:szCs w:val="32"/>
        </w:rPr>
        <w:t>7</w:t>
      </w:r>
      <w:r>
        <w:rPr>
          <w:rFonts w:ascii="仿宋_GB2312" w:eastAsia="仿宋_GB2312"/>
          <w:color w:val="555555"/>
          <w:kern w:val="0"/>
          <w:sz w:val="32"/>
          <w:szCs w:val="32"/>
        </w:rPr>
        <w:t>月</w:t>
      </w:r>
      <w:r>
        <w:rPr>
          <w:rFonts w:hint="eastAsia"/>
          <w:color w:val="555555"/>
          <w:kern w:val="0"/>
          <w:sz w:val="32"/>
          <w:szCs w:val="32"/>
        </w:rPr>
        <w:t>2</w:t>
      </w:r>
      <w:r>
        <w:rPr>
          <w:rFonts w:ascii="仿宋_GB2312" w:eastAsia="仿宋_GB2312"/>
          <w:color w:val="555555"/>
          <w:kern w:val="0"/>
          <w:sz w:val="32"/>
          <w:szCs w:val="32"/>
        </w:rPr>
        <w:t>日。公示期间接受社会举报。举报者应以真实姓名反映问题，并提供必要的调查线索。</w:t>
      </w:r>
    </w:p>
    <w:p>
      <w:pPr>
        <w:widowControl/>
        <w:shd w:val="clear" w:color="auto" w:fill="FFFFFF"/>
        <w:spacing w:line="480" w:lineRule="auto"/>
        <w:ind w:firstLine="640"/>
        <w:rPr>
          <w:rFonts w:ascii="仿宋_GB2312" w:eastAsia="仿宋_GB2312"/>
          <w:color w:val="555555"/>
          <w:kern w:val="0"/>
          <w:sz w:val="32"/>
          <w:szCs w:val="32"/>
        </w:rPr>
      </w:pPr>
      <w:r>
        <w:rPr>
          <w:rFonts w:ascii="仿宋_GB2312" w:eastAsia="仿宋_GB2312"/>
          <w:color w:val="555555"/>
          <w:kern w:val="0"/>
          <w:sz w:val="32"/>
          <w:szCs w:val="32"/>
        </w:rPr>
        <w:t>举报电话：</w:t>
      </w:r>
      <w:r>
        <w:rPr>
          <w:rFonts w:eastAsia="仿宋_GB2312"/>
          <w:color w:val="555555"/>
          <w:kern w:val="0"/>
          <w:sz w:val="32"/>
          <w:szCs w:val="32"/>
        </w:rPr>
        <w:t>073</w:t>
      </w:r>
      <w:r>
        <w:rPr>
          <w:rFonts w:hint="eastAsia" w:eastAsia="仿宋_GB2312"/>
          <w:color w:val="555555"/>
          <w:kern w:val="0"/>
          <w:sz w:val="32"/>
          <w:szCs w:val="32"/>
        </w:rPr>
        <w:t>0</w:t>
      </w:r>
      <w:r>
        <w:rPr>
          <w:rFonts w:eastAsia="仿宋_GB2312"/>
          <w:color w:val="555555"/>
          <w:kern w:val="0"/>
          <w:sz w:val="32"/>
          <w:szCs w:val="32"/>
        </w:rPr>
        <w:t>-</w:t>
      </w:r>
      <w:r>
        <w:rPr>
          <w:rFonts w:hint="eastAsia" w:eastAsia="仿宋_GB2312"/>
          <w:color w:val="555555"/>
          <w:kern w:val="0"/>
          <w:sz w:val="32"/>
          <w:szCs w:val="32"/>
        </w:rPr>
        <w:t>8840623</w:t>
      </w:r>
      <w:r>
        <w:rPr>
          <w:rFonts w:ascii="仿宋_GB2312" w:eastAsia="仿宋_GB2312"/>
          <w:color w:val="555555"/>
          <w:kern w:val="0"/>
          <w:sz w:val="32"/>
          <w:szCs w:val="32"/>
        </w:rPr>
        <w:t xml:space="preserve">（政治部）  </w:t>
      </w:r>
    </w:p>
    <w:p>
      <w:pPr>
        <w:widowControl/>
        <w:shd w:val="clear" w:color="auto" w:fill="FFFFFF"/>
        <w:spacing w:line="480" w:lineRule="auto"/>
        <w:ind w:firstLine="2240" w:firstLineChars="700"/>
        <w:rPr>
          <w:rFonts w:hint="eastAsia" w:eastAsia="仿宋_GB2312"/>
          <w:color w:val="555555"/>
          <w:kern w:val="0"/>
          <w:sz w:val="32"/>
          <w:szCs w:val="32"/>
        </w:rPr>
      </w:pPr>
      <w:r>
        <w:rPr>
          <w:rFonts w:hint="eastAsia" w:eastAsia="仿宋_GB2312"/>
          <w:color w:val="555555"/>
          <w:kern w:val="0"/>
          <w:sz w:val="32"/>
          <w:szCs w:val="32"/>
        </w:rPr>
        <w:t>0730-8685113</w:t>
      </w:r>
      <w:r>
        <w:rPr>
          <w:rFonts w:eastAsia="仿宋_GB2312"/>
          <w:color w:val="555555"/>
          <w:kern w:val="0"/>
          <w:sz w:val="32"/>
          <w:szCs w:val="32"/>
        </w:rPr>
        <w:t xml:space="preserve">（纪检监察组） </w:t>
      </w:r>
    </w:p>
    <w:p>
      <w:pPr>
        <w:widowControl/>
        <w:shd w:val="clear" w:color="auto" w:fill="FFFFFF"/>
        <w:spacing w:line="480" w:lineRule="auto"/>
        <w:ind w:firstLine="640"/>
        <w:rPr>
          <w:rFonts w:eastAsia="仿宋_GB2312"/>
          <w:color w:val="555555"/>
          <w:kern w:val="0"/>
          <w:sz w:val="24"/>
          <w:szCs w:val="24"/>
        </w:rPr>
      </w:pPr>
      <w:r>
        <w:rPr>
          <w:rFonts w:eastAsia="仿宋_GB2312"/>
          <w:color w:val="555555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555555"/>
          <w:kern w:val="0"/>
          <w:sz w:val="32"/>
          <w:szCs w:val="32"/>
        </w:rPr>
        <w:t xml:space="preserve">         </w:t>
      </w:r>
    </w:p>
    <w:p>
      <w:pPr>
        <w:widowControl/>
        <w:shd w:val="clear" w:color="auto" w:fill="FFFFFF"/>
        <w:spacing w:line="480" w:lineRule="auto"/>
        <w:ind w:right="640"/>
        <w:jc w:val="center"/>
        <w:rPr>
          <w:rFonts w:ascii="仿宋_GB2312" w:eastAsia="仿宋_GB2312"/>
          <w:color w:val="555555"/>
          <w:kern w:val="0"/>
          <w:sz w:val="32"/>
          <w:szCs w:val="32"/>
        </w:rPr>
      </w:pPr>
      <w:r>
        <w:rPr>
          <w:rFonts w:hint="eastAsia" w:ascii="仿宋_GB2312" w:eastAsia="仿宋_GB2312"/>
          <w:color w:val="555555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80" w:lineRule="auto"/>
        <w:jc w:val="right"/>
        <w:rPr>
          <w:rFonts w:hint="eastAsia" w:ascii="宋体" w:hAnsi="宋体"/>
          <w:color w:val="555555"/>
          <w:kern w:val="0"/>
          <w:sz w:val="24"/>
          <w:szCs w:val="24"/>
        </w:rPr>
      </w:pPr>
      <w:r>
        <w:rPr>
          <w:rFonts w:ascii="仿宋_GB2312" w:eastAsia="仿宋_GB2312"/>
          <w:color w:val="555555"/>
          <w:kern w:val="0"/>
          <w:sz w:val="32"/>
          <w:szCs w:val="32"/>
        </w:rPr>
        <w:t>湖南省</w:t>
      </w:r>
      <w:r>
        <w:rPr>
          <w:rFonts w:hint="eastAsia" w:ascii="仿宋_GB2312" w:eastAsia="仿宋_GB2312"/>
          <w:color w:val="555555"/>
          <w:kern w:val="0"/>
          <w:sz w:val="32"/>
          <w:szCs w:val="32"/>
        </w:rPr>
        <w:t>岳阳市中级人民法院</w:t>
      </w:r>
    </w:p>
    <w:p>
      <w:pPr>
        <w:widowControl/>
        <w:shd w:val="clear" w:color="auto" w:fill="FFFFFF"/>
        <w:spacing w:line="480" w:lineRule="auto"/>
        <w:rPr>
          <w:rFonts w:hint="eastAsia"/>
          <w:color w:val="555555"/>
          <w:kern w:val="0"/>
          <w:sz w:val="24"/>
          <w:szCs w:val="24"/>
        </w:rPr>
      </w:pPr>
      <w:r>
        <w:rPr>
          <w:color w:val="555555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555555"/>
          <w:kern w:val="0"/>
          <w:sz w:val="32"/>
          <w:szCs w:val="32"/>
        </w:rPr>
        <w:t xml:space="preserve">                                 </w:t>
      </w:r>
      <w:r>
        <w:rPr>
          <w:color w:val="555555"/>
          <w:kern w:val="0"/>
          <w:sz w:val="32"/>
          <w:szCs w:val="32"/>
        </w:rPr>
        <w:t>2019</w:t>
      </w:r>
      <w:r>
        <w:rPr>
          <w:rFonts w:ascii="仿宋_GB2312" w:eastAsia="仿宋_GB2312"/>
          <w:color w:val="555555"/>
          <w:kern w:val="0"/>
          <w:sz w:val="32"/>
          <w:szCs w:val="32"/>
        </w:rPr>
        <w:t>年</w:t>
      </w:r>
      <w:r>
        <w:rPr>
          <w:rFonts w:hint="eastAsia" w:ascii="宋体" w:hAnsi="宋体"/>
          <w:color w:val="555555"/>
          <w:kern w:val="0"/>
          <w:sz w:val="32"/>
          <w:szCs w:val="32"/>
        </w:rPr>
        <w:t>6</w:t>
      </w:r>
      <w:r>
        <w:rPr>
          <w:rFonts w:ascii="仿宋_GB2312" w:eastAsia="仿宋_GB2312"/>
          <w:color w:val="555555"/>
          <w:kern w:val="0"/>
          <w:sz w:val="32"/>
          <w:szCs w:val="32"/>
        </w:rPr>
        <w:t>月</w:t>
      </w:r>
      <w:r>
        <w:rPr>
          <w:rFonts w:hint="eastAsia" w:ascii="宋体" w:hAnsi="宋体"/>
          <w:color w:val="555555"/>
          <w:kern w:val="0"/>
          <w:sz w:val="32"/>
          <w:szCs w:val="32"/>
        </w:rPr>
        <w:t>26</w:t>
      </w:r>
      <w:r>
        <w:rPr>
          <w:rFonts w:ascii="仿宋_GB2312" w:eastAsia="仿宋_GB2312"/>
          <w:color w:val="555555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240" w:lineRule="atLeast"/>
        <w:rPr>
          <w:color w:val="999999"/>
          <w:kern w:val="0"/>
          <w:sz w:val="18"/>
          <w:szCs w:val="18"/>
        </w:rPr>
      </w:pPr>
      <w:r>
        <w:rPr>
          <w:color w:val="999999"/>
          <w:kern w:val="0"/>
          <w:sz w:val="18"/>
          <w:szCs w:val="18"/>
        </w:rPr>
        <w:t xml:space="preserve"> </w:t>
      </w:r>
    </w:p>
    <w:p>
      <w: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68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A"/>
    <w:rsid w:val="0038366C"/>
    <w:rsid w:val="004B2FDC"/>
    <w:rsid w:val="00680C82"/>
    <w:rsid w:val="00843156"/>
    <w:rsid w:val="00AE18EF"/>
    <w:rsid w:val="00CD1D2F"/>
    <w:rsid w:val="00E8799A"/>
    <w:rsid w:val="00F80DEF"/>
    <w:rsid w:val="01EE3C7E"/>
    <w:rsid w:val="05B10D6E"/>
    <w:rsid w:val="2A7755CA"/>
    <w:rsid w:val="756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1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2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3">
    <w:name w:val="et5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18AC9-7E92-48B8-84AB-F20695654F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YYBD</Company>
  <Pages>18</Pages>
  <Words>1518</Words>
  <Characters>8659</Characters>
  <Lines>72</Lines>
  <Paragraphs>20</Paragraphs>
  <TotalTime>29</TotalTime>
  <ScaleCrop>false</ScaleCrop>
  <LinksUpToDate>false</LinksUpToDate>
  <CharactersWithSpaces>10157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2019-06-25T08:54:00Z</dcterms:created>
  <dc:creator>Administrator</dc:creator>
  <cp:lastModifiedBy>海子沙漠</cp:lastModifiedBy>
  <dcterms:modified xsi:type="dcterms:W3CDTF">2019-06-26T06:47:10Z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