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社会信用体系是社会主义市场经济体制和社会治理体制的重要组成部分。它以法律、法规、标准和契约为依据，以健全覆盖社会成员的信用记录和信用基础设施网络为基础，以信用信息合</w:t>
      </w:r>
      <w:proofErr w:type="gramStart"/>
      <w:r w:rsidRPr="001204D3">
        <w:rPr>
          <w:rFonts w:ascii="宋体" w:eastAsia="宋体" w:hAnsi="宋体" w:cs="宋体"/>
          <w:kern w:val="0"/>
          <w:sz w:val="24"/>
          <w:szCs w:val="24"/>
        </w:rPr>
        <w:t>规</w:t>
      </w:r>
      <w:proofErr w:type="gramEnd"/>
      <w:r w:rsidRPr="001204D3">
        <w:rPr>
          <w:rFonts w:ascii="宋体" w:eastAsia="宋体" w:hAnsi="宋体" w:cs="宋体"/>
          <w:kern w:val="0"/>
          <w:sz w:val="24"/>
          <w:szCs w:val="24"/>
        </w:rPr>
        <w:t>应用和信用服务体系为支撑，以树立诚信文化理念、弘扬诚信传统美德为内在要求，以守信激励和失信约束为奖惩机制，目的是提高全社会的诚信意识和信用水平。</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一、社会信用体系建设总体思路</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（一）发展现状。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我国社会信用体系建设虽然取得一定进展，但与经济发展水平和社会发展阶段不匹配、不协调、</w:t>
      </w:r>
      <w:proofErr w:type="gramStart"/>
      <w:r w:rsidRPr="001204D3">
        <w:rPr>
          <w:rFonts w:ascii="宋体" w:eastAsia="宋体" w:hAnsi="宋体" w:cs="宋体"/>
          <w:kern w:val="0"/>
          <w:sz w:val="24"/>
          <w:szCs w:val="24"/>
        </w:rPr>
        <w:t>不</w:t>
      </w:r>
      <w:proofErr w:type="gramEnd"/>
      <w:r w:rsidRPr="001204D3">
        <w:rPr>
          <w:rFonts w:ascii="宋体" w:eastAsia="宋体" w:hAnsi="宋体" w:cs="宋体"/>
          <w:kern w:val="0"/>
          <w:sz w:val="24"/>
          <w:szCs w:val="24"/>
        </w:rPr>
        <w:t>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（二）形势和要求。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我国正处于深化经济体制改革和完善社会主义市场经济体制的攻坚期。现代市场经济是信用经济，建立健全社会信用体系，是整顿和规范市场经济秩序、改</w:t>
      </w:r>
      <w:r w:rsidRPr="001204D3">
        <w:rPr>
          <w:rFonts w:ascii="宋体" w:eastAsia="宋体" w:hAnsi="宋体" w:cs="宋体"/>
          <w:kern w:val="0"/>
          <w:sz w:val="24"/>
          <w:szCs w:val="24"/>
        </w:rPr>
        <w:lastRenderedPageBreak/>
        <w:t>善市场信用环境、降低交易成本、防范经济风险的重要举措，是减少政府对经济的行政干预、完善社会主义市场经济体制的迫切要求。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我国正处于加快转变发展方式、实现科学发展的战略机遇期。加快推进社会信用体系建设，是促进资源优化配置、扩大内需、促进产业结构优化升级的重要前提，是完善科学发展机制的迫切要求。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w:t>
      </w:r>
      <w:proofErr w:type="gramStart"/>
      <w:r w:rsidRPr="001204D3">
        <w:rPr>
          <w:rFonts w:ascii="宋体" w:eastAsia="宋体" w:hAnsi="宋体" w:cs="宋体"/>
          <w:kern w:val="0"/>
          <w:sz w:val="24"/>
          <w:szCs w:val="24"/>
        </w:rPr>
        <w:t>软实力</w:t>
      </w:r>
      <w:proofErr w:type="gramEnd"/>
      <w:r w:rsidRPr="001204D3">
        <w:rPr>
          <w:rFonts w:ascii="宋体" w:eastAsia="宋体" w:hAnsi="宋体" w:cs="宋体"/>
          <w:kern w:val="0"/>
          <w:sz w:val="24"/>
          <w:szCs w:val="24"/>
        </w:rPr>
        <w:t>和国际影响力的必要条件，是推动建立客观、公正、合理、平衡的国际信用评级体系，适应全球化新形势，驾驭全球化新格局的迫切要求。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（三）指导思想和目标原则。</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w:t>
      </w:r>
      <w:proofErr w:type="gramStart"/>
      <w:r w:rsidRPr="001204D3">
        <w:rPr>
          <w:rFonts w:ascii="宋体" w:eastAsia="宋体" w:hAnsi="宋体" w:cs="宋体"/>
          <w:kern w:val="0"/>
          <w:sz w:val="24"/>
          <w:szCs w:val="24"/>
        </w:rPr>
        <w:t>信建设</w:t>
      </w:r>
      <w:proofErr w:type="gramEnd"/>
      <w:r w:rsidRPr="001204D3">
        <w:rPr>
          <w:rFonts w:ascii="宋体" w:eastAsia="宋体" w:hAnsi="宋体" w:cs="宋体"/>
          <w:kern w:val="0"/>
          <w:sz w:val="24"/>
          <w:szCs w:val="24"/>
        </w:rPr>
        <w:t>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w:t>
      </w:r>
      <w:proofErr w:type="gramStart"/>
      <w:r w:rsidRPr="001204D3">
        <w:rPr>
          <w:rFonts w:ascii="宋体" w:eastAsia="宋体" w:hAnsi="宋体" w:cs="宋体"/>
          <w:kern w:val="0"/>
          <w:sz w:val="24"/>
          <w:szCs w:val="24"/>
        </w:rPr>
        <w:t>信建设</w:t>
      </w:r>
      <w:proofErr w:type="gramEnd"/>
      <w:r w:rsidRPr="001204D3">
        <w:rPr>
          <w:rFonts w:ascii="宋体" w:eastAsia="宋体" w:hAnsi="宋体" w:cs="宋体"/>
          <w:kern w:val="0"/>
          <w:sz w:val="24"/>
          <w:szCs w:val="24"/>
        </w:rPr>
        <w:t>取得明显进展，市场和社会满意度大幅提高。全社会诚信意识普遍增强，经济社会发展信用环境明显改善，经济社会秩序显著好转。</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社会信用体系建设的主要原则是：</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健全法制，规范发展。逐步建立健全信用法律法规体系和信用标准体系，加强信用信息管理，规范信用服务体系发展，维护信用信息安全和信息主体权益。</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统筹规划，分步实施。针对社会信用体系建设的长期性、系统性和复杂性，强化顶层设计，立足当前，着眼长远，统筹全局，系统规划，有计划、分步骤地组织实施。</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重点突破，强化应用。选择重点领域和典型地区开展信用建设示范。积极推广信用产品的社会化应用，促进信用信息互联互通、协同共享，健全社会信用奖惩联动机制，营造诚实、自律、守信、互信的社会信用环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二、推进重点领域诚信建设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（一）加快推进政务诚信建设。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政务诚信是社会信用体系建设的关键，各类政务行为主体的诚信水平，对其他社会主体诚信建设发挥着重要的表率和导向作用。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加快政府守信践诺机制建设。严格履行政府向社会</w:t>
      </w:r>
      <w:proofErr w:type="gramStart"/>
      <w:r w:rsidRPr="001204D3">
        <w:rPr>
          <w:rFonts w:ascii="宋体" w:eastAsia="宋体" w:hAnsi="宋体" w:cs="宋体"/>
          <w:kern w:val="0"/>
          <w:sz w:val="24"/>
          <w:szCs w:val="24"/>
        </w:rPr>
        <w:t>作出</w:t>
      </w:r>
      <w:proofErr w:type="gramEnd"/>
      <w:r w:rsidRPr="001204D3">
        <w:rPr>
          <w:rFonts w:ascii="宋体" w:eastAsia="宋体" w:hAnsi="宋体" w:cs="宋体"/>
          <w:kern w:val="0"/>
          <w:sz w:val="24"/>
          <w:szCs w:val="24"/>
        </w:rPr>
        <w:t>的承诺，把政务履约和守</w:t>
      </w:r>
      <w:proofErr w:type="gramStart"/>
      <w:r w:rsidRPr="001204D3">
        <w:rPr>
          <w:rFonts w:ascii="宋体" w:eastAsia="宋体" w:hAnsi="宋体" w:cs="宋体"/>
          <w:kern w:val="0"/>
          <w:sz w:val="24"/>
          <w:szCs w:val="24"/>
        </w:rPr>
        <w:t>诺服务</w:t>
      </w:r>
      <w:proofErr w:type="gramEnd"/>
      <w:r w:rsidRPr="001204D3">
        <w:rPr>
          <w:rFonts w:ascii="宋体" w:eastAsia="宋体" w:hAnsi="宋体" w:cs="宋体"/>
          <w:kern w:val="0"/>
          <w:sz w:val="24"/>
          <w:szCs w:val="24"/>
        </w:rPr>
        <w:t>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w:t>
      </w:r>
      <w:proofErr w:type="gramStart"/>
      <w:r w:rsidRPr="001204D3">
        <w:rPr>
          <w:rFonts w:ascii="宋体" w:eastAsia="宋体" w:hAnsi="宋体" w:cs="宋体"/>
          <w:kern w:val="0"/>
          <w:sz w:val="24"/>
          <w:szCs w:val="24"/>
        </w:rPr>
        <w:t>作出</w:t>
      </w:r>
      <w:proofErr w:type="gramEnd"/>
      <w:r w:rsidRPr="001204D3">
        <w:rPr>
          <w:rFonts w:ascii="宋体" w:eastAsia="宋体" w:hAnsi="宋体" w:cs="宋体"/>
          <w:kern w:val="0"/>
          <w:sz w:val="24"/>
          <w:szCs w:val="24"/>
        </w:rPr>
        <w:t>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（二）深入推进商务诚信建设。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w:t>
      </w:r>
      <w:proofErr w:type="gramStart"/>
      <w:r w:rsidRPr="001204D3">
        <w:rPr>
          <w:rFonts w:ascii="宋体" w:eastAsia="宋体" w:hAnsi="宋体" w:cs="宋体"/>
          <w:kern w:val="0"/>
          <w:sz w:val="24"/>
          <w:szCs w:val="24"/>
        </w:rPr>
        <w:t>电子口岸</w:t>
      </w:r>
      <w:proofErr w:type="gramEnd"/>
      <w:r w:rsidRPr="001204D3">
        <w:rPr>
          <w:rFonts w:ascii="宋体" w:eastAsia="宋体" w:hAnsi="宋体" w:cs="宋体"/>
          <w:kern w:val="0"/>
          <w:sz w:val="24"/>
          <w:szCs w:val="24"/>
        </w:rPr>
        <w:t>管理平台，建立完善进出口企业信用评价体系、信用分类管理和联合监管制度。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w:t>
      </w:r>
      <w:r w:rsidRPr="001204D3">
        <w:rPr>
          <w:rFonts w:ascii="宋体" w:eastAsia="宋体" w:hAnsi="宋体" w:cs="宋体"/>
          <w:kern w:val="0"/>
          <w:sz w:val="24"/>
          <w:szCs w:val="24"/>
        </w:rPr>
        <w:lastRenderedPageBreak/>
        <w:t>发挥信用评定差异对纳税人的奖惩作用。建立税收违法黑名单制度。推进纳税信用与其他社会信用联动管理，提升纳税人税法遵从度。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w:t>
      </w:r>
      <w:r w:rsidRPr="001204D3">
        <w:rPr>
          <w:rFonts w:ascii="宋体" w:eastAsia="宋体" w:hAnsi="宋体" w:cs="宋体"/>
          <w:kern w:val="0"/>
          <w:sz w:val="24"/>
          <w:szCs w:val="24"/>
        </w:rPr>
        <w:lastRenderedPageBreak/>
        <w:t>交通运输服务、招标投标、人员招聘等方面优先选择信用考核等级高的交通运输企业和从业人员。对失信企业和从业人员，要加强监管和惩戒，逐步建立跨地区、跨行业信用奖惩联动机制。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电子商务领域信用建设。建立健全电子商务企业客户信用管理和交易信用评估制度，加强电子商务企业自身开发和销售信用产品的质量监督。推行电子商务主体身份标识制度，</w:t>
      </w:r>
      <w:proofErr w:type="gramStart"/>
      <w:r w:rsidRPr="001204D3">
        <w:rPr>
          <w:rFonts w:ascii="宋体" w:eastAsia="宋体" w:hAnsi="宋体" w:cs="宋体"/>
          <w:kern w:val="0"/>
          <w:sz w:val="24"/>
          <w:szCs w:val="24"/>
        </w:rPr>
        <w:t>完善网</w:t>
      </w:r>
      <w:proofErr w:type="gramEnd"/>
      <w:r w:rsidRPr="001204D3">
        <w:rPr>
          <w:rFonts w:ascii="宋体" w:eastAsia="宋体" w:hAnsi="宋体" w:cs="宋体"/>
          <w:kern w:val="0"/>
          <w:sz w:val="24"/>
          <w:szCs w:val="24"/>
        </w:rPr>
        <w:t>店实名制。</w:t>
      </w:r>
      <w:proofErr w:type="gramStart"/>
      <w:r w:rsidRPr="001204D3">
        <w:rPr>
          <w:rFonts w:ascii="宋体" w:eastAsia="宋体" w:hAnsi="宋体" w:cs="宋体"/>
          <w:kern w:val="0"/>
          <w:sz w:val="24"/>
          <w:szCs w:val="24"/>
        </w:rPr>
        <w:t>加强网店产品</w:t>
      </w:r>
      <w:proofErr w:type="gramEnd"/>
      <w:r w:rsidRPr="001204D3">
        <w:rPr>
          <w:rFonts w:ascii="宋体" w:eastAsia="宋体" w:hAnsi="宋体" w:cs="宋体"/>
          <w:kern w:val="0"/>
          <w:sz w:val="24"/>
          <w:szCs w:val="24"/>
        </w:rPr>
        <w:t>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w:t>
      </w:r>
      <w:proofErr w:type="gramStart"/>
      <w:r w:rsidRPr="001204D3">
        <w:rPr>
          <w:rFonts w:ascii="宋体" w:eastAsia="宋体" w:hAnsi="宋体" w:cs="宋体"/>
          <w:kern w:val="0"/>
          <w:sz w:val="24"/>
          <w:szCs w:val="24"/>
        </w:rPr>
        <w:t>账管理</w:t>
      </w:r>
      <w:proofErr w:type="gramEnd"/>
      <w:r w:rsidRPr="001204D3">
        <w:rPr>
          <w:rFonts w:ascii="宋体" w:eastAsia="宋体" w:hAnsi="宋体" w:cs="宋体"/>
          <w:kern w:val="0"/>
          <w:sz w:val="24"/>
          <w:szCs w:val="24"/>
        </w:rPr>
        <w:t>等第三方信用服务和产品在电子商务中的推广应用。开展电子商务网站可信认证服务工作，推广应用网站可信标识，为电子商务用户识别假冒、钓鱼网站提供手段。</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中介服务业信用建设。建立完善中介服务机构及其从业人员的信用记录和披露制度，并作为市场行政执法部门实施信用分类管理的重要依据。重点加强公证仲裁类、律师类、会计类、担保类、</w:t>
      </w:r>
      <w:proofErr w:type="gramStart"/>
      <w:r w:rsidRPr="001204D3">
        <w:rPr>
          <w:rFonts w:ascii="宋体" w:eastAsia="宋体" w:hAnsi="宋体" w:cs="宋体"/>
          <w:kern w:val="0"/>
          <w:sz w:val="24"/>
          <w:szCs w:val="24"/>
        </w:rPr>
        <w:t>鉴证</w:t>
      </w:r>
      <w:proofErr w:type="gramEnd"/>
      <w:r w:rsidRPr="001204D3">
        <w:rPr>
          <w:rFonts w:ascii="宋体" w:eastAsia="宋体" w:hAnsi="宋体" w:cs="宋体"/>
          <w:kern w:val="0"/>
          <w:sz w:val="24"/>
          <w:szCs w:val="24"/>
        </w:rPr>
        <w:t>类、检验检测类、评估类、认证类、代理类、经纪类、职业介绍类、咨询类、交易类等机构信用分类管理，探索建立科学合理的评估指标体系、评估制度和工作机制。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会展、广告领域信用建设。推动展会主办机构诚信办展，</w:t>
      </w:r>
      <w:proofErr w:type="gramStart"/>
      <w:r w:rsidRPr="001204D3">
        <w:rPr>
          <w:rFonts w:ascii="宋体" w:eastAsia="宋体" w:hAnsi="宋体" w:cs="宋体"/>
          <w:kern w:val="0"/>
          <w:sz w:val="24"/>
          <w:szCs w:val="24"/>
        </w:rPr>
        <w:t>践行</w:t>
      </w:r>
      <w:proofErr w:type="gramEnd"/>
      <w:r w:rsidRPr="001204D3">
        <w:rPr>
          <w:rFonts w:ascii="宋体" w:eastAsia="宋体" w:hAnsi="宋体" w:cs="宋体"/>
          <w:kern w:val="0"/>
          <w:sz w:val="24"/>
          <w:szCs w:val="24"/>
        </w:rPr>
        <w:t>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（三）全面推进社会诚信建设。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社会诚信是社会信用体系建设的基础，社会成员之间只有以诚相待、以信为本，才会形成和谐友爱的人际关系，才能促进社会文明进步，实现社会和谐稳定和长治久安。</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医药卫生和计划生育领域信用建设。加强医疗卫生机构信用管理和行业诚信作风建设。树立大</w:t>
      </w:r>
      <w:proofErr w:type="gramStart"/>
      <w:r w:rsidRPr="001204D3">
        <w:rPr>
          <w:rFonts w:ascii="宋体" w:eastAsia="宋体" w:hAnsi="宋体" w:cs="宋体"/>
          <w:kern w:val="0"/>
          <w:sz w:val="24"/>
          <w:szCs w:val="24"/>
        </w:rPr>
        <w:t>医</w:t>
      </w:r>
      <w:proofErr w:type="gramEnd"/>
      <w:r w:rsidRPr="001204D3">
        <w:rPr>
          <w:rFonts w:ascii="宋体" w:eastAsia="宋体" w:hAnsi="宋体" w:cs="宋体"/>
          <w:kern w:val="0"/>
          <w:sz w:val="24"/>
          <w:szCs w:val="24"/>
        </w:rPr>
        <w:t>精诚的价值理念，坚持仁心仁术的执业操守。培育诚信执业、诚信采购、诚信诊疗、诚信收费、诚信</w:t>
      </w:r>
      <w:proofErr w:type="gramStart"/>
      <w:r w:rsidRPr="001204D3">
        <w:rPr>
          <w:rFonts w:ascii="宋体" w:eastAsia="宋体" w:hAnsi="宋体" w:cs="宋体"/>
          <w:kern w:val="0"/>
          <w:sz w:val="24"/>
          <w:szCs w:val="24"/>
        </w:rPr>
        <w:t>医</w:t>
      </w:r>
      <w:proofErr w:type="gramEnd"/>
      <w:r w:rsidRPr="001204D3">
        <w:rPr>
          <w:rFonts w:ascii="宋体" w:eastAsia="宋体" w:hAnsi="宋体" w:cs="宋体"/>
          <w:kern w:val="0"/>
          <w:sz w:val="24"/>
          <w:szCs w:val="24"/>
        </w:rPr>
        <w:t>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社会保障领域信用建设。在救灾、救助、养老、社会保险、慈善、彩票等方面，建立全面的诚信制度，打击各</w:t>
      </w:r>
      <w:proofErr w:type="gramStart"/>
      <w:r w:rsidRPr="001204D3">
        <w:rPr>
          <w:rFonts w:ascii="宋体" w:eastAsia="宋体" w:hAnsi="宋体" w:cs="宋体"/>
          <w:kern w:val="0"/>
          <w:sz w:val="24"/>
          <w:szCs w:val="24"/>
        </w:rPr>
        <w:t>类诈捐骗捐</w:t>
      </w:r>
      <w:proofErr w:type="gramEnd"/>
      <w:r w:rsidRPr="001204D3">
        <w:rPr>
          <w:rFonts w:ascii="宋体" w:eastAsia="宋体" w:hAnsi="宋体" w:cs="宋体"/>
          <w:kern w:val="0"/>
          <w:sz w:val="24"/>
          <w:szCs w:val="24"/>
        </w:rPr>
        <w:t>等失信行为。建立健全社会救助、保障性住房等民生政策实施中的申请、审核、退出等各环节的诚信制度，加强对申请相关民生政策的条件审核，强化对社会救助动态管理及保障</w:t>
      </w:r>
      <w:proofErr w:type="gramStart"/>
      <w:r w:rsidRPr="001204D3">
        <w:rPr>
          <w:rFonts w:ascii="宋体" w:eastAsia="宋体" w:hAnsi="宋体" w:cs="宋体"/>
          <w:kern w:val="0"/>
          <w:sz w:val="24"/>
          <w:szCs w:val="24"/>
        </w:rPr>
        <w:t>房使用</w:t>
      </w:r>
      <w:proofErr w:type="gramEnd"/>
      <w:r w:rsidRPr="001204D3">
        <w:rPr>
          <w:rFonts w:ascii="宋体" w:eastAsia="宋体" w:hAnsi="宋体" w:cs="宋体"/>
          <w:kern w:val="0"/>
          <w:sz w:val="24"/>
          <w:szCs w:val="24"/>
        </w:rPr>
        <w:t>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w:t>
      </w:r>
      <w:proofErr w:type="gramStart"/>
      <w:r w:rsidRPr="001204D3">
        <w:rPr>
          <w:rFonts w:ascii="宋体" w:eastAsia="宋体" w:hAnsi="宋体" w:cs="宋体"/>
          <w:kern w:val="0"/>
          <w:sz w:val="24"/>
          <w:szCs w:val="24"/>
        </w:rPr>
        <w:t>医</w:t>
      </w:r>
      <w:proofErr w:type="gramEnd"/>
      <w:r w:rsidRPr="001204D3">
        <w:rPr>
          <w:rFonts w:ascii="宋体" w:eastAsia="宋体" w:hAnsi="宋体" w:cs="宋体"/>
          <w:kern w:val="0"/>
          <w:sz w:val="24"/>
          <w:szCs w:val="24"/>
        </w:rPr>
        <w:t>保定点医院、定点药店、工伤保险协议医疗机构等社会保险协议服务机构及其工作人员、</w:t>
      </w:r>
      <w:proofErr w:type="gramStart"/>
      <w:r w:rsidRPr="001204D3">
        <w:rPr>
          <w:rFonts w:ascii="宋体" w:eastAsia="宋体" w:hAnsi="宋体" w:cs="宋体"/>
          <w:kern w:val="0"/>
          <w:sz w:val="24"/>
          <w:szCs w:val="24"/>
        </w:rPr>
        <w:t>各类参保人</w:t>
      </w:r>
      <w:proofErr w:type="gramEnd"/>
      <w:r w:rsidRPr="001204D3">
        <w:rPr>
          <w:rFonts w:ascii="宋体" w:eastAsia="宋体" w:hAnsi="宋体" w:cs="宋体"/>
          <w:kern w:val="0"/>
          <w:sz w:val="24"/>
          <w:szCs w:val="24"/>
        </w:rPr>
        <w:t>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环境保护和能源节约领域信用建设。推进国家环境监测、信息与统计能力建设，加强环保信用数据的采集和整理，实现环境保护工作业务协同和信息共享，完善环境信息公开目录。建立环境管理、监测信息公开制度。完善环</w:t>
      </w:r>
      <w:proofErr w:type="gramStart"/>
      <w:r w:rsidRPr="001204D3">
        <w:rPr>
          <w:rFonts w:ascii="宋体" w:eastAsia="宋体" w:hAnsi="宋体" w:cs="宋体"/>
          <w:kern w:val="0"/>
          <w:sz w:val="24"/>
          <w:szCs w:val="24"/>
        </w:rPr>
        <w:t>评文件</w:t>
      </w:r>
      <w:proofErr w:type="gramEnd"/>
      <w:r w:rsidRPr="001204D3">
        <w:rPr>
          <w:rFonts w:ascii="宋体" w:eastAsia="宋体" w:hAnsi="宋体" w:cs="宋体"/>
          <w:kern w:val="0"/>
          <w:sz w:val="24"/>
          <w:szCs w:val="24"/>
        </w:rPr>
        <w:t>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自然人信用建设。突出自然人信用建设在社会信用体系建设中的基础性作用，依托国家人口信息资源库，建立完善自然人在经济社会活动中的信用记录，实现全国范围内自然人信用</w:t>
      </w:r>
      <w:proofErr w:type="gramStart"/>
      <w:r w:rsidRPr="001204D3">
        <w:rPr>
          <w:rFonts w:ascii="宋体" w:eastAsia="宋体" w:hAnsi="宋体" w:cs="宋体"/>
          <w:kern w:val="0"/>
          <w:sz w:val="24"/>
          <w:szCs w:val="24"/>
        </w:rPr>
        <w:t>记录全</w:t>
      </w:r>
      <w:proofErr w:type="gramEnd"/>
      <w:r w:rsidRPr="001204D3">
        <w:rPr>
          <w:rFonts w:ascii="宋体" w:eastAsia="宋体" w:hAnsi="宋体" w:cs="宋体"/>
          <w:kern w:val="0"/>
          <w:sz w:val="24"/>
          <w:szCs w:val="24"/>
        </w:rPr>
        <w:t>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（四）大力推进司法公信建设。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司法公信是社会信用体系建设的重要内容，是树立司法权威的前提，是社会公平正义的底线。</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法院公信建设。提升司法审判信息化水平，实现覆盖审判工作全过程的全国四级法院审判信息互联互通。推进强制执行案件信息公开，</w:t>
      </w:r>
      <w:proofErr w:type="gramStart"/>
      <w:r w:rsidRPr="001204D3">
        <w:rPr>
          <w:rFonts w:ascii="宋体" w:eastAsia="宋体" w:hAnsi="宋体" w:cs="宋体"/>
          <w:kern w:val="0"/>
          <w:sz w:val="24"/>
          <w:szCs w:val="24"/>
        </w:rPr>
        <w:t>完善执行</w:t>
      </w:r>
      <w:proofErr w:type="gramEnd"/>
      <w:r w:rsidRPr="001204D3">
        <w:rPr>
          <w:rFonts w:ascii="宋体" w:eastAsia="宋体" w:hAnsi="宋体" w:cs="宋体"/>
          <w:kern w:val="0"/>
          <w:sz w:val="24"/>
          <w:szCs w:val="24"/>
        </w:rPr>
        <w:t>联动机制，提高生效法律文书执行率。发挥审判职能作用，鼓励诚信交易、倡导互信合作，制裁商业欺诈和恣意违约毁约等失信行为，引导诚实守信风尚。</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w:t>
      </w:r>
      <w:proofErr w:type="gramStart"/>
      <w:r w:rsidRPr="001204D3">
        <w:rPr>
          <w:rFonts w:ascii="宋体" w:eastAsia="宋体" w:hAnsi="宋体" w:cs="宋体"/>
          <w:kern w:val="0"/>
          <w:sz w:val="24"/>
          <w:szCs w:val="24"/>
        </w:rPr>
        <w:t>促公信</w:t>
      </w:r>
      <w:proofErr w:type="gramEnd"/>
      <w:r w:rsidRPr="001204D3">
        <w:rPr>
          <w:rFonts w:ascii="宋体" w:eastAsia="宋体" w:hAnsi="宋体" w:cs="宋体"/>
          <w:kern w:val="0"/>
          <w:sz w:val="24"/>
          <w:szCs w:val="24"/>
        </w:rPr>
        <w:t>。</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三、加强诚信教育与诚信文化建设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诚信教育与诚信文化建设是引领社会成员诚信自律、提升社会成员道德素养的重要途径，是社会主义核心价值体系建设的重要内容。</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（一）普及诚信教育。</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以建设社会主义核心价值体系、培育和</w:t>
      </w:r>
      <w:proofErr w:type="gramStart"/>
      <w:r w:rsidRPr="001204D3">
        <w:rPr>
          <w:rFonts w:ascii="宋体" w:eastAsia="宋体" w:hAnsi="宋体" w:cs="宋体"/>
          <w:kern w:val="0"/>
          <w:sz w:val="24"/>
          <w:szCs w:val="24"/>
        </w:rPr>
        <w:t>践行</w:t>
      </w:r>
      <w:proofErr w:type="gramEnd"/>
      <w:r w:rsidRPr="001204D3">
        <w:rPr>
          <w:rFonts w:ascii="宋体" w:eastAsia="宋体" w:hAnsi="宋体" w:cs="宋体"/>
          <w:kern w:val="0"/>
          <w:sz w:val="24"/>
          <w:szCs w:val="24"/>
        </w:rPr>
        <w:t>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在各级各类教育和培训中进一步充实诚信教育内容。大力开展信用宣传普及教育进机关、进企业、进学校、进社区、进村屯、进家庭活动。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建好用好道德讲堂，倡导爱国、敬业、诚信、友善等价值理念和道德规范。开展群众道德评议活动，对诚信缺失、不讲信用现象进行分析评议，引导人们诚实守信、</w:t>
      </w:r>
      <w:proofErr w:type="gramStart"/>
      <w:r w:rsidRPr="001204D3">
        <w:rPr>
          <w:rFonts w:ascii="宋体" w:eastAsia="宋体" w:hAnsi="宋体" w:cs="宋体"/>
          <w:kern w:val="0"/>
          <w:sz w:val="24"/>
          <w:szCs w:val="24"/>
        </w:rPr>
        <w:t>遵</w:t>
      </w:r>
      <w:proofErr w:type="gramEnd"/>
      <w:r w:rsidRPr="001204D3">
        <w:rPr>
          <w:rFonts w:ascii="宋体" w:eastAsia="宋体" w:hAnsi="宋体" w:cs="宋体"/>
          <w:kern w:val="0"/>
          <w:sz w:val="24"/>
          <w:szCs w:val="24"/>
        </w:rPr>
        <w:t>德守礼。</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（二）加强诚信文化建设。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弘扬诚信文化。以社会成员为对象，以诚信宣传为手段，以诚信教育为载体，大力倡导诚信道德规范，弘扬中华民族积极向善、诚实守信的传统文化和现代市场经济的契约精神，形成崇尚诚信、</w:t>
      </w:r>
      <w:proofErr w:type="gramStart"/>
      <w:r w:rsidRPr="001204D3">
        <w:rPr>
          <w:rFonts w:ascii="宋体" w:eastAsia="宋体" w:hAnsi="宋体" w:cs="宋体"/>
          <w:kern w:val="0"/>
          <w:sz w:val="24"/>
          <w:szCs w:val="24"/>
        </w:rPr>
        <w:t>践行</w:t>
      </w:r>
      <w:proofErr w:type="gramEnd"/>
      <w:r w:rsidRPr="001204D3">
        <w:rPr>
          <w:rFonts w:ascii="宋体" w:eastAsia="宋体" w:hAnsi="宋体" w:cs="宋体"/>
          <w:kern w:val="0"/>
          <w:sz w:val="24"/>
          <w:szCs w:val="24"/>
        </w:rPr>
        <w:t>诚信的社会风尚。</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树立诚信典型。充分发挥电视、广播、报纸、网络等媒体的宣传引导作用，结合道德模范评选和各行业诚信创建活动，树立社会诚信典范，使社会成员学有榜样、赶有目标，使诚实守信成为全社会的自觉追求。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（三）加快信用专业人才培养。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四、加快推进信用信息系统建设和应用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（一）行业信用信息系统建设。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（二）地方信用信息系统建设。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加强地区内信用信息的应用。各地区要制定政务信用信息公开目录，形成信息公开的监督机制。大力推进本地区各部门、各单位政务信用信息的交换与共享，在公共管理中加强信用信息应用，提高履职效率。</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（三）征信系统建设。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加快征信系统建设。征信机构开展征信业务，应建立以企事业单位及其他社会组织、</w:t>
      </w:r>
      <w:proofErr w:type="gramStart"/>
      <w:r w:rsidRPr="001204D3">
        <w:rPr>
          <w:rFonts w:ascii="宋体" w:eastAsia="宋体" w:hAnsi="宋体" w:cs="宋体"/>
          <w:kern w:val="0"/>
          <w:sz w:val="24"/>
          <w:szCs w:val="24"/>
        </w:rPr>
        <w:t>个</w:t>
      </w:r>
      <w:proofErr w:type="gramEnd"/>
      <w:r w:rsidRPr="001204D3">
        <w:rPr>
          <w:rFonts w:ascii="宋体" w:eastAsia="宋体" w:hAnsi="宋体" w:cs="宋体"/>
          <w:kern w:val="0"/>
          <w:sz w:val="24"/>
          <w:szCs w:val="24"/>
        </w:rPr>
        <w:t>人为对象的征信系统，依法采集、整理、保存、加工企事业单位及其他社会组织、个人的信用信息，并采取合理措施保障信用信息的准确性。各地区、各行业要支持征信机构建立征信系统。</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（四）金融业统一征信平台建设。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完善金融信用信息基础数据库。继续推进金融信用信息基础数据库建设，提升数据质量，完善系统功能，加强系统安全运行管理，进一步扩大信用报告的覆盖范围，提升系统对外服务水平。</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推动金融业统一征信平台建设。继续推动银行、证券、保险、外汇等金融管理部门之间信用信息系统的链接，推动金融业统一征信平台建设，推进金融监管部门信用信息的交换与共享。</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（五）推进信用信息的交换与共享。</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w:t>
      </w:r>
      <w:proofErr w:type="gramStart"/>
      <w:r w:rsidRPr="001204D3">
        <w:rPr>
          <w:rFonts w:ascii="宋体" w:eastAsia="宋体" w:hAnsi="宋体" w:cs="宋体"/>
          <w:kern w:val="0"/>
          <w:sz w:val="24"/>
          <w:szCs w:val="24"/>
        </w:rPr>
        <w:t>务需</w:t>
      </w:r>
      <w:proofErr w:type="gramEnd"/>
      <w:r w:rsidRPr="001204D3">
        <w:rPr>
          <w:rFonts w:ascii="宋体" w:eastAsia="宋体" w:hAnsi="宋体" w:cs="宋体"/>
          <w:kern w:val="0"/>
          <w:sz w:val="24"/>
          <w:szCs w:val="24"/>
        </w:rPr>
        <w:t>求。</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五、完善以奖惩制度为重点的社会信用体系运行机制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运行机制是保障社会信用体系各系统协调运行的制度基础。其中，守信激励和失信惩戒机制直接作用于各个社会主体信用行为，是社会信用体系运行的核心机制。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（一）构建守信激励和失信惩戒机制。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建立失信行为有奖举报制度。切实落实对举报人的奖励，保护举报人的合法权益。</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建立多部门、跨地区信用联合奖惩机制。通过信用信息交换共享，实现多部门、跨地区信用奖惩联动，使守信者处处受益、失信者寸步难行。</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（二）建立健全信用法律法规和标准体系。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加快信用信息标准体系建设。制定全国统一的信用信息采集和分类管理标准，统一信用指标目录和建设规范。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建立统一社会信用代码制度。建立自然人、法人和其他组织统一社会信用代码制度。完善相关制度标准，推动在经济社会活动中广泛使用统一社会信用代码。</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（三）培育和规范信用服务市场。</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发展各类信用服务机构。逐步建立公共信用服务机构和社会信用服务机构互为补充、信用信息基础服务和增值服务相辅相成的多层次、全方位的信用服务组织体系。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建立政务信用信息有序开放制度。明确政务信用信息的开放分类和基本目录，有序扩大政务信用信息对社会的开放，优化信用调查、信用评级和信用管理等行业的发展环境。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推动信用服务机构完善法人治理。强化信用服务机构内部控制，完善约束机制，提升信用服务质量。</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加强信用服务机构自身信用建设。信用服务机构要确立行为准则，加强规范管理，提高服务质量，坚持公正性和独立性，提升公信力。鼓励各类信用服务机构设立首席信用监督官，加强自身信用管理。</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加强信用服务行业自律。推动建立信用服务行业自律组织，在组织内建立信用服务机构和从业人员基本行为准则和业务规范，强化自律约束，全面提升信用服务机构诚信水平。</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（四）保护信用信息主体权益。</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建立自我纠错、主动自新的社会鼓励与关爱机制。以建立针对未成年人失信行为的教育机制为重点，通过对已悔过改正旧有轻微失信行为的社会成员予以适当保护，形成守信正向激励机制。</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（五）强化信用信息安全管理。</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w:t>
      </w:r>
      <w:r w:rsidRPr="001204D3">
        <w:rPr>
          <w:rFonts w:ascii="宋体" w:eastAsia="宋体" w:hAnsi="宋体" w:cs="宋体"/>
          <w:b/>
          <w:bCs/>
          <w:kern w:val="0"/>
          <w:sz w:val="24"/>
          <w:szCs w:val="24"/>
        </w:rPr>
        <w:t>六、建立实施支撑体系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（一）强化责任落实。</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各地区、各部门要统一思想，按照本规划纲要总体要求，成立规划纲要推进小组，根据职责分工和工作实际，制定具体落实方案。</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各地区、各部门要定期对本地区、相关行业社会信用体系建设情况进行总结和评估，及时发现问题并提出改进措施。</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对社会信用体系建设成效突出的地区、部门和单位，按规定予以表彰。对推进不力、失信现象多发地区、部门和单位的负责人，按规定实施行政问责。</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（二）加大政策支持。</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各级人民政府要根据社会信用体系建设需要，将应由政府负担的经费纳入财政预算予以保障。加大对信用基础设施建设、重点领域创新示范工程等方面的资金支持。</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鼓励各地区、各部门结合规划纲要部署和自身工作实际，在社会信用体系建设创新示范领域先行先试，并在政府投资、融资安排等方面给予支持。</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（三）实施专项工程。</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政务信息公开工程。深入贯彻实施《中华人民共和国政府信息公开条例》，按照主动公开、依申请公开进行分类管理，切实加大政务信息公开力度，树立公开、透明的政府形象。</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lastRenderedPageBreak/>
        <w:t xml:space="preserve">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信用体系建设工程。建立健全适合小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特点的信用记录和评价体系，完善小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信用信息查询、共享服务网络及区域性小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信用记录。引导各类信用服务机构为小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提供信用服务，创新小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集合信用服务方式，鼓励开展形式多样的小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诚信宣传和培训活动，为小</w:t>
      </w:r>
      <w:proofErr w:type="gramStart"/>
      <w:r w:rsidRPr="001204D3">
        <w:rPr>
          <w:rFonts w:ascii="宋体" w:eastAsia="宋体" w:hAnsi="宋体" w:cs="宋体"/>
          <w:kern w:val="0"/>
          <w:sz w:val="24"/>
          <w:szCs w:val="24"/>
        </w:rPr>
        <w:t>微企业</w:t>
      </w:r>
      <w:proofErr w:type="gramEnd"/>
      <w:r w:rsidRPr="001204D3">
        <w:rPr>
          <w:rFonts w:ascii="宋体" w:eastAsia="宋体" w:hAnsi="宋体" w:cs="宋体"/>
          <w:kern w:val="0"/>
          <w:sz w:val="24"/>
          <w:szCs w:val="24"/>
        </w:rPr>
        <w:t>便利融资和健康发展营造良好的信用环境。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（四）推动创新示范。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区域信用建设合作示范。探索建立区域信用联动机制，开展区域信用体系建设创新示范，推进信用信息交换共享，实现跨地区信用奖惩联动，优化区域信用环境。</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重点领域和行业信用信息应用示范。在食品药品安全、环境保护、安全生产、产品质量、工程建设、电子商务、证券期货、融资担保、政府采购、招标投标等领域，试点推行信用报告制度。</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（五）健全组织保障。</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rsidR="001204D3" w:rsidRPr="001204D3" w:rsidRDefault="001204D3" w:rsidP="001204D3">
      <w:pPr>
        <w:widowControl/>
        <w:spacing w:before="100" w:beforeAutospacing="1" w:after="100" w:afterAutospacing="1"/>
        <w:jc w:val="left"/>
        <w:rPr>
          <w:rFonts w:ascii="宋体" w:eastAsia="宋体" w:hAnsi="宋体" w:cs="宋体"/>
          <w:kern w:val="0"/>
          <w:sz w:val="24"/>
          <w:szCs w:val="24"/>
        </w:rPr>
      </w:pPr>
      <w:r w:rsidRPr="001204D3">
        <w:rPr>
          <w:rFonts w:ascii="宋体" w:eastAsia="宋体" w:hAnsi="宋体" w:cs="宋体"/>
          <w:kern w:val="0"/>
          <w:sz w:val="24"/>
          <w:szCs w:val="24"/>
        </w:rPr>
        <w:t xml:space="preserve">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rsidR="001D0255" w:rsidRDefault="001204D3" w:rsidP="001204D3">
      <w:r w:rsidRPr="001204D3">
        <w:rPr>
          <w:rFonts w:ascii="宋体" w:eastAsia="宋体" w:hAnsi="宋体" w:cs="宋体"/>
          <w:kern w:val="0"/>
          <w:sz w:val="24"/>
          <w:szCs w:val="24"/>
        </w:rPr>
        <w:t xml:space="preserve">　　建立工作通报和协调制度。社会信用体系建设部际联席会议定期召开工作协</w:t>
      </w:r>
      <w:r w:rsidRPr="001204D3">
        <w:rPr>
          <w:rFonts w:ascii="宋体" w:eastAsia="宋体" w:hAnsi="宋体" w:cs="宋体"/>
          <w:kern w:val="0"/>
          <w:sz w:val="24"/>
          <w:szCs w:val="24"/>
        </w:rPr>
        <w:lastRenderedPageBreak/>
        <w:t>调会议，通报工作进展情况，及时研究解决社会信用体系建设中的重大问题。</w:t>
      </w:r>
      <w:bookmarkStart w:id="0" w:name="_GoBack"/>
      <w:bookmarkEnd w:id="0"/>
    </w:p>
    <w:sectPr w:rsidR="001D0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6F"/>
    <w:rsid w:val="001204D3"/>
    <w:rsid w:val="001D0255"/>
    <w:rsid w:val="0065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15318</Characters>
  <Application>Microsoft Office Word</Application>
  <DocSecurity>0</DocSecurity>
  <Lines>127</Lines>
  <Paragraphs>35</Paragraphs>
  <ScaleCrop>false</ScaleCrop>
  <Company>Microsoft</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2019-11-22T08:58:00Z</dcterms:created>
  <dcterms:modified xsi:type="dcterms:W3CDTF">2019-11-22T08:58:00Z</dcterms:modified>
</cp:coreProperties>
</file>