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5B30" w:rsidRPr="003228A8" w:rsidRDefault="00B45B30" w:rsidP="00B45B30">
      <w:pPr>
        <w:spacing w:line="520" w:lineRule="exact"/>
        <w:rPr>
          <w:rFonts w:ascii="仿宋" w:eastAsia="仿宋" w:hAnsi="仿宋" w:cs="宋体"/>
          <w:color w:val="000000" w:themeColor="text1"/>
          <w:sz w:val="32"/>
          <w:szCs w:val="32"/>
        </w:rPr>
      </w:pPr>
      <w:bookmarkStart w:id="0" w:name="_Toc7590"/>
      <w:bookmarkStart w:id="1" w:name="_Toc20409"/>
      <w:bookmarkStart w:id="2" w:name="_Toc3024"/>
      <w:bookmarkStart w:id="3" w:name="_Toc18584"/>
      <w:bookmarkStart w:id="4" w:name="_Toc463775238"/>
      <w:bookmarkStart w:id="5" w:name="_Toc508202448"/>
      <w:r w:rsidRPr="003228A8">
        <w:rPr>
          <w:rFonts w:ascii="仿宋" w:eastAsia="仿宋" w:hAnsi="仿宋" w:cs="宋体" w:hint="eastAsia"/>
          <w:color w:val="000000" w:themeColor="text1"/>
          <w:sz w:val="32"/>
          <w:szCs w:val="32"/>
        </w:rPr>
        <w:t>附件3：</w:t>
      </w:r>
    </w:p>
    <w:p w:rsidR="00B45B30" w:rsidRPr="00B45B30" w:rsidRDefault="00B45B30" w:rsidP="00B45B30">
      <w:pPr>
        <w:spacing w:line="520" w:lineRule="exact"/>
        <w:jc w:val="center"/>
        <w:rPr>
          <w:rFonts w:eastAsia="方正小标宋简体" w:cs="宋体"/>
          <w:color w:val="000000" w:themeColor="text1"/>
          <w:sz w:val="44"/>
          <w:szCs w:val="44"/>
        </w:rPr>
      </w:pPr>
      <w:r w:rsidRPr="0025041D">
        <w:rPr>
          <w:rFonts w:eastAsia="方正小标宋简体" w:cs="宋体" w:hint="eastAsia"/>
          <w:color w:val="000000" w:themeColor="text1"/>
          <w:sz w:val="44"/>
          <w:szCs w:val="44"/>
        </w:rPr>
        <w:t>人民法院调解平台</w:t>
      </w:r>
    </w:p>
    <w:p w:rsidR="008A4690" w:rsidRPr="00B45B30" w:rsidRDefault="008A4690" w:rsidP="008A4690">
      <w:pPr>
        <w:spacing w:line="520" w:lineRule="exact"/>
        <w:jc w:val="center"/>
        <w:rPr>
          <w:rFonts w:eastAsia="方正小标宋简体" w:cs="宋体"/>
          <w:color w:val="000000" w:themeColor="text1"/>
          <w:sz w:val="44"/>
          <w:szCs w:val="44"/>
        </w:rPr>
      </w:pPr>
      <w:r w:rsidRPr="00B45B30">
        <w:rPr>
          <w:rFonts w:eastAsia="方正小标宋简体" w:cs="宋体" w:hint="eastAsia"/>
          <w:color w:val="000000" w:themeColor="text1"/>
          <w:sz w:val="44"/>
          <w:szCs w:val="44"/>
        </w:rPr>
        <w:t>当事人操作手册</w:t>
      </w:r>
    </w:p>
    <w:p w:rsidR="008A4690" w:rsidRDefault="008A4690" w:rsidP="00BB60F1">
      <w:pPr>
        <w:pStyle w:val="2"/>
        <w:spacing w:before="0" w:after="0" w:line="520" w:lineRule="exact"/>
        <w:ind w:firstLineChars="200" w:firstLine="560"/>
        <w:rPr>
          <w:rFonts w:ascii="楷体" w:hAnsi="楷体" w:cs="微软雅黑 Light"/>
          <w:b w:val="0"/>
          <w:sz w:val="28"/>
          <w:szCs w:val="28"/>
          <w:lang w:val="en-US"/>
        </w:rPr>
      </w:pPr>
    </w:p>
    <w:bookmarkEnd w:id="0"/>
    <w:bookmarkEnd w:id="1"/>
    <w:bookmarkEnd w:id="2"/>
    <w:bookmarkEnd w:id="3"/>
    <w:bookmarkEnd w:id="4"/>
    <w:bookmarkEnd w:id="5"/>
    <w:p w:rsidR="008A4690" w:rsidRPr="00990D3D" w:rsidRDefault="008A4690" w:rsidP="008A4690">
      <w:pPr>
        <w:pStyle w:val="1"/>
        <w:spacing w:before="0" w:after="0" w:line="520" w:lineRule="exact"/>
        <w:ind w:firstLineChars="200" w:firstLine="560"/>
        <w:rPr>
          <w:rFonts w:ascii="黑体" w:hAnsi="黑体"/>
          <w:b w:val="0"/>
          <w:sz w:val="28"/>
          <w:szCs w:val="28"/>
        </w:rPr>
      </w:pPr>
      <w:r>
        <w:rPr>
          <w:rFonts w:ascii="黑体" w:hAnsi="黑体" w:hint="eastAsia"/>
          <w:b w:val="0"/>
          <w:sz w:val="28"/>
          <w:szCs w:val="28"/>
        </w:rPr>
        <w:t>一</w:t>
      </w:r>
      <w:r w:rsidRPr="00990D3D">
        <w:rPr>
          <w:rFonts w:ascii="黑体" w:hAnsi="黑体" w:hint="eastAsia"/>
          <w:b w:val="0"/>
          <w:sz w:val="28"/>
          <w:szCs w:val="28"/>
        </w:rPr>
        <w:t>、</w:t>
      </w:r>
      <w:r w:rsidR="00DB28FF">
        <w:rPr>
          <w:rFonts w:ascii="黑体" w:hAnsi="黑体" w:hint="eastAsia"/>
          <w:b w:val="0"/>
          <w:sz w:val="28"/>
          <w:szCs w:val="28"/>
        </w:rPr>
        <w:t>网页</w:t>
      </w:r>
      <w:r w:rsidR="000E0177">
        <w:rPr>
          <w:rFonts w:ascii="黑体" w:hAnsi="黑体" w:hint="eastAsia"/>
          <w:b w:val="0"/>
          <w:sz w:val="28"/>
          <w:szCs w:val="28"/>
        </w:rPr>
        <w:t>版</w:t>
      </w:r>
      <w:r w:rsidR="00DB28FF">
        <w:rPr>
          <w:rFonts w:ascii="黑体" w:hAnsi="黑体" w:hint="eastAsia"/>
          <w:b w:val="0"/>
          <w:sz w:val="28"/>
          <w:szCs w:val="28"/>
        </w:rPr>
        <w:t>（不支持视频调解）</w:t>
      </w:r>
    </w:p>
    <w:p w:rsidR="000E0177" w:rsidRDefault="000E0177" w:rsidP="00BB60F1">
      <w:pPr>
        <w:spacing w:line="520" w:lineRule="exact"/>
        <w:ind w:firstLineChars="200" w:firstLine="560"/>
        <w:rPr>
          <w:rFonts w:ascii="楷体" w:eastAsia="楷体" w:hAnsi="楷体"/>
          <w:sz w:val="28"/>
          <w:szCs w:val="24"/>
        </w:rPr>
      </w:pPr>
      <w:bookmarkStart w:id="6" w:name="_Toc29827"/>
      <w:bookmarkStart w:id="7" w:name="_Toc5968"/>
      <w:bookmarkStart w:id="8" w:name="_Toc16133"/>
      <w:bookmarkStart w:id="9" w:name="_Toc4226"/>
      <w:bookmarkStart w:id="10" w:name="_Toc463775239"/>
      <w:r w:rsidRPr="00D8697C">
        <w:rPr>
          <w:rFonts w:ascii="楷体" w:eastAsia="楷体" w:hAnsi="楷体" w:hint="eastAsia"/>
          <w:sz w:val="28"/>
          <w:szCs w:val="24"/>
        </w:rPr>
        <w:t>（一）登录</w:t>
      </w:r>
      <w:r w:rsidR="00D8697C">
        <w:rPr>
          <w:rFonts w:ascii="楷体" w:eastAsia="楷体" w:hAnsi="楷体" w:hint="eastAsia"/>
          <w:sz w:val="28"/>
          <w:szCs w:val="24"/>
        </w:rPr>
        <w:t>及申请调解</w:t>
      </w:r>
    </w:p>
    <w:p w:rsidR="008049BA" w:rsidRPr="00007AC1" w:rsidRDefault="00F57928" w:rsidP="00BB60F1">
      <w:pPr>
        <w:spacing w:line="520" w:lineRule="exact"/>
        <w:ind w:firstLineChars="200" w:firstLine="560"/>
        <w:rPr>
          <w:rFonts w:ascii="仿宋" w:eastAsia="仿宋" w:hAnsi="仿宋"/>
          <w:sz w:val="28"/>
          <w:szCs w:val="24"/>
        </w:rPr>
      </w:pPr>
      <w:r w:rsidRPr="00007AC1">
        <w:rPr>
          <w:rFonts w:ascii="仿宋" w:eastAsia="仿宋" w:hAnsi="仿宋" w:hint="eastAsia"/>
          <w:sz w:val="28"/>
          <w:szCs w:val="24"/>
        </w:rPr>
        <w:t>步骤一：</w:t>
      </w:r>
      <w:r w:rsidR="008049BA" w:rsidRPr="00007AC1">
        <w:rPr>
          <w:rFonts w:ascii="仿宋" w:eastAsia="仿宋" w:hAnsi="仿宋" w:hint="eastAsia"/>
          <w:sz w:val="28"/>
          <w:szCs w:val="24"/>
        </w:rPr>
        <w:t>当事人通过浏览器</w:t>
      </w:r>
      <w:r w:rsidR="00550A1C" w:rsidRPr="00007AC1">
        <w:rPr>
          <w:rFonts w:ascii="仿宋" w:eastAsia="仿宋" w:hAnsi="仿宋" w:hint="eastAsia"/>
          <w:sz w:val="28"/>
          <w:szCs w:val="24"/>
        </w:rPr>
        <w:t>访问</w:t>
      </w:r>
      <w:r w:rsidR="008049BA" w:rsidRPr="00007AC1">
        <w:rPr>
          <w:rFonts w:ascii="仿宋" w:eastAsia="仿宋" w:hAnsi="仿宋" w:hint="eastAsia"/>
          <w:sz w:val="28"/>
          <w:szCs w:val="24"/>
        </w:rPr>
        <w:t>人民法院调解平台</w:t>
      </w:r>
      <w:hyperlink r:id="rId8" w:history="1">
        <w:r w:rsidR="008049BA" w:rsidRPr="00007AC1">
          <w:rPr>
            <w:rFonts w:ascii="仿宋" w:eastAsia="仿宋" w:hAnsi="仿宋"/>
            <w:sz w:val="28"/>
            <w:szCs w:val="24"/>
          </w:rPr>
          <w:t>http://tiaojie.court.gov.cn/</w:t>
        </w:r>
      </w:hyperlink>
      <w:r w:rsidR="008049BA" w:rsidRPr="00007AC1">
        <w:rPr>
          <w:rFonts w:ascii="仿宋" w:eastAsia="仿宋" w:hAnsi="仿宋"/>
          <w:sz w:val="28"/>
          <w:szCs w:val="24"/>
        </w:rPr>
        <w:t>，网站会自动定位</w:t>
      </w:r>
      <w:r w:rsidR="00550A1C" w:rsidRPr="00007AC1">
        <w:rPr>
          <w:rFonts w:ascii="仿宋" w:eastAsia="仿宋" w:hAnsi="仿宋"/>
          <w:sz w:val="28"/>
          <w:szCs w:val="24"/>
        </w:rPr>
        <w:t>所在地区</w:t>
      </w:r>
      <w:r w:rsidR="008049BA" w:rsidRPr="00007AC1">
        <w:rPr>
          <w:rFonts w:ascii="仿宋" w:eastAsia="仿宋" w:hAnsi="仿宋"/>
          <w:sz w:val="28"/>
          <w:szCs w:val="24"/>
        </w:rPr>
        <w:t>，</w:t>
      </w:r>
      <w:r w:rsidRPr="00007AC1">
        <w:rPr>
          <w:rFonts w:ascii="仿宋" w:eastAsia="仿宋" w:hAnsi="仿宋"/>
          <w:sz w:val="28"/>
          <w:szCs w:val="24"/>
        </w:rPr>
        <w:t>也可自行</w:t>
      </w:r>
      <w:r w:rsidR="008049BA" w:rsidRPr="00007AC1">
        <w:rPr>
          <w:rFonts w:ascii="仿宋" w:eastAsia="仿宋" w:hAnsi="仿宋"/>
          <w:sz w:val="28"/>
          <w:szCs w:val="24"/>
        </w:rPr>
        <w:t>选择所在地区，找到辖区法院</w:t>
      </w:r>
      <w:r w:rsidR="000E0177">
        <w:rPr>
          <w:rFonts w:ascii="仿宋" w:eastAsia="仿宋" w:hAnsi="仿宋" w:hint="eastAsia"/>
          <w:sz w:val="28"/>
          <w:szCs w:val="24"/>
        </w:rPr>
        <w:t>，注册登陆后申请调解。</w:t>
      </w:r>
    </w:p>
    <w:p w:rsidR="008049BA" w:rsidRDefault="008049BA" w:rsidP="00E34B5C">
      <w:pPr>
        <w:jc w:val="center"/>
        <w:rPr>
          <w:rFonts w:ascii="微软雅黑 Light" w:eastAsia="微软雅黑 Light" w:hAnsi="微软雅黑 Light" w:cs="微软雅黑 Light"/>
          <w:sz w:val="24"/>
          <w:szCs w:val="24"/>
        </w:rPr>
      </w:pPr>
      <w:r>
        <w:rPr>
          <w:noProof/>
        </w:rPr>
        <w:drawing>
          <wp:inline distT="0" distB="0" distL="0" distR="0">
            <wp:extent cx="5268357" cy="2609850"/>
            <wp:effectExtent l="19050" t="0" r="8493"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274310" cy="2612799"/>
                    </a:xfrm>
                    <a:prstGeom prst="rect">
                      <a:avLst/>
                    </a:prstGeom>
                  </pic:spPr>
                </pic:pic>
              </a:graphicData>
            </a:graphic>
          </wp:inline>
        </w:drawing>
      </w:r>
    </w:p>
    <w:p w:rsidR="00F57928" w:rsidRPr="00007AC1" w:rsidRDefault="00F57928" w:rsidP="00BB60F1">
      <w:pPr>
        <w:spacing w:line="520" w:lineRule="exact"/>
        <w:ind w:firstLineChars="200" w:firstLine="560"/>
        <w:rPr>
          <w:rFonts w:ascii="仿宋" w:eastAsia="仿宋" w:hAnsi="仿宋"/>
          <w:sz w:val="28"/>
          <w:szCs w:val="28"/>
        </w:rPr>
      </w:pPr>
      <w:r w:rsidRPr="00007AC1">
        <w:rPr>
          <w:rFonts w:ascii="仿宋" w:eastAsia="仿宋" w:hAnsi="仿宋"/>
          <w:sz w:val="28"/>
          <w:szCs w:val="28"/>
        </w:rPr>
        <w:t>步骤二：将鼠标移到法院位置后，会显示申请调解的功能及法院的调解案件数</w:t>
      </w:r>
      <w:r w:rsidR="000E0177">
        <w:rPr>
          <w:rFonts w:ascii="仿宋" w:eastAsia="仿宋" w:hAnsi="仿宋" w:hint="eastAsia"/>
          <w:sz w:val="28"/>
          <w:szCs w:val="28"/>
        </w:rPr>
        <w:t>。</w:t>
      </w:r>
    </w:p>
    <w:p w:rsidR="00F57928" w:rsidRDefault="00F57928" w:rsidP="00E34B5C">
      <w:pPr>
        <w:jc w:val="center"/>
        <w:rPr>
          <w:rFonts w:ascii="微软雅黑 Light" w:eastAsia="微软雅黑 Light" w:hAnsi="微软雅黑 Light" w:cs="微软雅黑 Light"/>
          <w:sz w:val="24"/>
          <w:szCs w:val="24"/>
        </w:rPr>
      </w:pPr>
      <w:r>
        <w:rPr>
          <w:noProof/>
        </w:rPr>
        <w:lastRenderedPageBreak/>
        <w:drawing>
          <wp:inline distT="0" distB="0" distL="0" distR="0">
            <wp:extent cx="5274310" cy="2628900"/>
            <wp:effectExtent l="1905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274310" cy="2628900"/>
                    </a:xfrm>
                    <a:prstGeom prst="rect">
                      <a:avLst/>
                    </a:prstGeom>
                  </pic:spPr>
                </pic:pic>
              </a:graphicData>
            </a:graphic>
          </wp:inline>
        </w:drawing>
      </w:r>
    </w:p>
    <w:p w:rsidR="00F57928" w:rsidRPr="00007AC1" w:rsidRDefault="00F57928" w:rsidP="00BB60F1">
      <w:pPr>
        <w:spacing w:line="520" w:lineRule="exact"/>
        <w:ind w:firstLineChars="200" w:firstLine="560"/>
        <w:rPr>
          <w:rFonts w:ascii="仿宋" w:eastAsia="仿宋" w:hAnsi="仿宋"/>
          <w:sz w:val="28"/>
          <w:szCs w:val="24"/>
        </w:rPr>
      </w:pPr>
      <w:r w:rsidRPr="00007AC1">
        <w:rPr>
          <w:rFonts w:ascii="仿宋" w:eastAsia="仿宋" w:hAnsi="仿宋"/>
          <w:sz w:val="28"/>
          <w:szCs w:val="24"/>
        </w:rPr>
        <w:t>步骤三：点击申请调解，跳转到申请界面，网页下方可以查看调解资源信息</w:t>
      </w:r>
      <w:r w:rsidR="000E0177">
        <w:rPr>
          <w:rFonts w:ascii="仿宋" w:eastAsia="仿宋" w:hAnsi="仿宋" w:hint="eastAsia"/>
          <w:sz w:val="28"/>
          <w:szCs w:val="24"/>
        </w:rPr>
        <w:t>。</w:t>
      </w:r>
    </w:p>
    <w:p w:rsidR="00F57928" w:rsidRDefault="00F57928" w:rsidP="000E0177">
      <w:pPr>
        <w:jc w:val="center"/>
        <w:rPr>
          <w:rFonts w:ascii="微软雅黑 Light" w:eastAsia="微软雅黑 Light" w:hAnsi="微软雅黑 Light" w:cs="微软雅黑 Light"/>
          <w:sz w:val="24"/>
          <w:szCs w:val="24"/>
        </w:rPr>
      </w:pPr>
      <w:r>
        <w:rPr>
          <w:noProof/>
        </w:rPr>
        <w:drawing>
          <wp:inline distT="0" distB="0" distL="0" distR="0">
            <wp:extent cx="5274310" cy="2381250"/>
            <wp:effectExtent l="1905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274310" cy="2381250"/>
                    </a:xfrm>
                    <a:prstGeom prst="rect">
                      <a:avLst/>
                    </a:prstGeom>
                  </pic:spPr>
                </pic:pic>
              </a:graphicData>
            </a:graphic>
          </wp:inline>
        </w:drawing>
      </w:r>
    </w:p>
    <w:p w:rsidR="00F57928" w:rsidRDefault="00F57928" w:rsidP="000E0177">
      <w:pPr>
        <w:jc w:val="center"/>
        <w:rPr>
          <w:rFonts w:ascii="微软雅黑 Light" w:eastAsia="微软雅黑 Light" w:hAnsi="微软雅黑 Light" w:cs="微软雅黑 Light"/>
          <w:sz w:val="24"/>
          <w:szCs w:val="24"/>
        </w:rPr>
      </w:pPr>
      <w:r>
        <w:rPr>
          <w:noProof/>
        </w:rPr>
        <w:drawing>
          <wp:inline distT="0" distB="0" distL="0" distR="0">
            <wp:extent cx="5266331" cy="2295525"/>
            <wp:effectExtent l="1905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299003"/>
                    </a:xfrm>
                    <a:prstGeom prst="rect">
                      <a:avLst/>
                    </a:prstGeom>
                  </pic:spPr>
                </pic:pic>
              </a:graphicData>
            </a:graphic>
          </wp:inline>
        </w:drawing>
      </w:r>
    </w:p>
    <w:p w:rsidR="00F57928" w:rsidRPr="00007AC1" w:rsidRDefault="00F57928" w:rsidP="00BB60F1">
      <w:pPr>
        <w:spacing w:line="520" w:lineRule="exact"/>
        <w:ind w:firstLineChars="200" w:firstLine="560"/>
        <w:rPr>
          <w:rFonts w:ascii="仿宋" w:eastAsia="仿宋" w:hAnsi="仿宋" w:cs="微软雅黑 Light"/>
          <w:sz w:val="28"/>
          <w:szCs w:val="28"/>
        </w:rPr>
      </w:pPr>
      <w:r w:rsidRPr="00007AC1">
        <w:rPr>
          <w:rFonts w:ascii="仿宋" w:eastAsia="仿宋" w:hAnsi="仿宋" w:cs="微软雅黑 Light"/>
          <w:sz w:val="28"/>
          <w:szCs w:val="28"/>
        </w:rPr>
        <w:lastRenderedPageBreak/>
        <w:t>步骤四：输入自己的姓名、手机号、验证码信息，获取手机验证码后，点击立即申请</w:t>
      </w:r>
      <w:r w:rsidR="00550A1C" w:rsidRPr="00007AC1">
        <w:rPr>
          <w:rFonts w:ascii="仿宋" w:eastAsia="仿宋" w:hAnsi="仿宋" w:cs="微软雅黑 Light"/>
          <w:sz w:val="28"/>
          <w:szCs w:val="28"/>
        </w:rPr>
        <w:t>，跳转到申请页面</w:t>
      </w:r>
      <w:r w:rsidR="000E0177">
        <w:rPr>
          <w:rFonts w:ascii="仿宋" w:eastAsia="仿宋" w:hAnsi="仿宋" w:cs="微软雅黑 Light" w:hint="eastAsia"/>
          <w:sz w:val="28"/>
          <w:szCs w:val="28"/>
        </w:rPr>
        <w:t>。</w:t>
      </w:r>
    </w:p>
    <w:p w:rsidR="00F57928" w:rsidRDefault="00F57928" w:rsidP="000E0177">
      <w:pPr>
        <w:jc w:val="center"/>
        <w:rPr>
          <w:rFonts w:ascii="微软雅黑 Light" w:eastAsia="微软雅黑 Light" w:hAnsi="微软雅黑 Light" w:cs="微软雅黑 Light"/>
          <w:sz w:val="24"/>
          <w:szCs w:val="24"/>
        </w:rPr>
      </w:pPr>
      <w:r>
        <w:rPr>
          <w:noProof/>
        </w:rPr>
        <w:drawing>
          <wp:inline distT="0" distB="0" distL="0" distR="0">
            <wp:extent cx="5270316" cy="2152650"/>
            <wp:effectExtent l="19050" t="0" r="6534"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274310" cy="2154281"/>
                    </a:xfrm>
                    <a:prstGeom prst="rect">
                      <a:avLst/>
                    </a:prstGeom>
                  </pic:spPr>
                </pic:pic>
              </a:graphicData>
            </a:graphic>
          </wp:inline>
        </w:drawing>
      </w:r>
    </w:p>
    <w:p w:rsidR="00F57928" w:rsidRPr="00007AC1" w:rsidRDefault="00F57928" w:rsidP="00BB60F1">
      <w:pPr>
        <w:spacing w:line="520" w:lineRule="exact"/>
        <w:ind w:firstLineChars="200" w:firstLine="560"/>
        <w:rPr>
          <w:rFonts w:ascii="仿宋" w:eastAsia="仿宋" w:hAnsi="仿宋" w:cs="微软雅黑 Light"/>
          <w:sz w:val="28"/>
          <w:szCs w:val="24"/>
        </w:rPr>
      </w:pPr>
      <w:r w:rsidRPr="00007AC1">
        <w:rPr>
          <w:rFonts w:ascii="仿宋" w:eastAsia="仿宋" w:hAnsi="仿宋" w:cs="微软雅黑 Light" w:hint="eastAsia"/>
          <w:sz w:val="28"/>
          <w:szCs w:val="24"/>
        </w:rPr>
        <w:t>步骤五：</w:t>
      </w:r>
      <w:r w:rsidR="00550A1C" w:rsidRPr="00007AC1">
        <w:rPr>
          <w:rFonts w:ascii="仿宋" w:eastAsia="仿宋" w:hAnsi="仿宋" w:cs="微软雅黑 Light" w:hint="eastAsia"/>
          <w:sz w:val="28"/>
          <w:szCs w:val="24"/>
        </w:rPr>
        <w:t>在申请页面，</w:t>
      </w:r>
      <w:r w:rsidRPr="00007AC1">
        <w:rPr>
          <w:rFonts w:ascii="仿宋" w:eastAsia="仿宋" w:hAnsi="仿宋" w:cs="微软雅黑 Light" w:hint="eastAsia"/>
          <w:sz w:val="28"/>
          <w:szCs w:val="24"/>
        </w:rPr>
        <w:t>按提示填写纠纷类型、当事人信息</w:t>
      </w:r>
      <w:r w:rsidR="00544BDD" w:rsidRPr="00007AC1">
        <w:rPr>
          <w:rFonts w:ascii="仿宋" w:eastAsia="仿宋" w:hAnsi="仿宋" w:cs="微软雅黑 Light" w:hint="eastAsia"/>
          <w:sz w:val="28"/>
          <w:szCs w:val="24"/>
        </w:rPr>
        <w:t>、上传证据、描述纠纷概况及其他信息，最后点击提交申请</w:t>
      </w:r>
      <w:r w:rsidR="000E0177">
        <w:rPr>
          <w:rFonts w:ascii="仿宋" w:eastAsia="仿宋" w:hAnsi="仿宋" w:cs="微软雅黑 Light" w:hint="eastAsia"/>
          <w:sz w:val="28"/>
          <w:szCs w:val="24"/>
        </w:rPr>
        <w:t>。</w:t>
      </w:r>
    </w:p>
    <w:p w:rsidR="00F57928" w:rsidRDefault="00F57928" w:rsidP="000E0177">
      <w:pPr>
        <w:jc w:val="center"/>
        <w:rPr>
          <w:rFonts w:ascii="微软雅黑 Light" w:eastAsia="微软雅黑 Light" w:hAnsi="微软雅黑 Light" w:cs="微软雅黑 Light"/>
          <w:sz w:val="24"/>
          <w:szCs w:val="24"/>
        </w:rPr>
      </w:pPr>
      <w:r>
        <w:rPr>
          <w:noProof/>
        </w:rPr>
        <w:drawing>
          <wp:inline distT="0" distB="0" distL="0" distR="0">
            <wp:extent cx="5274310" cy="2507615"/>
            <wp:effectExtent l="0" t="0" r="2540"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274310" cy="2507615"/>
                    </a:xfrm>
                    <a:prstGeom prst="rect">
                      <a:avLst/>
                    </a:prstGeom>
                  </pic:spPr>
                </pic:pic>
              </a:graphicData>
            </a:graphic>
          </wp:inline>
        </w:drawing>
      </w:r>
    </w:p>
    <w:p w:rsidR="00544BDD" w:rsidRDefault="00544BDD" w:rsidP="000E0177">
      <w:pPr>
        <w:jc w:val="center"/>
        <w:rPr>
          <w:rFonts w:ascii="微软雅黑 Light" w:eastAsia="微软雅黑 Light" w:hAnsi="微软雅黑 Light" w:cs="微软雅黑 Light"/>
          <w:sz w:val="24"/>
          <w:szCs w:val="24"/>
        </w:rPr>
      </w:pPr>
      <w:r>
        <w:rPr>
          <w:noProof/>
        </w:rPr>
        <w:drawing>
          <wp:inline distT="0" distB="0" distL="0" distR="0">
            <wp:extent cx="5274310" cy="2513330"/>
            <wp:effectExtent l="0" t="0" r="254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274310" cy="2513330"/>
                    </a:xfrm>
                    <a:prstGeom prst="rect">
                      <a:avLst/>
                    </a:prstGeom>
                  </pic:spPr>
                </pic:pic>
              </a:graphicData>
            </a:graphic>
          </wp:inline>
        </w:drawing>
      </w:r>
    </w:p>
    <w:p w:rsidR="00544BDD" w:rsidRDefault="00544BDD" w:rsidP="000E0177">
      <w:pPr>
        <w:jc w:val="center"/>
        <w:rPr>
          <w:rFonts w:ascii="微软雅黑 Light" w:eastAsia="微软雅黑 Light" w:hAnsi="微软雅黑 Light" w:cs="微软雅黑 Light"/>
          <w:sz w:val="24"/>
          <w:szCs w:val="24"/>
        </w:rPr>
      </w:pPr>
      <w:r>
        <w:rPr>
          <w:noProof/>
        </w:rPr>
        <w:drawing>
          <wp:inline distT="0" distB="0" distL="0" distR="0">
            <wp:extent cx="5274310" cy="251904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274310" cy="2519045"/>
                    </a:xfrm>
                    <a:prstGeom prst="rect">
                      <a:avLst/>
                    </a:prstGeom>
                  </pic:spPr>
                </pic:pic>
              </a:graphicData>
            </a:graphic>
          </wp:inline>
        </w:drawing>
      </w:r>
    </w:p>
    <w:p w:rsidR="00544BDD" w:rsidRPr="00007AC1" w:rsidRDefault="00544BDD" w:rsidP="00C32B4F">
      <w:pPr>
        <w:spacing w:line="520" w:lineRule="exact"/>
        <w:ind w:firstLineChars="200" w:firstLine="560"/>
        <w:rPr>
          <w:rFonts w:ascii="仿宋" w:eastAsia="仿宋" w:hAnsi="仿宋" w:cs="微软雅黑 Light"/>
          <w:sz w:val="28"/>
          <w:szCs w:val="24"/>
        </w:rPr>
      </w:pPr>
      <w:r w:rsidRPr="00007AC1">
        <w:rPr>
          <w:rFonts w:ascii="仿宋" w:eastAsia="仿宋" w:hAnsi="仿宋" w:cs="微软雅黑 Light" w:hint="eastAsia"/>
          <w:sz w:val="28"/>
          <w:szCs w:val="24"/>
        </w:rPr>
        <w:t>步骤六：系统会根据所在地区、纠纷类型自动推荐调解员，如需更改调解员，点击换一换</w:t>
      </w:r>
      <w:r w:rsidR="000E0177">
        <w:rPr>
          <w:rFonts w:ascii="仿宋" w:eastAsia="仿宋" w:hAnsi="仿宋" w:cs="微软雅黑 Light" w:hint="eastAsia"/>
          <w:sz w:val="28"/>
          <w:szCs w:val="24"/>
        </w:rPr>
        <w:t>。</w:t>
      </w:r>
    </w:p>
    <w:p w:rsidR="00544BDD" w:rsidRDefault="00544BDD" w:rsidP="000E0177">
      <w:pPr>
        <w:jc w:val="center"/>
        <w:rPr>
          <w:rFonts w:ascii="微软雅黑 Light" w:eastAsia="微软雅黑 Light" w:hAnsi="微软雅黑 Light" w:cs="微软雅黑 Light"/>
          <w:sz w:val="24"/>
          <w:szCs w:val="24"/>
        </w:rPr>
      </w:pPr>
      <w:r>
        <w:rPr>
          <w:noProof/>
        </w:rPr>
        <w:drawing>
          <wp:inline distT="0" distB="0" distL="0" distR="0">
            <wp:extent cx="5274310" cy="4705350"/>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4705350"/>
                    </a:xfrm>
                    <a:prstGeom prst="rect">
                      <a:avLst/>
                    </a:prstGeom>
                  </pic:spPr>
                </pic:pic>
              </a:graphicData>
            </a:graphic>
          </wp:inline>
        </w:drawing>
      </w:r>
    </w:p>
    <w:p w:rsidR="00544BDD" w:rsidRPr="00007AC1" w:rsidRDefault="00544BDD" w:rsidP="000E0177">
      <w:pPr>
        <w:spacing w:line="520" w:lineRule="exact"/>
        <w:ind w:firstLineChars="200" w:firstLine="560"/>
        <w:rPr>
          <w:rFonts w:ascii="仿宋" w:eastAsia="仿宋" w:hAnsi="仿宋" w:cs="微软雅黑 Light"/>
          <w:sz w:val="28"/>
          <w:szCs w:val="24"/>
        </w:rPr>
      </w:pPr>
      <w:r w:rsidRPr="00007AC1">
        <w:rPr>
          <w:rFonts w:ascii="仿宋" w:eastAsia="仿宋" w:hAnsi="仿宋" w:cs="微软雅黑 Light" w:hint="eastAsia"/>
          <w:sz w:val="28"/>
          <w:szCs w:val="24"/>
        </w:rPr>
        <w:t>步骤七：点击确认之后，即可</w:t>
      </w:r>
      <w:r w:rsidR="009979F6" w:rsidRPr="00007AC1">
        <w:rPr>
          <w:rFonts w:ascii="仿宋" w:eastAsia="仿宋" w:hAnsi="仿宋" w:cs="微软雅黑 Light" w:hint="eastAsia"/>
          <w:sz w:val="28"/>
          <w:szCs w:val="24"/>
        </w:rPr>
        <w:t>提交调解申请</w:t>
      </w:r>
      <w:r w:rsidR="000E0177">
        <w:rPr>
          <w:rFonts w:ascii="仿宋" w:eastAsia="仿宋" w:hAnsi="仿宋" w:cs="微软雅黑 Light" w:hint="eastAsia"/>
          <w:sz w:val="28"/>
          <w:szCs w:val="24"/>
        </w:rPr>
        <w:t>。</w:t>
      </w:r>
    </w:p>
    <w:p w:rsidR="009979F6" w:rsidRPr="008049BA" w:rsidRDefault="009979F6" w:rsidP="000E0177">
      <w:pPr>
        <w:jc w:val="center"/>
        <w:rPr>
          <w:rFonts w:ascii="微软雅黑 Light" w:eastAsia="微软雅黑 Light" w:hAnsi="微软雅黑 Light" w:cs="微软雅黑 Light"/>
          <w:sz w:val="24"/>
          <w:szCs w:val="24"/>
        </w:rPr>
      </w:pPr>
      <w:r>
        <w:rPr>
          <w:noProof/>
        </w:rPr>
        <w:drawing>
          <wp:inline distT="0" distB="0" distL="0" distR="0">
            <wp:extent cx="5274310" cy="252158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274310" cy="2521585"/>
                    </a:xfrm>
                    <a:prstGeom prst="rect">
                      <a:avLst/>
                    </a:prstGeom>
                  </pic:spPr>
                </pic:pic>
              </a:graphicData>
            </a:graphic>
          </wp:inline>
        </w:drawing>
      </w:r>
    </w:p>
    <w:p w:rsidR="008049BA" w:rsidRPr="00E76870" w:rsidRDefault="008A62C6" w:rsidP="00BB60F1">
      <w:pPr>
        <w:pStyle w:val="2"/>
        <w:spacing w:before="0" w:after="0" w:line="520" w:lineRule="exact"/>
        <w:ind w:firstLineChars="200" w:firstLine="560"/>
        <w:rPr>
          <w:rFonts w:ascii="楷体" w:hAnsi="楷体" w:cs="微软雅黑 Light"/>
          <w:b w:val="0"/>
          <w:sz w:val="28"/>
          <w:szCs w:val="28"/>
          <w:lang w:val="en-US"/>
        </w:rPr>
      </w:pPr>
      <w:bookmarkStart w:id="11" w:name="_Toc508202450"/>
      <w:r>
        <w:rPr>
          <w:rFonts w:ascii="楷体" w:hAnsi="楷体" w:cs="微软雅黑 Light" w:hint="eastAsia"/>
          <w:b w:val="0"/>
          <w:sz w:val="28"/>
          <w:szCs w:val="28"/>
          <w:lang w:val="en-US"/>
        </w:rPr>
        <w:t>（二）</w:t>
      </w:r>
      <w:r w:rsidR="008049BA" w:rsidRPr="00E76870">
        <w:rPr>
          <w:rFonts w:ascii="楷体" w:hAnsi="楷体" w:cs="微软雅黑 Light"/>
          <w:b w:val="0"/>
          <w:sz w:val="28"/>
          <w:szCs w:val="28"/>
          <w:lang w:val="en-US"/>
        </w:rPr>
        <w:t>查看调解案例</w:t>
      </w:r>
      <w:bookmarkEnd w:id="11"/>
    </w:p>
    <w:p w:rsidR="008049BA" w:rsidRPr="00007AC1" w:rsidRDefault="009979F6" w:rsidP="00BB60F1">
      <w:pPr>
        <w:spacing w:line="520" w:lineRule="exact"/>
        <w:ind w:firstLineChars="200" w:firstLine="560"/>
        <w:rPr>
          <w:rFonts w:ascii="仿宋" w:eastAsia="仿宋" w:hAnsi="仿宋"/>
          <w:sz w:val="28"/>
          <w:szCs w:val="24"/>
        </w:rPr>
      </w:pPr>
      <w:r w:rsidRPr="00007AC1">
        <w:rPr>
          <w:rFonts w:ascii="仿宋" w:eastAsia="仿宋" w:hAnsi="仿宋" w:hint="eastAsia"/>
          <w:sz w:val="28"/>
          <w:szCs w:val="24"/>
        </w:rPr>
        <w:t>步骤一：当事人通过浏览器人民法院调解平台网址</w:t>
      </w:r>
      <w:hyperlink r:id="rId19" w:history="1">
        <w:r w:rsidRPr="00007AC1">
          <w:rPr>
            <w:rFonts w:ascii="仿宋" w:eastAsia="仿宋" w:hAnsi="仿宋"/>
            <w:sz w:val="28"/>
            <w:szCs w:val="24"/>
          </w:rPr>
          <w:t>http://tiaojie.court.gov.cn/</w:t>
        </w:r>
      </w:hyperlink>
      <w:r w:rsidRPr="00007AC1">
        <w:rPr>
          <w:rFonts w:ascii="仿宋" w:eastAsia="仿宋" w:hAnsi="仿宋"/>
          <w:sz w:val="28"/>
          <w:szCs w:val="24"/>
        </w:rPr>
        <w:t>，点击调解案例即可跳转到案例页面</w:t>
      </w:r>
      <w:r w:rsidR="00D8697C">
        <w:rPr>
          <w:rFonts w:ascii="仿宋" w:eastAsia="仿宋" w:hAnsi="仿宋" w:hint="eastAsia"/>
          <w:sz w:val="28"/>
          <w:szCs w:val="24"/>
        </w:rPr>
        <w:t>。</w:t>
      </w:r>
    </w:p>
    <w:p w:rsidR="009979F6" w:rsidRDefault="009979F6" w:rsidP="008049BA">
      <w:pPr>
        <w:ind w:firstLine="480"/>
      </w:pPr>
      <w:r>
        <w:rPr>
          <w:noProof/>
        </w:rPr>
        <w:drawing>
          <wp:inline distT="0" distB="0" distL="0" distR="0">
            <wp:extent cx="5274310" cy="267589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274310" cy="2675890"/>
                    </a:xfrm>
                    <a:prstGeom prst="rect">
                      <a:avLst/>
                    </a:prstGeom>
                  </pic:spPr>
                </pic:pic>
              </a:graphicData>
            </a:graphic>
          </wp:inline>
        </w:drawing>
      </w:r>
    </w:p>
    <w:p w:rsidR="009979F6" w:rsidRPr="00007AC1" w:rsidRDefault="009979F6" w:rsidP="00B42784">
      <w:pPr>
        <w:spacing w:line="520" w:lineRule="exact"/>
        <w:ind w:firstLineChars="200" w:firstLine="560"/>
        <w:rPr>
          <w:rFonts w:ascii="仿宋" w:eastAsia="仿宋" w:hAnsi="仿宋"/>
          <w:sz w:val="28"/>
          <w:szCs w:val="24"/>
        </w:rPr>
      </w:pPr>
      <w:r w:rsidRPr="00007AC1">
        <w:rPr>
          <w:rFonts w:ascii="仿宋" w:eastAsia="仿宋" w:hAnsi="仿宋" w:hint="eastAsia"/>
          <w:sz w:val="28"/>
          <w:szCs w:val="24"/>
        </w:rPr>
        <w:t>步骤二：当事人可以查看全部案例，或者根据案件类型查看特定类型案例信息</w:t>
      </w:r>
      <w:r w:rsidR="00D8697C">
        <w:rPr>
          <w:rFonts w:ascii="仿宋" w:eastAsia="仿宋" w:hAnsi="仿宋" w:hint="eastAsia"/>
          <w:sz w:val="28"/>
          <w:szCs w:val="24"/>
        </w:rPr>
        <w:t>。</w:t>
      </w:r>
    </w:p>
    <w:p w:rsidR="009979F6" w:rsidRDefault="009979F6" w:rsidP="008049BA">
      <w:pPr>
        <w:ind w:firstLine="480"/>
      </w:pPr>
      <w:r>
        <w:rPr>
          <w:noProof/>
        </w:rPr>
        <w:drawing>
          <wp:inline distT="0" distB="0" distL="0" distR="0">
            <wp:extent cx="5274310" cy="2708910"/>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274310" cy="2708910"/>
                    </a:xfrm>
                    <a:prstGeom prst="rect">
                      <a:avLst/>
                    </a:prstGeom>
                  </pic:spPr>
                </pic:pic>
              </a:graphicData>
            </a:graphic>
          </wp:inline>
        </w:drawing>
      </w:r>
    </w:p>
    <w:p w:rsidR="009979F6" w:rsidRPr="00007AC1" w:rsidRDefault="009979F6" w:rsidP="00B42784">
      <w:pPr>
        <w:spacing w:line="520" w:lineRule="exact"/>
        <w:ind w:firstLineChars="200" w:firstLine="560"/>
        <w:rPr>
          <w:rFonts w:ascii="仿宋" w:eastAsia="仿宋" w:hAnsi="仿宋"/>
          <w:sz w:val="28"/>
          <w:szCs w:val="24"/>
        </w:rPr>
      </w:pPr>
      <w:r w:rsidRPr="00007AC1">
        <w:rPr>
          <w:rFonts w:ascii="仿宋" w:eastAsia="仿宋" w:hAnsi="仿宋"/>
          <w:sz w:val="28"/>
          <w:szCs w:val="24"/>
        </w:rPr>
        <w:t>步骤三：点击案例之后，会跳转到案例详情页面，</w:t>
      </w:r>
      <w:r w:rsidR="00550A1C" w:rsidRPr="00007AC1">
        <w:rPr>
          <w:rFonts w:ascii="仿宋" w:eastAsia="仿宋" w:hAnsi="仿宋"/>
          <w:sz w:val="28"/>
          <w:szCs w:val="24"/>
        </w:rPr>
        <w:t>查看调解具体案情、调解结果</w:t>
      </w:r>
      <w:r w:rsidR="00550A1C" w:rsidRPr="00007AC1">
        <w:rPr>
          <w:rFonts w:ascii="仿宋" w:eastAsia="仿宋" w:hAnsi="仿宋" w:hint="eastAsia"/>
          <w:sz w:val="28"/>
          <w:szCs w:val="24"/>
        </w:rPr>
        <w:t>；</w:t>
      </w:r>
      <w:r w:rsidRPr="00007AC1">
        <w:rPr>
          <w:rFonts w:ascii="仿宋" w:eastAsia="仿宋" w:hAnsi="仿宋"/>
          <w:sz w:val="28"/>
          <w:szCs w:val="24"/>
        </w:rPr>
        <w:t>也可点击右侧视频案例，查看视频</w:t>
      </w:r>
      <w:r w:rsidR="00550A1C" w:rsidRPr="00007AC1">
        <w:rPr>
          <w:rFonts w:ascii="仿宋" w:eastAsia="仿宋" w:hAnsi="仿宋"/>
          <w:sz w:val="28"/>
          <w:szCs w:val="24"/>
        </w:rPr>
        <w:t>案例</w:t>
      </w:r>
      <w:r w:rsidRPr="00007AC1">
        <w:rPr>
          <w:rFonts w:ascii="仿宋" w:eastAsia="仿宋" w:hAnsi="仿宋"/>
          <w:sz w:val="28"/>
          <w:szCs w:val="24"/>
        </w:rPr>
        <w:t>内容</w:t>
      </w:r>
      <w:r w:rsidR="00D8697C">
        <w:rPr>
          <w:rFonts w:ascii="仿宋" w:eastAsia="仿宋" w:hAnsi="仿宋" w:hint="eastAsia"/>
          <w:sz w:val="28"/>
          <w:szCs w:val="24"/>
        </w:rPr>
        <w:t>。</w:t>
      </w:r>
    </w:p>
    <w:p w:rsidR="009979F6" w:rsidRDefault="009979F6" w:rsidP="008A62C6">
      <w:pPr>
        <w:jc w:val="center"/>
      </w:pPr>
      <w:r>
        <w:rPr>
          <w:noProof/>
        </w:rPr>
        <w:drawing>
          <wp:inline distT="0" distB="0" distL="0" distR="0">
            <wp:extent cx="5274310" cy="2659380"/>
            <wp:effectExtent l="0" t="0" r="254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274310" cy="2659380"/>
                    </a:xfrm>
                    <a:prstGeom prst="rect">
                      <a:avLst/>
                    </a:prstGeom>
                  </pic:spPr>
                </pic:pic>
              </a:graphicData>
            </a:graphic>
          </wp:inline>
        </w:drawing>
      </w:r>
    </w:p>
    <w:p w:rsidR="009979F6" w:rsidRPr="008049BA" w:rsidRDefault="009979F6" w:rsidP="008049BA">
      <w:pPr>
        <w:ind w:firstLine="480"/>
      </w:pPr>
      <w:r>
        <w:rPr>
          <w:noProof/>
        </w:rPr>
        <w:drawing>
          <wp:inline distT="0" distB="0" distL="0" distR="0">
            <wp:extent cx="5274310" cy="486029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4860290"/>
                    </a:xfrm>
                    <a:prstGeom prst="rect">
                      <a:avLst/>
                    </a:prstGeom>
                  </pic:spPr>
                </pic:pic>
              </a:graphicData>
            </a:graphic>
          </wp:inline>
        </w:drawing>
      </w:r>
    </w:p>
    <w:p w:rsidR="000E0177" w:rsidRPr="008A62C6" w:rsidRDefault="008A62C6" w:rsidP="008A62C6">
      <w:pPr>
        <w:spacing w:line="520" w:lineRule="exact"/>
        <w:ind w:firstLineChars="200" w:firstLine="560"/>
        <w:rPr>
          <w:rFonts w:ascii="黑体" w:eastAsia="黑体" w:hAnsi="黑体"/>
          <w:sz w:val="28"/>
          <w:szCs w:val="28"/>
        </w:rPr>
      </w:pPr>
      <w:bookmarkStart w:id="12" w:name="_Toc508202451"/>
      <w:r w:rsidRPr="008A62C6">
        <w:rPr>
          <w:rFonts w:ascii="黑体" w:eastAsia="黑体" w:hAnsi="黑体" w:hint="eastAsia"/>
          <w:sz w:val="28"/>
          <w:szCs w:val="28"/>
        </w:rPr>
        <w:t>二、</w:t>
      </w:r>
      <w:r w:rsidR="000E0177" w:rsidRPr="008A62C6">
        <w:rPr>
          <w:rFonts w:ascii="黑体" w:eastAsia="黑体" w:hAnsi="黑体" w:hint="eastAsia"/>
          <w:sz w:val="28"/>
          <w:szCs w:val="28"/>
        </w:rPr>
        <w:t>APP版</w:t>
      </w:r>
      <w:r w:rsidR="00DB28FF">
        <w:rPr>
          <w:rFonts w:ascii="黑体" w:eastAsia="黑体" w:hAnsi="黑体" w:hint="eastAsia"/>
          <w:sz w:val="28"/>
          <w:szCs w:val="28"/>
        </w:rPr>
        <w:t>（可进行视频调解）</w:t>
      </w:r>
    </w:p>
    <w:p w:rsidR="008A62C6" w:rsidRPr="008A62C6" w:rsidRDefault="008A62C6" w:rsidP="008A62C6">
      <w:pPr>
        <w:spacing w:line="520" w:lineRule="exact"/>
        <w:ind w:firstLineChars="200" w:firstLine="560"/>
        <w:rPr>
          <w:rFonts w:ascii="楷体" w:eastAsia="楷体" w:hAnsi="楷体"/>
          <w:sz w:val="28"/>
          <w:szCs w:val="28"/>
        </w:rPr>
      </w:pPr>
      <w:r w:rsidRPr="008A62C6">
        <w:rPr>
          <w:rFonts w:ascii="楷体" w:eastAsia="楷体" w:hAnsi="楷体" w:hint="eastAsia"/>
          <w:sz w:val="28"/>
          <w:szCs w:val="28"/>
        </w:rPr>
        <w:t>（一）下载及登录</w:t>
      </w:r>
    </w:p>
    <w:p w:rsidR="000E0177" w:rsidRPr="008A62C6" w:rsidRDefault="000E0177" w:rsidP="008A62C6">
      <w:pPr>
        <w:spacing w:line="520" w:lineRule="exact"/>
        <w:ind w:firstLineChars="200" w:firstLine="560"/>
        <w:rPr>
          <w:rFonts w:ascii="仿宋" w:eastAsia="仿宋" w:hAnsi="仿宋"/>
          <w:sz w:val="28"/>
          <w:szCs w:val="28"/>
        </w:rPr>
      </w:pPr>
      <w:r w:rsidRPr="008A62C6">
        <w:rPr>
          <w:rFonts w:ascii="仿宋" w:eastAsia="仿宋" w:hAnsi="仿宋" w:hint="eastAsia"/>
          <w:sz w:val="28"/>
          <w:szCs w:val="28"/>
        </w:rPr>
        <w:t>方法一：打开网址：</w:t>
      </w:r>
      <w:r w:rsidRPr="008A62C6">
        <w:rPr>
          <w:rFonts w:ascii="仿宋" w:eastAsia="仿宋" w:hAnsi="仿宋"/>
          <w:sz w:val="28"/>
          <w:szCs w:val="28"/>
        </w:rPr>
        <w:t>http://tiaojie.court.gov.cn/download</w:t>
      </w:r>
      <w:r w:rsidRPr="008A62C6">
        <w:rPr>
          <w:rFonts w:ascii="仿宋" w:eastAsia="仿宋" w:hAnsi="仿宋" w:hint="eastAsia"/>
          <w:sz w:val="28"/>
          <w:szCs w:val="28"/>
        </w:rPr>
        <w:t xml:space="preserve"> 扫描二维码下载当事人端APP。</w:t>
      </w:r>
    </w:p>
    <w:p w:rsidR="000E0177" w:rsidRDefault="000E0177" w:rsidP="000E0177">
      <w:r>
        <w:rPr>
          <w:noProof/>
        </w:rPr>
        <w:drawing>
          <wp:inline distT="0" distB="0" distL="0" distR="0">
            <wp:extent cx="5876925" cy="2247900"/>
            <wp:effectExtent l="19050" t="0" r="0" b="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881646" cy="2249706"/>
                    </a:xfrm>
                    <a:prstGeom prst="rect">
                      <a:avLst/>
                    </a:prstGeom>
                  </pic:spPr>
                </pic:pic>
              </a:graphicData>
            </a:graphic>
          </wp:inline>
        </w:drawing>
      </w:r>
    </w:p>
    <w:p w:rsidR="000E0177" w:rsidRPr="00007AC1" w:rsidRDefault="000E0177" w:rsidP="000E0177">
      <w:pPr>
        <w:spacing w:line="520" w:lineRule="exact"/>
        <w:ind w:firstLineChars="200" w:firstLine="560"/>
        <w:rPr>
          <w:rFonts w:ascii="仿宋" w:eastAsia="仿宋" w:hAnsi="仿宋"/>
          <w:sz w:val="28"/>
          <w:szCs w:val="28"/>
        </w:rPr>
      </w:pPr>
      <w:r w:rsidRPr="00007AC1">
        <w:rPr>
          <w:rFonts w:ascii="仿宋" w:eastAsia="仿宋" w:hAnsi="仿宋" w:hint="eastAsia"/>
          <w:sz w:val="28"/>
          <w:szCs w:val="28"/>
        </w:rPr>
        <w:t>方法二：安卓手机打开应用宝或者苹果手机通过APPStore搜素“在线法院”下载并安装在线法院当事人版。</w:t>
      </w:r>
    </w:p>
    <w:p w:rsidR="000E0177" w:rsidRDefault="000E0177" w:rsidP="000E0177">
      <w:pPr>
        <w:spacing w:line="360" w:lineRule="auto"/>
        <w:jc w:val="center"/>
      </w:pPr>
      <w:r>
        <w:rPr>
          <w:rFonts w:ascii="宋体" w:hAnsi="宋体" w:cs="宋体"/>
          <w:noProof/>
          <w:kern w:val="0"/>
          <w:sz w:val="24"/>
          <w:szCs w:val="24"/>
        </w:rPr>
        <w:drawing>
          <wp:inline distT="0" distB="0" distL="0" distR="0">
            <wp:extent cx="2095500" cy="3314700"/>
            <wp:effectExtent l="19050" t="0" r="0" b="0"/>
            <wp:docPr id="42" name="图片 71" descr="C:\Users\wangxuanxuan\Documents\Tencent Files\841958436\Image\C2C\C444401165AF0E2B352F45CE360FD9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wangxuanxuan\Documents\Tencent Files\841958436\Image\C2C\C444401165AF0E2B352F45CE360FD95E.jpg"/>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2097405" cy="3317713"/>
                    </a:xfrm>
                    <a:prstGeom prst="rect">
                      <a:avLst/>
                    </a:prstGeom>
                    <a:noFill/>
                    <a:ln>
                      <a:noFill/>
                    </a:ln>
                  </pic:spPr>
                </pic:pic>
              </a:graphicData>
            </a:graphic>
          </wp:inline>
        </w:drawing>
      </w:r>
      <w:r>
        <w:object w:dxaOrig="3380" w:dyaOrig="5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5pt;height:259.5pt" o:ole="">
            <v:imagedata r:id="rId26" o:title=""/>
          </v:shape>
          <o:OLEObject Type="Embed" ProgID="StaticDib" ShapeID="_x0000_i1025" DrawAspect="Content" ObjectID="_1639919952" r:id="rId27"/>
        </w:object>
      </w:r>
    </w:p>
    <w:bookmarkEnd w:id="6"/>
    <w:bookmarkEnd w:id="7"/>
    <w:bookmarkEnd w:id="8"/>
    <w:bookmarkEnd w:id="9"/>
    <w:bookmarkEnd w:id="10"/>
    <w:bookmarkEnd w:id="12"/>
    <w:p w:rsidR="00987DBE" w:rsidRPr="00007AC1" w:rsidRDefault="00B42784" w:rsidP="00BB60F1">
      <w:pPr>
        <w:spacing w:line="520" w:lineRule="exact"/>
        <w:ind w:firstLineChars="200" w:firstLine="560"/>
        <w:rPr>
          <w:rFonts w:ascii="仿宋" w:eastAsia="仿宋" w:hAnsi="仿宋" w:cs="微软雅黑 Light"/>
          <w:sz w:val="28"/>
          <w:szCs w:val="24"/>
        </w:rPr>
      </w:pPr>
      <w:r w:rsidRPr="00007AC1">
        <w:rPr>
          <w:rFonts w:ascii="仿宋" w:eastAsia="仿宋" w:hAnsi="仿宋" w:cs="微软雅黑 Light" w:hint="eastAsia"/>
          <w:noProof/>
          <w:sz w:val="28"/>
          <w:szCs w:val="24"/>
        </w:rPr>
        <w:drawing>
          <wp:anchor distT="0" distB="0" distL="114300" distR="114300" simplePos="0" relativeHeight="251659776" behindDoc="0" locked="0" layoutInCell="1" allowOverlap="1">
            <wp:simplePos x="0" y="0"/>
            <wp:positionH relativeFrom="column">
              <wp:posOffset>1676400</wp:posOffset>
            </wp:positionH>
            <wp:positionV relativeFrom="paragraph">
              <wp:posOffset>5080</wp:posOffset>
            </wp:positionV>
            <wp:extent cx="325755" cy="312420"/>
            <wp:effectExtent l="0" t="0" r="0" b="0"/>
            <wp:wrapSquare wrapText="bothSides"/>
            <wp:docPr id="73" name="图片 73" descr="微信图片_2017052211134007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微信图片_2017052211134007_副本"/>
                    <pic:cNvPicPr>
                      <a:picLocks noChangeAspect="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5755" cy="312420"/>
                    </a:xfrm>
                    <a:prstGeom prst="rect">
                      <a:avLst/>
                    </a:prstGeom>
                  </pic:spPr>
                </pic:pic>
              </a:graphicData>
            </a:graphic>
          </wp:anchor>
        </w:drawing>
      </w:r>
      <w:r w:rsidR="00BF2857" w:rsidRPr="00007AC1">
        <w:rPr>
          <w:rFonts w:ascii="仿宋" w:eastAsia="仿宋" w:hAnsi="仿宋" w:cs="微软雅黑 Light" w:hint="eastAsia"/>
          <w:sz w:val="28"/>
          <w:szCs w:val="24"/>
        </w:rPr>
        <w:t>点击手机图标，打开在线法院APP</w:t>
      </w:r>
      <w:r w:rsidR="008A62C6">
        <w:rPr>
          <w:rFonts w:ascii="仿宋" w:eastAsia="仿宋" w:hAnsi="仿宋" w:cs="微软雅黑 Light" w:hint="eastAsia"/>
          <w:sz w:val="28"/>
          <w:szCs w:val="24"/>
        </w:rPr>
        <w:t>。</w:t>
      </w:r>
    </w:p>
    <w:p w:rsidR="00987DBE" w:rsidRPr="00007AC1" w:rsidRDefault="00BF2857" w:rsidP="00BB60F1">
      <w:pPr>
        <w:numPr>
          <w:ilvl w:val="0"/>
          <w:numId w:val="2"/>
        </w:numPr>
        <w:adjustRightInd w:val="0"/>
        <w:snapToGrid w:val="0"/>
        <w:spacing w:line="520" w:lineRule="exact"/>
        <w:ind w:firstLineChars="200" w:firstLine="560"/>
        <w:rPr>
          <w:rFonts w:ascii="仿宋" w:eastAsia="仿宋" w:hAnsi="仿宋" w:cs="微软雅黑 Light"/>
          <w:sz w:val="28"/>
          <w:szCs w:val="24"/>
        </w:rPr>
      </w:pPr>
      <w:r w:rsidRPr="00007AC1">
        <w:rPr>
          <w:rFonts w:ascii="仿宋" w:eastAsia="仿宋" w:hAnsi="仿宋" w:cs="微软雅黑 Light" w:hint="eastAsia"/>
          <w:sz w:val="28"/>
          <w:szCs w:val="24"/>
        </w:rPr>
        <w:t>案件已经通过法院创建，当事人或代理人账号密码会通过短信发送至当事人手机，输入正确的手机号和密码即可登录。</w:t>
      </w:r>
    </w:p>
    <w:p w:rsidR="00987DBE" w:rsidRPr="00007AC1" w:rsidRDefault="00BF2857" w:rsidP="00BB60F1">
      <w:pPr>
        <w:numPr>
          <w:ilvl w:val="0"/>
          <w:numId w:val="2"/>
        </w:numPr>
        <w:adjustRightInd w:val="0"/>
        <w:snapToGrid w:val="0"/>
        <w:spacing w:line="520" w:lineRule="exact"/>
        <w:ind w:firstLineChars="200" w:firstLine="560"/>
        <w:rPr>
          <w:rFonts w:ascii="仿宋" w:eastAsia="仿宋" w:hAnsi="仿宋" w:cs="微软雅黑 Light"/>
          <w:sz w:val="28"/>
          <w:szCs w:val="24"/>
        </w:rPr>
      </w:pPr>
      <w:r w:rsidRPr="00007AC1">
        <w:rPr>
          <w:rFonts w:ascii="仿宋" w:eastAsia="仿宋" w:hAnsi="仿宋" w:cs="微软雅黑 Light" w:hint="eastAsia"/>
          <w:sz w:val="28"/>
          <w:szCs w:val="24"/>
        </w:rPr>
        <w:t>当事人或代理人自主申请</w:t>
      </w:r>
      <w:r w:rsidR="00AB553F" w:rsidRPr="00007AC1">
        <w:rPr>
          <w:rFonts w:ascii="仿宋" w:eastAsia="仿宋" w:hAnsi="仿宋" w:cs="微软雅黑 Light" w:hint="eastAsia"/>
          <w:sz w:val="28"/>
          <w:szCs w:val="24"/>
        </w:rPr>
        <w:t>调解、立案</w:t>
      </w:r>
      <w:r w:rsidRPr="00007AC1">
        <w:rPr>
          <w:rFonts w:ascii="仿宋" w:eastAsia="仿宋" w:hAnsi="仿宋" w:cs="微软雅黑 Light" w:hint="eastAsia"/>
          <w:sz w:val="28"/>
          <w:szCs w:val="24"/>
        </w:rPr>
        <w:t>等服务，则可以点击快速注册，输入手机号，填写验证码，设置密码，注册账号。当事人也可以点击无账号跳过登录，提前预览APP功能。</w:t>
      </w:r>
    </w:p>
    <w:p w:rsidR="00987DBE" w:rsidRDefault="008A62C6" w:rsidP="008A62C6">
      <w:pPr>
        <w:adjustRightInd w:val="0"/>
        <w:snapToGrid w:val="0"/>
        <w:jc w:val="center"/>
      </w:pPr>
      <w:r>
        <w:rPr>
          <w:noProof/>
        </w:rPr>
        <w:drawing>
          <wp:inline distT="0" distB="0" distL="0" distR="0">
            <wp:extent cx="2466975" cy="2933700"/>
            <wp:effectExtent l="19050" t="0" r="9525" b="0"/>
            <wp:docPr id="45" name="图片 27" descr="C:\Users\ludan\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udan\Desktop\3.png"/>
                    <pic:cNvPicPr>
                      <a:picLocks noChangeAspect="1" noChangeArrowheads="1"/>
                    </pic:cNvPicPr>
                  </pic:nvPicPr>
                  <pic:blipFill>
                    <a:blip r:embed="rId29"/>
                    <a:srcRect/>
                    <a:stretch>
                      <a:fillRect/>
                    </a:stretch>
                  </pic:blipFill>
                  <pic:spPr bwMode="auto">
                    <a:xfrm>
                      <a:off x="0" y="0"/>
                      <a:ext cx="2466975" cy="2933700"/>
                    </a:xfrm>
                    <a:prstGeom prst="rect">
                      <a:avLst/>
                    </a:prstGeom>
                    <a:noFill/>
                    <a:ln w="9525">
                      <a:noFill/>
                      <a:miter lim="800000"/>
                      <a:headEnd/>
                      <a:tailEnd/>
                    </a:ln>
                  </pic:spPr>
                </pic:pic>
              </a:graphicData>
            </a:graphic>
          </wp:inline>
        </w:drawing>
      </w:r>
      <w:r>
        <w:rPr>
          <w:noProof/>
        </w:rPr>
        <w:drawing>
          <wp:inline distT="0" distB="0" distL="0" distR="0">
            <wp:extent cx="2466975" cy="2990850"/>
            <wp:effectExtent l="19050" t="0" r="9525" b="0"/>
            <wp:docPr id="46" name="图片 28" descr="C:\Users\luda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udan\Desktop\4.png"/>
                    <pic:cNvPicPr>
                      <a:picLocks noChangeAspect="1" noChangeArrowheads="1"/>
                    </pic:cNvPicPr>
                  </pic:nvPicPr>
                  <pic:blipFill>
                    <a:blip r:embed="rId30"/>
                    <a:srcRect/>
                    <a:stretch>
                      <a:fillRect/>
                    </a:stretch>
                  </pic:blipFill>
                  <pic:spPr bwMode="auto">
                    <a:xfrm>
                      <a:off x="0" y="0"/>
                      <a:ext cx="2466975" cy="2990850"/>
                    </a:xfrm>
                    <a:prstGeom prst="rect">
                      <a:avLst/>
                    </a:prstGeom>
                    <a:noFill/>
                    <a:ln w="9525">
                      <a:noFill/>
                      <a:miter lim="800000"/>
                      <a:headEnd/>
                      <a:tailEnd/>
                    </a:ln>
                  </pic:spPr>
                </pic:pic>
              </a:graphicData>
            </a:graphic>
          </wp:inline>
        </w:drawing>
      </w:r>
    </w:p>
    <w:p w:rsidR="00987DBE" w:rsidRPr="0055157C" w:rsidRDefault="00BF2857" w:rsidP="008A62C6">
      <w:pPr>
        <w:adjustRightInd w:val="0"/>
        <w:spacing w:line="520" w:lineRule="exact"/>
        <w:ind w:firstLineChars="200" w:firstLine="560"/>
        <w:rPr>
          <w:rFonts w:ascii="仿宋" w:eastAsia="仿宋" w:hAnsi="仿宋" w:cs="微软雅黑 Light"/>
          <w:sz w:val="28"/>
          <w:szCs w:val="24"/>
        </w:rPr>
      </w:pPr>
      <w:r w:rsidRPr="0055157C">
        <w:rPr>
          <w:rFonts w:ascii="仿宋" w:eastAsia="仿宋" w:hAnsi="仿宋" w:cs="微软雅黑 Light" w:hint="eastAsia"/>
          <w:sz w:val="28"/>
          <w:szCs w:val="24"/>
        </w:rPr>
        <w:t>3、忘记密码：在登录页面点击“忘记密码”按钮，进入该页面。输入手机号、点击获取验证码，输入验证码后，即可重新设置密码。</w:t>
      </w:r>
    </w:p>
    <w:p w:rsidR="00987DBE" w:rsidRDefault="00987DBE">
      <w:pPr>
        <w:ind w:firstLine="480"/>
      </w:pPr>
    </w:p>
    <w:p w:rsidR="00987DBE" w:rsidRDefault="008A62C6" w:rsidP="008A62C6">
      <w:pPr>
        <w:spacing w:line="360" w:lineRule="auto"/>
        <w:ind w:left="840" w:hangingChars="400" w:hanging="840"/>
        <w:jc w:val="center"/>
      </w:pPr>
      <w:r>
        <w:rPr>
          <w:noProof/>
        </w:rPr>
        <w:drawing>
          <wp:inline distT="0" distB="0" distL="0" distR="0">
            <wp:extent cx="2466975" cy="2057400"/>
            <wp:effectExtent l="19050" t="0" r="9525" b="0"/>
            <wp:docPr id="43" name="图片 25" descr="C:\Users\ludan\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udan\Desktop\1.png"/>
                    <pic:cNvPicPr>
                      <a:picLocks noChangeAspect="1" noChangeArrowheads="1"/>
                    </pic:cNvPicPr>
                  </pic:nvPicPr>
                  <pic:blipFill>
                    <a:blip r:embed="rId31"/>
                    <a:srcRect/>
                    <a:stretch>
                      <a:fillRect/>
                    </a:stretch>
                  </pic:blipFill>
                  <pic:spPr bwMode="auto">
                    <a:xfrm>
                      <a:off x="0" y="0"/>
                      <a:ext cx="2466975" cy="2057400"/>
                    </a:xfrm>
                    <a:prstGeom prst="rect">
                      <a:avLst/>
                    </a:prstGeom>
                    <a:noFill/>
                    <a:ln w="9525">
                      <a:noFill/>
                      <a:miter lim="800000"/>
                      <a:headEnd/>
                      <a:tailEnd/>
                    </a:ln>
                  </pic:spPr>
                </pic:pic>
              </a:graphicData>
            </a:graphic>
          </wp:inline>
        </w:drawing>
      </w:r>
      <w:r>
        <w:rPr>
          <w:noProof/>
        </w:rPr>
        <w:drawing>
          <wp:inline distT="0" distB="0" distL="0" distR="0">
            <wp:extent cx="2466975" cy="2057400"/>
            <wp:effectExtent l="19050" t="0" r="9525" b="0"/>
            <wp:docPr id="44" name="图片 26" descr="C:\Users\ludan\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udan\Desktop\2.png"/>
                    <pic:cNvPicPr>
                      <a:picLocks noChangeAspect="1" noChangeArrowheads="1"/>
                    </pic:cNvPicPr>
                  </pic:nvPicPr>
                  <pic:blipFill>
                    <a:blip r:embed="rId32"/>
                    <a:srcRect/>
                    <a:stretch>
                      <a:fillRect/>
                    </a:stretch>
                  </pic:blipFill>
                  <pic:spPr bwMode="auto">
                    <a:xfrm>
                      <a:off x="0" y="0"/>
                      <a:ext cx="2466975" cy="2057400"/>
                    </a:xfrm>
                    <a:prstGeom prst="rect">
                      <a:avLst/>
                    </a:prstGeom>
                    <a:noFill/>
                    <a:ln w="9525">
                      <a:noFill/>
                      <a:miter lim="800000"/>
                      <a:headEnd/>
                      <a:tailEnd/>
                    </a:ln>
                  </pic:spPr>
                </pic:pic>
              </a:graphicData>
            </a:graphic>
          </wp:inline>
        </w:drawing>
      </w:r>
    </w:p>
    <w:p w:rsidR="00FE4AFD" w:rsidRPr="00FE4AFD" w:rsidRDefault="00FE4AFD" w:rsidP="00BB60F1">
      <w:pPr>
        <w:pStyle w:val="4"/>
        <w:spacing w:before="0" w:after="0" w:line="520" w:lineRule="exact"/>
        <w:ind w:firstLineChars="200" w:firstLine="560"/>
        <w:rPr>
          <w:rFonts w:ascii="楷体" w:eastAsia="楷体" w:hAnsi="楷体" w:cs="微软雅黑 Light"/>
          <w:b w:val="0"/>
          <w:szCs w:val="24"/>
        </w:rPr>
      </w:pPr>
      <w:bookmarkStart w:id="13" w:name="_Toc26670"/>
      <w:bookmarkStart w:id="14" w:name="_Toc508202454"/>
      <w:r w:rsidRPr="00FE4AFD">
        <w:rPr>
          <w:rFonts w:ascii="楷体" w:eastAsia="楷体" w:hAnsi="楷体" w:cs="微软雅黑 Light" w:hint="eastAsia"/>
          <w:b w:val="0"/>
          <w:szCs w:val="24"/>
        </w:rPr>
        <w:t>（二）</w:t>
      </w:r>
      <w:r w:rsidR="00331464">
        <w:rPr>
          <w:rFonts w:ascii="楷体" w:eastAsia="楷体" w:hAnsi="楷体" w:cs="微软雅黑 Light" w:hint="eastAsia"/>
          <w:b w:val="0"/>
          <w:szCs w:val="24"/>
        </w:rPr>
        <w:t>首页</w:t>
      </w:r>
      <w:r w:rsidR="00E34B5C">
        <w:rPr>
          <w:rFonts w:ascii="楷体" w:eastAsia="楷体" w:hAnsi="楷体" w:cs="微软雅黑 Light" w:hint="eastAsia"/>
          <w:b w:val="0"/>
          <w:szCs w:val="24"/>
        </w:rPr>
        <w:t>显示项</w:t>
      </w:r>
    </w:p>
    <w:p w:rsidR="00987DBE" w:rsidRPr="00D6703E" w:rsidRDefault="00FE4AFD" w:rsidP="00BB60F1">
      <w:pPr>
        <w:pStyle w:val="4"/>
        <w:spacing w:before="0" w:after="0" w:line="520" w:lineRule="exact"/>
        <w:ind w:firstLineChars="200" w:firstLine="560"/>
        <w:rPr>
          <w:rFonts w:ascii="仿宋" w:eastAsia="仿宋" w:hAnsi="仿宋" w:cs="微软雅黑 Light"/>
          <w:b w:val="0"/>
          <w:szCs w:val="24"/>
        </w:rPr>
      </w:pPr>
      <w:r>
        <w:rPr>
          <w:rFonts w:ascii="仿宋" w:eastAsia="仿宋" w:hAnsi="仿宋" w:cs="微软雅黑 Light" w:hint="eastAsia"/>
          <w:b w:val="0"/>
          <w:szCs w:val="24"/>
        </w:rPr>
        <w:t>1.</w:t>
      </w:r>
      <w:r w:rsidR="00BF2857" w:rsidRPr="00D6703E">
        <w:rPr>
          <w:rFonts w:ascii="仿宋" w:eastAsia="仿宋" w:hAnsi="仿宋" w:cs="微软雅黑 Light" w:hint="eastAsia"/>
          <w:b w:val="0"/>
          <w:szCs w:val="24"/>
        </w:rPr>
        <w:t>搜索调解员</w:t>
      </w:r>
      <w:bookmarkEnd w:id="13"/>
      <w:bookmarkEnd w:id="14"/>
    </w:p>
    <w:p w:rsidR="00987DBE" w:rsidRPr="0055157C" w:rsidRDefault="00BF2857" w:rsidP="00BB60F1">
      <w:pPr>
        <w:pStyle w:val="a0"/>
        <w:spacing w:line="520" w:lineRule="exact"/>
        <w:ind w:firstLine="560"/>
        <w:rPr>
          <w:rFonts w:ascii="仿宋" w:eastAsia="仿宋" w:hAnsi="仿宋" w:cs="微软雅黑 Light"/>
          <w:sz w:val="28"/>
          <w:szCs w:val="24"/>
        </w:rPr>
      </w:pPr>
      <w:r w:rsidRPr="0055157C">
        <w:rPr>
          <w:rFonts w:ascii="仿宋" w:eastAsia="仿宋" w:hAnsi="仿宋" w:cs="微软雅黑 Light" w:hint="eastAsia"/>
          <w:sz w:val="28"/>
          <w:szCs w:val="24"/>
        </w:rPr>
        <w:t>当事人可以通过首页顶部搜索框，输入调解员姓名关键词，查找调解员，在调解员详情页可以查看调解员所认证的法院以及擅长领域、调解的纠纷、个人简历、所在地、姓名、头像等信息。</w:t>
      </w:r>
    </w:p>
    <w:p w:rsidR="00FE4AFD" w:rsidRDefault="00BF2857" w:rsidP="00FE4AFD">
      <w:pPr>
        <w:pStyle w:val="a0"/>
        <w:spacing w:line="520" w:lineRule="exact"/>
        <w:ind w:firstLine="560"/>
        <w:rPr>
          <w:rFonts w:ascii="仿宋" w:eastAsia="仿宋" w:hAnsi="仿宋" w:cs="微软雅黑 Light"/>
          <w:sz w:val="28"/>
          <w:szCs w:val="24"/>
        </w:rPr>
      </w:pPr>
      <w:r w:rsidRPr="0055157C">
        <w:rPr>
          <w:rFonts w:ascii="仿宋" w:eastAsia="仿宋" w:hAnsi="仿宋" w:cs="微软雅黑 Light" w:hint="eastAsia"/>
          <w:sz w:val="28"/>
          <w:szCs w:val="24"/>
        </w:rPr>
        <w:t>当事人点击“找他调解”可以找对应调解员提交调解申请。</w:t>
      </w:r>
    </w:p>
    <w:p w:rsidR="00987DBE" w:rsidRDefault="00BF2857" w:rsidP="00FE4AFD">
      <w:pPr>
        <w:pStyle w:val="a0"/>
        <w:ind w:firstLineChars="0" w:firstLine="0"/>
        <w:jc w:val="center"/>
      </w:pPr>
      <w:r>
        <w:rPr>
          <w:rFonts w:hint="eastAsia"/>
          <w:noProof/>
        </w:rPr>
        <w:drawing>
          <wp:inline distT="0" distB="0" distL="114300" distR="114300">
            <wp:extent cx="2426733" cy="3933825"/>
            <wp:effectExtent l="19050" t="0" r="0" b="0"/>
            <wp:docPr id="2" name="图片 2" descr="76661317043402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66613170434023579"/>
                    <pic:cNvPicPr>
                      <a:picLocks noChangeAspect="1"/>
                    </pic:cNvPicPr>
                  </pic:nvPicPr>
                  <pic:blipFill>
                    <a:blip r:embed="rId33"/>
                    <a:stretch>
                      <a:fillRect/>
                    </a:stretch>
                  </pic:blipFill>
                  <pic:spPr>
                    <a:xfrm>
                      <a:off x="0" y="0"/>
                      <a:ext cx="2428875" cy="3937298"/>
                    </a:xfrm>
                    <a:prstGeom prst="rect">
                      <a:avLst/>
                    </a:prstGeom>
                  </pic:spPr>
                </pic:pic>
              </a:graphicData>
            </a:graphic>
          </wp:inline>
        </w:drawing>
      </w:r>
      <w:r>
        <w:rPr>
          <w:noProof/>
        </w:rPr>
        <w:drawing>
          <wp:inline distT="0" distB="0" distL="114300" distR="114300">
            <wp:extent cx="2426733" cy="3895725"/>
            <wp:effectExtent l="19050" t="0" r="0" b="0"/>
            <wp:docPr id="59" name="图片 59" descr="24915941919967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49159419199679945"/>
                    <pic:cNvPicPr>
                      <a:picLocks noChangeAspect="1"/>
                    </pic:cNvPicPr>
                  </pic:nvPicPr>
                  <pic:blipFill>
                    <a:blip r:embed="rId34"/>
                    <a:stretch>
                      <a:fillRect/>
                    </a:stretch>
                  </pic:blipFill>
                  <pic:spPr>
                    <a:xfrm>
                      <a:off x="0" y="0"/>
                      <a:ext cx="2428875" cy="3899164"/>
                    </a:xfrm>
                    <a:prstGeom prst="rect">
                      <a:avLst/>
                    </a:prstGeom>
                  </pic:spPr>
                </pic:pic>
              </a:graphicData>
            </a:graphic>
          </wp:inline>
        </w:drawing>
      </w:r>
    </w:p>
    <w:p w:rsidR="00987DBE" w:rsidRDefault="00987DBE">
      <w:pPr>
        <w:pStyle w:val="a0"/>
      </w:pPr>
    </w:p>
    <w:p w:rsidR="00987DBE" w:rsidRPr="00D6703E" w:rsidRDefault="00FE4AFD" w:rsidP="00FE4AFD">
      <w:pPr>
        <w:pStyle w:val="4"/>
        <w:spacing w:before="0" w:after="0" w:line="520" w:lineRule="exact"/>
        <w:ind w:firstLineChars="200" w:firstLine="560"/>
        <w:rPr>
          <w:rFonts w:ascii="仿宋" w:eastAsia="仿宋" w:hAnsi="仿宋" w:cs="微软雅黑 Light"/>
          <w:b w:val="0"/>
          <w:szCs w:val="24"/>
        </w:rPr>
      </w:pPr>
      <w:bookmarkStart w:id="15" w:name="_Toc31976"/>
      <w:bookmarkStart w:id="16" w:name="_Toc508202455"/>
      <w:r>
        <w:rPr>
          <w:rFonts w:ascii="仿宋" w:eastAsia="仿宋" w:hAnsi="仿宋" w:cs="微软雅黑 Light" w:hint="eastAsia"/>
          <w:b w:val="0"/>
          <w:szCs w:val="24"/>
        </w:rPr>
        <w:t>2</w:t>
      </w:r>
      <w:r w:rsidRPr="00FE4AFD">
        <w:rPr>
          <w:rFonts w:ascii="仿宋" w:eastAsia="仿宋" w:hAnsi="仿宋" w:cs="微软雅黑 Light" w:hint="eastAsia"/>
          <w:b w:val="0"/>
          <w:szCs w:val="24"/>
        </w:rPr>
        <w:t>.</w:t>
      </w:r>
      <w:r w:rsidR="00BF2857" w:rsidRPr="00D6703E">
        <w:rPr>
          <w:rFonts w:ascii="仿宋" w:eastAsia="仿宋" w:hAnsi="仿宋" w:cs="微软雅黑 Light" w:hint="eastAsia"/>
          <w:b w:val="0"/>
          <w:szCs w:val="24"/>
        </w:rPr>
        <w:t>扫一扫</w:t>
      </w:r>
      <w:bookmarkEnd w:id="15"/>
      <w:bookmarkEnd w:id="16"/>
    </w:p>
    <w:p w:rsidR="00987DBE" w:rsidRPr="003B0CB0" w:rsidRDefault="00BF2857" w:rsidP="00BB60F1">
      <w:pPr>
        <w:pStyle w:val="a0"/>
        <w:spacing w:line="520" w:lineRule="exact"/>
        <w:ind w:firstLine="560"/>
        <w:rPr>
          <w:rFonts w:ascii="仿宋" w:eastAsia="仿宋" w:hAnsi="仿宋" w:cs="微软雅黑 Light"/>
          <w:sz w:val="28"/>
          <w:szCs w:val="24"/>
        </w:rPr>
      </w:pPr>
      <w:r w:rsidRPr="003B0CB0">
        <w:rPr>
          <w:rFonts w:ascii="仿宋" w:eastAsia="仿宋" w:hAnsi="仿宋" w:cs="微软雅黑 Light" w:hint="eastAsia"/>
          <w:sz w:val="28"/>
          <w:szCs w:val="24"/>
        </w:rPr>
        <w:t>当事人可以通过首页顶部的扫一扫功能，扫描</w:t>
      </w:r>
      <w:r w:rsidR="008323F9" w:rsidRPr="003B0CB0">
        <w:rPr>
          <w:rFonts w:ascii="仿宋" w:eastAsia="仿宋" w:hAnsi="仿宋" w:cs="微软雅黑 Light" w:hint="eastAsia"/>
          <w:sz w:val="28"/>
          <w:szCs w:val="24"/>
        </w:rPr>
        <w:t>人民法院</w:t>
      </w:r>
      <w:r w:rsidR="00052167" w:rsidRPr="003B0CB0">
        <w:rPr>
          <w:rFonts w:ascii="仿宋" w:eastAsia="仿宋" w:hAnsi="仿宋" w:cs="微软雅黑 Light" w:hint="eastAsia"/>
          <w:sz w:val="28"/>
          <w:szCs w:val="24"/>
        </w:rPr>
        <w:t>调解</w:t>
      </w:r>
      <w:r w:rsidR="008323F9" w:rsidRPr="003B0CB0">
        <w:rPr>
          <w:rFonts w:ascii="仿宋" w:eastAsia="仿宋" w:hAnsi="仿宋" w:cs="微软雅黑 Light" w:hint="eastAsia"/>
          <w:sz w:val="28"/>
          <w:szCs w:val="24"/>
        </w:rPr>
        <w:t>平台</w:t>
      </w:r>
      <w:r w:rsidRPr="003B0CB0">
        <w:rPr>
          <w:rFonts w:ascii="仿宋" w:eastAsia="仿宋" w:hAnsi="仿宋" w:cs="微软雅黑 Light" w:hint="eastAsia"/>
          <w:sz w:val="28"/>
          <w:szCs w:val="24"/>
        </w:rPr>
        <w:t>网站</w:t>
      </w:r>
      <w:r w:rsidR="008323F9" w:rsidRPr="003B0CB0">
        <w:rPr>
          <w:rFonts w:ascii="仿宋" w:eastAsia="仿宋" w:hAnsi="仿宋" w:cs="微软雅黑 Light" w:hint="eastAsia"/>
          <w:sz w:val="28"/>
          <w:szCs w:val="24"/>
        </w:rPr>
        <w:t>调解资源</w:t>
      </w:r>
      <w:r w:rsidRPr="003B0CB0">
        <w:rPr>
          <w:rFonts w:ascii="仿宋" w:eastAsia="仿宋" w:hAnsi="仿宋" w:cs="微软雅黑 Light" w:hint="eastAsia"/>
          <w:sz w:val="28"/>
          <w:szCs w:val="24"/>
        </w:rPr>
        <w:t>（</w:t>
      </w:r>
      <w:r w:rsidR="008323F9" w:rsidRPr="003B0CB0">
        <w:rPr>
          <w:rFonts w:ascii="仿宋" w:eastAsia="仿宋" w:hAnsi="仿宋" w:cs="微软雅黑 Light"/>
          <w:sz w:val="28"/>
          <w:szCs w:val="24"/>
        </w:rPr>
        <w:t>http://tiaojie.court.gov.cn/mediator/resource</w:t>
      </w:r>
      <w:r w:rsidRPr="003B0CB0">
        <w:rPr>
          <w:rFonts w:ascii="仿宋" w:eastAsia="仿宋" w:hAnsi="仿宋" w:cs="微软雅黑 Light" w:hint="eastAsia"/>
          <w:sz w:val="28"/>
          <w:szCs w:val="24"/>
        </w:rPr>
        <w:t>）内，调解员详情页的二维码，即可直接向该调解员申请调解。</w:t>
      </w:r>
    </w:p>
    <w:p w:rsidR="00987DBE" w:rsidRDefault="008323F9" w:rsidP="00FE4AFD">
      <w:pPr>
        <w:pStyle w:val="a0"/>
        <w:ind w:firstLineChars="0" w:firstLine="0"/>
        <w:jc w:val="center"/>
      </w:pPr>
      <w:r>
        <w:rPr>
          <w:noProof/>
        </w:rPr>
        <w:drawing>
          <wp:inline distT="0" distB="0" distL="0" distR="0">
            <wp:extent cx="3937188" cy="2421281"/>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43308" cy="2425045"/>
                    </a:xfrm>
                    <a:prstGeom prst="rect">
                      <a:avLst/>
                    </a:prstGeom>
                  </pic:spPr>
                </pic:pic>
              </a:graphicData>
            </a:graphic>
          </wp:inline>
        </w:drawing>
      </w:r>
    </w:p>
    <w:p w:rsidR="00987DBE" w:rsidRPr="00D6703E" w:rsidRDefault="00FE4AFD" w:rsidP="00BB60F1">
      <w:pPr>
        <w:pStyle w:val="4"/>
        <w:spacing w:before="0" w:after="0" w:line="520" w:lineRule="exact"/>
        <w:ind w:firstLineChars="200" w:firstLine="560"/>
        <w:rPr>
          <w:rFonts w:ascii="仿宋" w:eastAsia="仿宋" w:hAnsi="仿宋" w:cs="微软雅黑 Light"/>
          <w:b w:val="0"/>
          <w:szCs w:val="24"/>
        </w:rPr>
      </w:pPr>
      <w:bookmarkStart w:id="17" w:name="_Toc19060"/>
      <w:bookmarkStart w:id="18" w:name="_Toc508202456"/>
      <w:r>
        <w:rPr>
          <w:rFonts w:ascii="仿宋" w:eastAsia="仿宋" w:hAnsi="仿宋" w:cs="微软雅黑 Light" w:hint="eastAsia"/>
          <w:b w:val="0"/>
          <w:szCs w:val="24"/>
        </w:rPr>
        <w:t>3.</w:t>
      </w:r>
      <w:r w:rsidR="00BF2857" w:rsidRPr="00D6703E">
        <w:rPr>
          <w:rFonts w:ascii="仿宋" w:eastAsia="仿宋" w:hAnsi="仿宋" w:cs="微软雅黑 Light" w:hint="eastAsia"/>
          <w:b w:val="0"/>
          <w:szCs w:val="24"/>
        </w:rPr>
        <w:t>说出你的纠纷</w:t>
      </w:r>
      <w:bookmarkEnd w:id="17"/>
      <w:bookmarkEnd w:id="18"/>
    </w:p>
    <w:p w:rsidR="00987DBE" w:rsidRPr="00CE0CA5" w:rsidRDefault="00BF2857" w:rsidP="00BB60F1">
      <w:pPr>
        <w:pStyle w:val="a0"/>
        <w:spacing w:line="520" w:lineRule="exact"/>
        <w:ind w:firstLine="560"/>
        <w:rPr>
          <w:rFonts w:ascii="仿宋" w:eastAsia="仿宋" w:hAnsi="仿宋" w:cs="微软雅黑 Light"/>
          <w:sz w:val="28"/>
          <w:szCs w:val="24"/>
        </w:rPr>
      </w:pPr>
      <w:r w:rsidRPr="00CE0CA5">
        <w:rPr>
          <w:rFonts w:ascii="仿宋" w:eastAsia="仿宋" w:hAnsi="仿宋" w:cs="微软雅黑 Light" w:hint="eastAsia"/>
          <w:sz w:val="28"/>
          <w:szCs w:val="24"/>
        </w:rPr>
        <w:t>在首页的中部，为申请调解入口，点击“说出你的纠纷”或者申请调解图标，即进入申请调解信息填写界面。</w:t>
      </w:r>
    </w:p>
    <w:p w:rsidR="00987DBE" w:rsidRDefault="00BF2857" w:rsidP="00FE4AFD">
      <w:pPr>
        <w:pStyle w:val="a0"/>
        <w:ind w:firstLineChars="0" w:firstLine="0"/>
        <w:jc w:val="center"/>
      </w:pPr>
      <w:r>
        <w:rPr>
          <w:rFonts w:hint="eastAsia"/>
          <w:noProof/>
        </w:rPr>
        <w:drawing>
          <wp:inline distT="0" distB="0" distL="114300" distR="114300">
            <wp:extent cx="2428875" cy="4319905"/>
            <wp:effectExtent l="0" t="0" r="9525" b="8255"/>
            <wp:docPr id="79" name="图片 79" descr="10521329121985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05213291219853608"/>
                    <pic:cNvPicPr>
                      <a:picLocks noChangeAspect="1"/>
                    </pic:cNvPicPr>
                  </pic:nvPicPr>
                  <pic:blipFill>
                    <a:blip r:embed="rId36"/>
                    <a:stretch>
                      <a:fillRect/>
                    </a:stretch>
                  </pic:blipFill>
                  <pic:spPr>
                    <a:xfrm>
                      <a:off x="0" y="0"/>
                      <a:ext cx="2428875" cy="4319905"/>
                    </a:xfrm>
                    <a:prstGeom prst="rect">
                      <a:avLst/>
                    </a:prstGeom>
                  </pic:spPr>
                </pic:pic>
              </a:graphicData>
            </a:graphic>
          </wp:inline>
        </w:drawing>
      </w:r>
      <w:r>
        <w:rPr>
          <w:noProof/>
        </w:rPr>
        <w:drawing>
          <wp:inline distT="0" distB="0" distL="114300" distR="114300">
            <wp:extent cx="2428875" cy="4319905"/>
            <wp:effectExtent l="0" t="0" r="9525" b="8255"/>
            <wp:docPr id="68" name="图片 68" descr="386113618570476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386113618570476717"/>
                    <pic:cNvPicPr>
                      <a:picLocks noChangeAspect="1"/>
                    </pic:cNvPicPr>
                  </pic:nvPicPr>
                  <pic:blipFill>
                    <a:blip r:embed="rId37"/>
                    <a:stretch>
                      <a:fillRect/>
                    </a:stretch>
                  </pic:blipFill>
                  <pic:spPr>
                    <a:xfrm>
                      <a:off x="0" y="0"/>
                      <a:ext cx="2428875" cy="4319905"/>
                    </a:xfrm>
                    <a:prstGeom prst="rect">
                      <a:avLst/>
                    </a:prstGeom>
                  </pic:spPr>
                </pic:pic>
              </a:graphicData>
            </a:graphic>
          </wp:inline>
        </w:drawing>
      </w:r>
    </w:p>
    <w:p w:rsidR="00987DBE" w:rsidRPr="00D6703E" w:rsidRDefault="00FE4AFD" w:rsidP="00BB60F1">
      <w:pPr>
        <w:pStyle w:val="4"/>
        <w:spacing w:before="0" w:after="0" w:line="520" w:lineRule="exact"/>
        <w:ind w:firstLineChars="200" w:firstLine="560"/>
        <w:rPr>
          <w:rFonts w:ascii="仿宋" w:eastAsia="仿宋" w:hAnsi="仿宋" w:cs="微软雅黑 Light"/>
          <w:b w:val="0"/>
          <w:szCs w:val="24"/>
        </w:rPr>
      </w:pPr>
      <w:bookmarkStart w:id="19" w:name="_Toc7890"/>
      <w:bookmarkStart w:id="20" w:name="_Toc508202457"/>
      <w:r>
        <w:rPr>
          <w:rFonts w:ascii="仿宋" w:eastAsia="仿宋" w:hAnsi="仿宋" w:cs="微软雅黑 Light" w:hint="eastAsia"/>
          <w:b w:val="0"/>
          <w:szCs w:val="24"/>
        </w:rPr>
        <w:t>4.</w:t>
      </w:r>
      <w:r w:rsidR="00BF2857" w:rsidRPr="00D6703E">
        <w:rPr>
          <w:rFonts w:ascii="仿宋" w:eastAsia="仿宋" w:hAnsi="仿宋" w:cs="微软雅黑 Light" w:hint="eastAsia"/>
          <w:b w:val="0"/>
          <w:szCs w:val="24"/>
        </w:rPr>
        <w:t>底部菜单栏</w:t>
      </w:r>
      <w:bookmarkEnd w:id="19"/>
      <w:bookmarkEnd w:id="20"/>
    </w:p>
    <w:p w:rsidR="00987DBE" w:rsidRPr="00DD7D8E" w:rsidRDefault="00BF2857" w:rsidP="00BB60F1">
      <w:pPr>
        <w:pStyle w:val="a0"/>
        <w:spacing w:line="520" w:lineRule="exact"/>
        <w:ind w:firstLine="560"/>
        <w:rPr>
          <w:rFonts w:ascii="仿宋" w:eastAsia="仿宋" w:hAnsi="仿宋" w:cs="微软雅黑 Light"/>
          <w:sz w:val="28"/>
          <w:szCs w:val="24"/>
        </w:rPr>
      </w:pPr>
      <w:r w:rsidRPr="00DD7D8E">
        <w:rPr>
          <w:rFonts w:ascii="仿宋" w:eastAsia="仿宋" w:hAnsi="仿宋" w:cs="微软雅黑 Light" w:hint="eastAsia"/>
          <w:sz w:val="28"/>
          <w:szCs w:val="24"/>
        </w:rPr>
        <w:t>首页底部菜单栏包括</w:t>
      </w:r>
      <w:r w:rsidR="00FE4AFD">
        <w:rPr>
          <w:rFonts w:ascii="仿宋" w:eastAsia="仿宋" w:hAnsi="仿宋" w:cs="微软雅黑 Light" w:hint="eastAsia"/>
          <w:sz w:val="28"/>
          <w:szCs w:val="24"/>
        </w:rPr>
        <w:t>：</w:t>
      </w:r>
    </w:p>
    <w:p w:rsidR="00987DBE" w:rsidRPr="00DD7D8E" w:rsidRDefault="00BF2857" w:rsidP="00BB60F1">
      <w:pPr>
        <w:pStyle w:val="a0"/>
        <w:spacing w:line="520" w:lineRule="exact"/>
        <w:ind w:firstLine="562"/>
        <w:rPr>
          <w:rFonts w:ascii="仿宋" w:eastAsia="仿宋" w:hAnsi="仿宋" w:cs="微软雅黑 Light"/>
          <w:sz w:val="28"/>
          <w:szCs w:val="24"/>
        </w:rPr>
      </w:pPr>
      <w:r w:rsidRPr="00DD7D8E">
        <w:rPr>
          <w:rFonts w:ascii="仿宋" w:eastAsia="仿宋" w:hAnsi="仿宋" w:cs="微软雅黑 Light" w:hint="eastAsia"/>
          <w:b/>
          <w:bCs/>
          <w:sz w:val="28"/>
          <w:szCs w:val="24"/>
        </w:rPr>
        <w:t>首页</w:t>
      </w:r>
      <w:r w:rsidRPr="00DD7D8E">
        <w:rPr>
          <w:rFonts w:ascii="仿宋" w:eastAsia="仿宋" w:hAnsi="仿宋" w:cs="微软雅黑 Light" w:hint="eastAsia"/>
          <w:sz w:val="28"/>
          <w:szCs w:val="24"/>
        </w:rPr>
        <w:t>：点击返回首页。</w:t>
      </w:r>
    </w:p>
    <w:p w:rsidR="00987DBE" w:rsidRPr="00DD7D8E" w:rsidRDefault="00BF2857" w:rsidP="00BB60F1">
      <w:pPr>
        <w:pStyle w:val="a0"/>
        <w:spacing w:line="520" w:lineRule="exact"/>
        <w:ind w:firstLine="562"/>
        <w:rPr>
          <w:rFonts w:ascii="仿宋" w:eastAsia="仿宋" w:hAnsi="仿宋" w:cs="微软雅黑 Light"/>
          <w:sz w:val="28"/>
          <w:szCs w:val="24"/>
        </w:rPr>
      </w:pPr>
      <w:r w:rsidRPr="00DD7D8E">
        <w:rPr>
          <w:rFonts w:ascii="仿宋" w:eastAsia="仿宋" w:hAnsi="仿宋" w:cs="微软雅黑 Light" w:hint="eastAsia"/>
          <w:b/>
          <w:bCs/>
          <w:sz w:val="28"/>
          <w:szCs w:val="24"/>
        </w:rPr>
        <w:t>我的</w:t>
      </w:r>
      <w:r w:rsidRPr="00DD7D8E">
        <w:rPr>
          <w:rFonts w:ascii="仿宋" w:eastAsia="仿宋" w:hAnsi="仿宋" w:cs="微软雅黑 Light" w:hint="eastAsia"/>
          <w:sz w:val="28"/>
          <w:szCs w:val="24"/>
        </w:rPr>
        <w:t>：当事人参与的案件显示在“我的”标签内，其中包含调解案件、诉讼案件申请。</w:t>
      </w:r>
    </w:p>
    <w:p w:rsidR="00987DBE" w:rsidRPr="00DD7D8E" w:rsidRDefault="00BF2857" w:rsidP="00BB60F1">
      <w:pPr>
        <w:pStyle w:val="a0"/>
        <w:spacing w:line="520" w:lineRule="exact"/>
        <w:ind w:firstLine="562"/>
        <w:rPr>
          <w:rFonts w:ascii="仿宋" w:eastAsia="仿宋" w:hAnsi="仿宋" w:cs="微软雅黑 Light"/>
          <w:sz w:val="28"/>
          <w:szCs w:val="24"/>
        </w:rPr>
      </w:pPr>
      <w:r w:rsidRPr="00DD7D8E">
        <w:rPr>
          <w:rFonts w:ascii="仿宋" w:eastAsia="仿宋" w:hAnsi="仿宋" w:cs="微软雅黑 Light" w:hint="eastAsia"/>
          <w:b/>
          <w:bCs/>
          <w:sz w:val="28"/>
          <w:szCs w:val="24"/>
        </w:rPr>
        <w:t>发布</w:t>
      </w:r>
      <w:r w:rsidRPr="00DD7D8E">
        <w:rPr>
          <w:rFonts w:ascii="仿宋" w:eastAsia="仿宋" w:hAnsi="仿宋" w:cs="微软雅黑 Light" w:hint="eastAsia"/>
          <w:sz w:val="28"/>
          <w:szCs w:val="24"/>
        </w:rPr>
        <w:t>：点击弹出申请调解、在线立案</w:t>
      </w:r>
      <w:r w:rsidR="008323F9" w:rsidRPr="00DD7D8E">
        <w:rPr>
          <w:rFonts w:ascii="仿宋" w:eastAsia="仿宋" w:hAnsi="仿宋" w:cs="微软雅黑 Light" w:hint="eastAsia"/>
          <w:sz w:val="28"/>
          <w:szCs w:val="24"/>
        </w:rPr>
        <w:t>等</w:t>
      </w:r>
      <w:r w:rsidRPr="00DD7D8E">
        <w:rPr>
          <w:rFonts w:ascii="仿宋" w:eastAsia="仿宋" w:hAnsi="仿宋" w:cs="微软雅黑 Light" w:hint="eastAsia"/>
          <w:sz w:val="28"/>
          <w:szCs w:val="24"/>
        </w:rPr>
        <w:t>功能按钮。</w:t>
      </w:r>
    </w:p>
    <w:p w:rsidR="00987DBE" w:rsidRPr="00DD7D8E" w:rsidRDefault="00BF2857" w:rsidP="00BB60F1">
      <w:pPr>
        <w:pStyle w:val="a0"/>
        <w:spacing w:line="520" w:lineRule="exact"/>
        <w:ind w:firstLine="562"/>
        <w:rPr>
          <w:rFonts w:ascii="仿宋" w:eastAsia="仿宋" w:hAnsi="仿宋" w:cs="微软雅黑 Light"/>
          <w:sz w:val="28"/>
          <w:szCs w:val="24"/>
        </w:rPr>
      </w:pPr>
      <w:r w:rsidRPr="00DD7D8E">
        <w:rPr>
          <w:rFonts w:ascii="仿宋" w:eastAsia="仿宋" w:hAnsi="仿宋" w:cs="微软雅黑 Light" w:hint="eastAsia"/>
          <w:b/>
          <w:bCs/>
          <w:sz w:val="28"/>
          <w:szCs w:val="24"/>
        </w:rPr>
        <w:t>消息</w:t>
      </w:r>
      <w:r w:rsidRPr="00DD7D8E">
        <w:rPr>
          <w:rFonts w:ascii="仿宋" w:eastAsia="仿宋" w:hAnsi="仿宋" w:cs="微软雅黑 Light" w:hint="eastAsia"/>
          <w:sz w:val="28"/>
          <w:szCs w:val="24"/>
        </w:rPr>
        <w:t>：</w:t>
      </w:r>
      <w:r w:rsidR="0017250B" w:rsidRPr="00DD7D8E">
        <w:rPr>
          <w:rFonts w:ascii="仿宋" w:eastAsia="仿宋" w:hAnsi="仿宋" w:cs="微软雅黑 Light" w:hint="eastAsia"/>
          <w:sz w:val="28"/>
          <w:szCs w:val="24"/>
        </w:rPr>
        <w:t>人民</w:t>
      </w:r>
      <w:r w:rsidRPr="00DD7D8E">
        <w:rPr>
          <w:rFonts w:ascii="仿宋" w:eastAsia="仿宋" w:hAnsi="仿宋" w:cs="微软雅黑 Light" w:hint="eastAsia"/>
          <w:sz w:val="28"/>
          <w:szCs w:val="24"/>
        </w:rPr>
        <w:t>法院</w:t>
      </w:r>
      <w:r w:rsidR="00052167" w:rsidRPr="00DD7D8E">
        <w:rPr>
          <w:rFonts w:ascii="仿宋" w:eastAsia="仿宋" w:hAnsi="仿宋" w:cs="微软雅黑 Light" w:hint="eastAsia"/>
          <w:sz w:val="28"/>
          <w:szCs w:val="24"/>
        </w:rPr>
        <w:t>调解</w:t>
      </w:r>
      <w:r w:rsidR="0017250B" w:rsidRPr="00DD7D8E">
        <w:rPr>
          <w:rFonts w:ascii="仿宋" w:eastAsia="仿宋" w:hAnsi="仿宋" w:cs="微软雅黑 Light" w:hint="eastAsia"/>
          <w:sz w:val="28"/>
          <w:szCs w:val="24"/>
        </w:rPr>
        <w:t>平台</w:t>
      </w:r>
      <w:r w:rsidRPr="00DD7D8E">
        <w:rPr>
          <w:rFonts w:ascii="仿宋" w:eastAsia="仿宋" w:hAnsi="仿宋" w:cs="微软雅黑 Light" w:hint="eastAsia"/>
          <w:sz w:val="28"/>
          <w:szCs w:val="24"/>
        </w:rPr>
        <w:t>在案件</w:t>
      </w:r>
      <w:r w:rsidR="0017250B" w:rsidRPr="00DD7D8E">
        <w:rPr>
          <w:rFonts w:ascii="仿宋" w:eastAsia="仿宋" w:hAnsi="仿宋" w:cs="微软雅黑 Light" w:hint="eastAsia"/>
          <w:sz w:val="28"/>
          <w:szCs w:val="24"/>
        </w:rPr>
        <w:t>的</w:t>
      </w:r>
      <w:r w:rsidRPr="00DD7D8E">
        <w:rPr>
          <w:rFonts w:ascii="仿宋" w:eastAsia="仿宋" w:hAnsi="仿宋" w:cs="微软雅黑 Light" w:hint="eastAsia"/>
          <w:sz w:val="28"/>
          <w:szCs w:val="24"/>
        </w:rPr>
        <w:t>关键节点会以APP内消息的方式通知当事人，当事人可以在此页签内查看信息通知，了解案件进展等信息。</w:t>
      </w:r>
    </w:p>
    <w:p w:rsidR="00987DBE" w:rsidRPr="00DD7D8E" w:rsidRDefault="00BF2857" w:rsidP="00BB60F1">
      <w:pPr>
        <w:pStyle w:val="a0"/>
        <w:spacing w:line="520" w:lineRule="exact"/>
        <w:ind w:firstLine="562"/>
        <w:rPr>
          <w:rFonts w:ascii="仿宋" w:eastAsia="仿宋" w:hAnsi="仿宋" w:cs="微软雅黑 Light"/>
          <w:sz w:val="28"/>
          <w:szCs w:val="24"/>
        </w:rPr>
      </w:pPr>
      <w:r w:rsidRPr="00DD7D8E">
        <w:rPr>
          <w:rFonts w:ascii="仿宋" w:eastAsia="仿宋" w:hAnsi="仿宋" w:cs="微软雅黑 Light" w:hint="eastAsia"/>
          <w:b/>
          <w:bCs/>
          <w:sz w:val="28"/>
          <w:szCs w:val="24"/>
        </w:rPr>
        <w:t>个人中心：</w:t>
      </w:r>
      <w:r w:rsidRPr="00DD7D8E">
        <w:rPr>
          <w:rFonts w:ascii="仿宋" w:eastAsia="仿宋" w:hAnsi="仿宋" w:cs="微软雅黑 Light" w:hint="eastAsia"/>
          <w:sz w:val="28"/>
          <w:szCs w:val="24"/>
        </w:rPr>
        <w:t>当事人个人资料、联系客服、意见反馈、设置修改密码、软件语言、软件声明、消息通知、清除缓存、软件评分，汇总于此页。</w:t>
      </w:r>
    </w:p>
    <w:p w:rsidR="00987DBE" w:rsidRPr="00331464" w:rsidRDefault="00331464" w:rsidP="00FE4AFD">
      <w:pPr>
        <w:pStyle w:val="3"/>
        <w:spacing w:before="0" w:after="0" w:line="520" w:lineRule="exact"/>
        <w:ind w:firstLineChars="200" w:firstLine="560"/>
        <w:rPr>
          <w:rFonts w:ascii="楷体" w:eastAsia="楷体" w:hAnsi="楷体" w:cs="微软雅黑 Light"/>
          <w:b w:val="0"/>
          <w:sz w:val="28"/>
          <w:szCs w:val="24"/>
          <w:lang w:val="en-US"/>
        </w:rPr>
      </w:pPr>
      <w:bookmarkStart w:id="21" w:name="_Toc21905"/>
      <w:bookmarkStart w:id="22" w:name="_Toc4562"/>
      <w:bookmarkStart w:id="23" w:name="_Toc13969"/>
      <w:bookmarkStart w:id="24" w:name="_Toc2597"/>
      <w:bookmarkStart w:id="25" w:name="_Toc508202458"/>
      <w:r w:rsidRPr="00331464">
        <w:rPr>
          <w:rFonts w:ascii="楷体" w:eastAsia="楷体" w:hAnsi="楷体" w:cs="微软雅黑 Light" w:hint="eastAsia"/>
          <w:b w:val="0"/>
          <w:sz w:val="28"/>
          <w:szCs w:val="24"/>
          <w:lang w:val="en-US"/>
        </w:rPr>
        <w:t>（三）</w:t>
      </w:r>
      <w:bookmarkEnd w:id="21"/>
      <w:bookmarkEnd w:id="22"/>
      <w:bookmarkEnd w:id="23"/>
      <w:bookmarkEnd w:id="24"/>
      <w:bookmarkEnd w:id="25"/>
      <w:r w:rsidRPr="00331464">
        <w:rPr>
          <w:rFonts w:ascii="楷体" w:eastAsia="楷体" w:hAnsi="楷体" w:cs="微软雅黑 Light" w:hint="eastAsia"/>
          <w:b w:val="0"/>
          <w:sz w:val="28"/>
          <w:szCs w:val="24"/>
          <w:lang w:val="en-US"/>
        </w:rPr>
        <w:t>“我的”功能</w:t>
      </w:r>
    </w:p>
    <w:p w:rsidR="00987DBE" w:rsidRPr="00DD7D8E" w:rsidRDefault="008323F9" w:rsidP="00BB60F1">
      <w:pPr>
        <w:spacing w:line="520" w:lineRule="exact"/>
        <w:ind w:firstLineChars="200" w:firstLine="560"/>
        <w:rPr>
          <w:rFonts w:ascii="仿宋" w:eastAsia="仿宋" w:hAnsi="仿宋" w:cs="微软雅黑 Light"/>
          <w:sz w:val="28"/>
          <w:szCs w:val="24"/>
        </w:rPr>
      </w:pPr>
      <w:r w:rsidRPr="00DD7D8E">
        <w:rPr>
          <w:rFonts w:ascii="仿宋" w:eastAsia="仿宋" w:hAnsi="仿宋" w:cs="微软雅黑 Light" w:hint="eastAsia"/>
          <w:sz w:val="28"/>
          <w:szCs w:val="24"/>
        </w:rPr>
        <w:t>当事人相关的调解案件、立案案件等操作</w:t>
      </w:r>
      <w:r w:rsidR="00BF2857" w:rsidRPr="00DD7D8E">
        <w:rPr>
          <w:rFonts w:ascii="仿宋" w:eastAsia="仿宋" w:hAnsi="仿宋" w:cs="微软雅黑 Light" w:hint="eastAsia"/>
          <w:sz w:val="28"/>
          <w:szCs w:val="24"/>
        </w:rPr>
        <w:t>都在此页面中查看和进行操作。</w:t>
      </w:r>
    </w:p>
    <w:p w:rsidR="00987DBE" w:rsidRPr="00331464" w:rsidRDefault="00331464" w:rsidP="00FE4AFD">
      <w:pPr>
        <w:pStyle w:val="4"/>
        <w:spacing w:before="0" w:after="0" w:line="520" w:lineRule="exact"/>
        <w:ind w:firstLineChars="200" w:firstLine="560"/>
        <w:rPr>
          <w:rFonts w:ascii="仿宋" w:eastAsia="仿宋" w:hAnsi="仿宋" w:cs="微软雅黑 Light"/>
          <w:b w:val="0"/>
          <w:szCs w:val="24"/>
        </w:rPr>
      </w:pPr>
      <w:bookmarkStart w:id="26" w:name="_Toc508202459"/>
      <w:r w:rsidRPr="00331464">
        <w:rPr>
          <w:rFonts w:ascii="仿宋" w:eastAsia="仿宋" w:hAnsi="仿宋" w:cs="微软雅黑 Light" w:hint="eastAsia"/>
          <w:b w:val="0"/>
          <w:szCs w:val="24"/>
        </w:rPr>
        <w:t>1.</w:t>
      </w:r>
      <w:r w:rsidR="00BF2857" w:rsidRPr="00331464">
        <w:rPr>
          <w:rFonts w:ascii="仿宋" w:eastAsia="仿宋" w:hAnsi="仿宋" w:cs="微软雅黑 Light" w:hint="eastAsia"/>
          <w:b w:val="0"/>
          <w:szCs w:val="24"/>
        </w:rPr>
        <w:t>申请调解</w:t>
      </w:r>
      <w:bookmarkEnd w:id="26"/>
    </w:p>
    <w:p w:rsidR="00987DBE" w:rsidRDefault="00987DBE">
      <w:pPr>
        <w:pStyle w:val="a0"/>
      </w:pPr>
    </w:p>
    <w:p w:rsidR="00987DBE" w:rsidRDefault="00BF2857" w:rsidP="00FE4AFD">
      <w:pPr>
        <w:pStyle w:val="a0"/>
        <w:ind w:firstLineChars="0" w:firstLine="0"/>
        <w:jc w:val="center"/>
      </w:pPr>
      <w:r>
        <w:rPr>
          <w:rFonts w:hint="eastAsia"/>
          <w:noProof/>
        </w:rPr>
        <w:drawing>
          <wp:inline distT="0" distB="0" distL="114300" distR="114300">
            <wp:extent cx="3988435" cy="1764030"/>
            <wp:effectExtent l="0" t="0" r="4445" b="3810"/>
            <wp:docPr id="8" name="图片 8" descr="微信图片_2017052311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170523110401"/>
                    <pic:cNvPicPr>
                      <a:picLocks noChangeAspect="1"/>
                    </pic:cNvPicPr>
                  </pic:nvPicPr>
                  <pic:blipFill>
                    <a:blip r:embed="rId38"/>
                    <a:srcRect t="61962" b="13167"/>
                    <a:stretch>
                      <a:fillRect/>
                    </a:stretch>
                  </pic:blipFill>
                  <pic:spPr>
                    <a:xfrm>
                      <a:off x="0" y="0"/>
                      <a:ext cx="3988435" cy="1764030"/>
                    </a:xfrm>
                    <a:prstGeom prst="rect">
                      <a:avLst/>
                    </a:prstGeom>
                  </pic:spPr>
                </pic:pic>
              </a:graphicData>
            </a:graphic>
          </wp:inline>
        </w:drawing>
      </w:r>
    </w:p>
    <w:p w:rsidR="00987DBE" w:rsidRPr="00DD7D8E" w:rsidRDefault="00BF2857" w:rsidP="00BB60F1">
      <w:pPr>
        <w:pStyle w:val="a0"/>
        <w:spacing w:line="520" w:lineRule="exact"/>
        <w:ind w:firstLine="560"/>
        <w:rPr>
          <w:rFonts w:ascii="仿宋" w:eastAsia="仿宋" w:hAnsi="仿宋" w:cs="微软雅黑 Light"/>
          <w:sz w:val="28"/>
          <w:szCs w:val="24"/>
        </w:rPr>
      </w:pPr>
      <w:r w:rsidRPr="00DD7D8E">
        <w:rPr>
          <w:rFonts w:ascii="仿宋" w:eastAsia="仿宋" w:hAnsi="仿宋" w:cs="微软雅黑 Light" w:hint="eastAsia"/>
          <w:sz w:val="28"/>
          <w:szCs w:val="24"/>
        </w:rPr>
        <w:t>调解案件进度包括：</w:t>
      </w:r>
    </w:p>
    <w:p w:rsidR="00987DBE" w:rsidRPr="00DD7D8E" w:rsidRDefault="00BF2857" w:rsidP="00BB60F1">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已提交</w:t>
      </w:r>
      <w:r w:rsidRPr="00DD7D8E">
        <w:rPr>
          <w:rFonts w:ascii="仿宋" w:eastAsia="仿宋" w:hAnsi="仿宋" w:cs="微软雅黑 Light" w:hint="eastAsia"/>
          <w:sz w:val="28"/>
          <w:szCs w:val="24"/>
        </w:rPr>
        <w:t>：申请人成功提交调解材料</w:t>
      </w:r>
      <w:r w:rsidR="00225AB8">
        <w:rPr>
          <w:rFonts w:ascii="仿宋" w:eastAsia="仿宋" w:hAnsi="仿宋" w:cs="微软雅黑 Light" w:hint="eastAsia"/>
          <w:sz w:val="28"/>
          <w:szCs w:val="24"/>
        </w:rPr>
        <w:t>。</w:t>
      </w:r>
    </w:p>
    <w:p w:rsidR="00987DBE" w:rsidRPr="00DD7D8E" w:rsidRDefault="00BF2857" w:rsidP="00BB60F1">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待调解</w:t>
      </w:r>
      <w:r w:rsidRPr="00DD7D8E">
        <w:rPr>
          <w:rFonts w:ascii="仿宋" w:eastAsia="仿宋" w:hAnsi="仿宋" w:cs="微软雅黑 Light" w:hint="eastAsia"/>
          <w:sz w:val="28"/>
          <w:szCs w:val="24"/>
        </w:rPr>
        <w:t>：申请人选择或被指派调解员，等待调解员受理</w:t>
      </w:r>
      <w:r w:rsidR="00225AB8">
        <w:rPr>
          <w:rFonts w:ascii="仿宋" w:eastAsia="仿宋" w:hAnsi="仿宋" w:cs="微软雅黑 Light" w:hint="eastAsia"/>
          <w:sz w:val="28"/>
          <w:szCs w:val="24"/>
        </w:rPr>
        <w:t>。</w:t>
      </w:r>
    </w:p>
    <w:p w:rsidR="00987DBE" w:rsidRPr="00DD7D8E" w:rsidRDefault="00BF2857" w:rsidP="00BB60F1">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调解中</w:t>
      </w:r>
      <w:r w:rsidRPr="00DD7D8E">
        <w:rPr>
          <w:rFonts w:ascii="仿宋" w:eastAsia="仿宋" w:hAnsi="仿宋" w:cs="微软雅黑 Light" w:hint="eastAsia"/>
          <w:sz w:val="28"/>
          <w:szCs w:val="24"/>
        </w:rPr>
        <w:t>：调解员受理案件，正在进行调解工作</w:t>
      </w:r>
      <w:r w:rsidR="00225AB8">
        <w:rPr>
          <w:rFonts w:ascii="仿宋" w:eastAsia="仿宋" w:hAnsi="仿宋" w:cs="微软雅黑 Light" w:hint="eastAsia"/>
          <w:sz w:val="28"/>
          <w:szCs w:val="24"/>
        </w:rPr>
        <w:t>。</w:t>
      </w:r>
    </w:p>
    <w:p w:rsidR="00987DBE" w:rsidRPr="00DD7D8E" w:rsidRDefault="00BF2857" w:rsidP="00BB60F1">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待确认</w:t>
      </w:r>
      <w:r w:rsidRPr="00DD7D8E">
        <w:rPr>
          <w:rFonts w:ascii="仿宋" w:eastAsia="仿宋" w:hAnsi="仿宋" w:cs="微软雅黑 Light" w:hint="eastAsia"/>
          <w:sz w:val="28"/>
          <w:szCs w:val="24"/>
        </w:rPr>
        <w:t>：调解员调解完成，申请结案，并向当事人发送调解协议，当事人可以在APP中确认该调解协议</w:t>
      </w:r>
      <w:r w:rsidR="00225AB8">
        <w:rPr>
          <w:rFonts w:ascii="仿宋" w:eastAsia="仿宋" w:hAnsi="仿宋" w:cs="微软雅黑 Light" w:hint="eastAsia"/>
          <w:sz w:val="28"/>
          <w:szCs w:val="24"/>
        </w:rPr>
        <w:t>。</w:t>
      </w:r>
    </w:p>
    <w:p w:rsidR="00987DBE" w:rsidRPr="00DD7D8E" w:rsidRDefault="00BF2857" w:rsidP="00BB60F1">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已结束</w:t>
      </w:r>
      <w:r w:rsidRPr="00DD7D8E">
        <w:rPr>
          <w:rFonts w:ascii="仿宋" w:eastAsia="仿宋" w:hAnsi="仿宋" w:cs="微软雅黑 Light" w:hint="eastAsia"/>
          <w:sz w:val="28"/>
          <w:szCs w:val="24"/>
        </w:rPr>
        <w:t>：双方当事人完成确认或不确认调解协议的操作，案件结案，双方当事人全部确认调解</w:t>
      </w:r>
      <w:r w:rsidR="008323F9" w:rsidRPr="00DD7D8E">
        <w:rPr>
          <w:rFonts w:ascii="仿宋" w:eastAsia="仿宋" w:hAnsi="仿宋" w:cs="微软雅黑 Light" w:hint="eastAsia"/>
          <w:sz w:val="28"/>
          <w:szCs w:val="24"/>
        </w:rPr>
        <w:t>协议</w:t>
      </w:r>
      <w:r w:rsidRPr="00DD7D8E">
        <w:rPr>
          <w:rFonts w:ascii="仿宋" w:eastAsia="仿宋" w:hAnsi="仿宋" w:cs="微软雅黑 Light" w:hint="eastAsia"/>
          <w:sz w:val="28"/>
          <w:szCs w:val="24"/>
        </w:rPr>
        <w:t>，当事人可以申请进行司法确认；任一方未同意调解协议，则可进行在线立案的操作。</w:t>
      </w:r>
    </w:p>
    <w:p w:rsidR="00987DBE" w:rsidRPr="00DD7D8E" w:rsidRDefault="00BF2857" w:rsidP="00BB60F1">
      <w:pPr>
        <w:pStyle w:val="a0"/>
        <w:spacing w:line="520" w:lineRule="exact"/>
        <w:ind w:firstLine="560"/>
        <w:rPr>
          <w:rFonts w:ascii="仿宋" w:eastAsia="仿宋" w:hAnsi="仿宋" w:cs="微软雅黑 Light"/>
          <w:sz w:val="28"/>
          <w:szCs w:val="24"/>
        </w:rPr>
      </w:pPr>
      <w:r w:rsidRPr="00DD7D8E">
        <w:rPr>
          <w:rFonts w:ascii="仿宋" w:eastAsia="仿宋" w:hAnsi="仿宋" w:cs="微软雅黑 Light" w:hint="eastAsia"/>
          <w:sz w:val="28"/>
          <w:szCs w:val="24"/>
        </w:rPr>
        <w:t>点击案件，进</w:t>
      </w:r>
      <w:r w:rsidR="005D0AAF" w:rsidRPr="00DD7D8E">
        <w:rPr>
          <w:rFonts w:ascii="仿宋" w:eastAsia="仿宋" w:hAnsi="仿宋" w:cs="微软雅黑 Light" w:hint="eastAsia"/>
          <w:sz w:val="28"/>
          <w:szCs w:val="24"/>
        </w:rPr>
        <w:t>入</w:t>
      </w:r>
      <w:r w:rsidRPr="00DD7D8E">
        <w:rPr>
          <w:rFonts w:ascii="仿宋" w:eastAsia="仿宋" w:hAnsi="仿宋" w:cs="微软雅黑 Light" w:hint="eastAsia"/>
          <w:sz w:val="28"/>
          <w:szCs w:val="24"/>
        </w:rPr>
        <w:t>案件详情页，当事人可以在案件详情页查看案件进度</w:t>
      </w:r>
      <w:r w:rsidR="00AA18A5" w:rsidRPr="00DD7D8E">
        <w:rPr>
          <w:rFonts w:ascii="仿宋" w:eastAsia="仿宋" w:hAnsi="仿宋" w:cs="微软雅黑 Light" w:hint="eastAsia"/>
          <w:sz w:val="28"/>
          <w:szCs w:val="24"/>
        </w:rPr>
        <w:t>并</w:t>
      </w:r>
      <w:r w:rsidRPr="00DD7D8E">
        <w:rPr>
          <w:rFonts w:ascii="仿宋" w:eastAsia="仿宋" w:hAnsi="仿宋" w:cs="微软雅黑 Light" w:hint="eastAsia"/>
          <w:sz w:val="28"/>
          <w:szCs w:val="24"/>
        </w:rPr>
        <w:t>参与案件。</w:t>
      </w:r>
    </w:p>
    <w:p w:rsidR="00987DBE" w:rsidRPr="00DD7D8E" w:rsidRDefault="00BF2857" w:rsidP="00BB60F1">
      <w:pPr>
        <w:pStyle w:val="a0"/>
        <w:spacing w:line="520" w:lineRule="exact"/>
        <w:ind w:firstLine="560"/>
        <w:rPr>
          <w:rFonts w:ascii="仿宋" w:eastAsia="仿宋" w:hAnsi="仿宋" w:cs="微软雅黑 Light"/>
          <w:sz w:val="28"/>
          <w:szCs w:val="24"/>
        </w:rPr>
      </w:pPr>
      <w:r w:rsidRPr="00DD7D8E">
        <w:rPr>
          <w:rFonts w:ascii="仿宋" w:eastAsia="仿宋" w:hAnsi="仿宋" w:cs="微软雅黑 Light" w:hint="eastAsia"/>
          <w:sz w:val="28"/>
          <w:szCs w:val="24"/>
        </w:rPr>
        <w:t>点击首页发布，点选申请调解，进入申请调解表单填写页，填写纠纷类型、纠纷描述、当事人及代理人信息。</w:t>
      </w:r>
    </w:p>
    <w:p w:rsidR="00657E39" w:rsidRDefault="00BF2857" w:rsidP="00FE4AFD">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1619250" cy="2879725"/>
            <wp:effectExtent l="0" t="0" r="11430" b="635"/>
            <wp:docPr id="100" name="图片 100" descr="21046537710920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10465377109203014"/>
                    <pic:cNvPicPr>
                      <a:picLocks noChangeAspect="1"/>
                    </pic:cNvPicPr>
                  </pic:nvPicPr>
                  <pic:blipFill>
                    <a:blip r:embed="rId39" cstate="print"/>
                    <a:stretch>
                      <a:fillRect/>
                    </a:stretch>
                  </pic:blipFill>
                  <pic:spPr>
                    <a:xfrm>
                      <a:off x="0" y="0"/>
                      <a:ext cx="1619250" cy="287972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1619250" cy="2879725"/>
            <wp:effectExtent l="0" t="0" r="11430" b="635"/>
            <wp:docPr id="107" name="图片 107" descr="71811955200830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718119552008304388"/>
                    <pic:cNvPicPr>
                      <a:picLocks noChangeAspect="1"/>
                    </pic:cNvPicPr>
                  </pic:nvPicPr>
                  <pic:blipFill>
                    <a:blip r:embed="rId40" cstate="print"/>
                    <a:stretch>
                      <a:fillRect/>
                    </a:stretch>
                  </pic:blipFill>
                  <pic:spPr>
                    <a:xfrm>
                      <a:off x="0" y="0"/>
                      <a:ext cx="1619250" cy="287972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1619250" cy="2879725"/>
            <wp:effectExtent l="0" t="0" r="11430" b="635"/>
            <wp:docPr id="108" name="图片 108" descr="20908502012080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09085020120802156"/>
                    <pic:cNvPicPr>
                      <a:picLocks noChangeAspect="1"/>
                    </pic:cNvPicPr>
                  </pic:nvPicPr>
                  <pic:blipFill>
                    <a:blip r:embed="rId41" cstate="print"/>
                    <a:stretch>
                      <a:fillRect/>
                    </a:stretch>
                  </pic:blipFill>
                  <pic:spPr>
                    <a:xfrm>
                      <a:off x="0" y="0"/>
                      <a:ext cx="1619250" cy="2879725"/>
                    </a:xfrm>
                    <a:prstGeom prst="rect">
                      <a:avLst/>
                    </a:prstGeom>
                  </pic:spPr>
                </pic:pic>
              </a:graphicData>
            </a:graphic>
          </wp:inline>
        </w:drawing>
      </w:r>
    </w:p>
    <w:p w:rsidR="00987DBE" w:rsidRPr="00FE4AFD" w:rsidRDefault="00FE4AFD" w:rsidP="00FE4AFD">
      <w:pPr>
        <w:spacing w:line="520" w:lineRule="exact"/>
        <w:ind w:firstLineChars="200" w:firstLine="560"/>
        <w:rPr>
          <w:rFonts w:ascii="仿宋" w:eastAsia="仿宋" w:hAnsi="仿宋" w:cs="微软雅黑 Light"/>
          <w:bCs/>
          <w:sz w:val="28"/>
          <w:szCs w:val="24"/>
        </w:rPr>
      </w:pPr>
      <w:r>
        <w:rPr>
          <w:rFonts w:ascii="仿宋" w:eastAsia="仿宋" w:hAnsi="仿宋" w:cs="微软雅黑 Light" w:hint="eastAsia"/>
          <w:bCs/>
          <w:sz w:val="28"/>
          <w:szCs w:val="24"/>
        </w:rPr>
        <w:t>（1）</w:t>
      </w:r>
      <w:r w:rsidR="00BF2857" w:rsidRPr="00D6703E">
        <w:rPr>
          <w:rFonts w:ascii="仿宋" w:eastAsia="仿宋" w:hAnsi="仿宋" w:cs="微软雅黑 Light" w:hint="eastAsia"/>
          <w:bCs/>
          <w:sz w:val="28"/>
          <w:szCs w:val="24"/>
        </w:rPr>
        <w:t>选择调解员</w:t>
      </w:r>
      <w:r>
        <w:rPr>
          <w:rFonts w:ascii="仿宋" w:eastAsia="仿宋" w:hAnsi="仿宋" w:cs="微软雅黑 Light" w:hint="eastAsia"/>
          <w:bCs/>
          <w:sz w:val="28"/>
          <w:szCs w:val="24"/>
        </w:rPr>
        <w:t>。</w:t>
      </w:r>
      <w:r w:rsidR="00BF2857" w:rsidRPr="00DD7D8E">
        <w:rPr>
          <w:rFonts w:ascii="仿宋" w:eastAsia="仿宋" w:hAnsi="仿宋" w:cs="微软雅黑 Light" w:hint="eastAsia"/>
          <w:sz w:val="28"/>
          <w:szCs w:val="24"/>
        </w:rPr>
        <w:t>调解基本信息填写完成后，需要当事人或代理人选择调解员，系统会推荐3名调解员供选择，当事人或代理人也可以点击更多调解员，通过调解员姓名搜索筛选合适的调解员，选择调解员后，调解申请即提交成功，系统将对所选调解员发送短信，等待调解员对案件进行受理。</w:t>
      </w:r>
    </w:p>
    <w:p w:rsidR="00987DBE" w:rsidRDefault="00BF2857" w:rsidP="00FE4AFD">
      <w:pPr>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6733" cy="3714750"/>
            <wp:effectExtent l="19050" t="0" r="0" b="0"/>
            <wp:docPr id="109" name="图片 109" descr="500168773049787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500168773049787049"/>
                    <pic:cNvPicPr>
                      <a:picLocks noChangeAspect="1"/>
                    </pic:cNvPicPr>
                  </pic:nvPicPr>
                  <pic:blipFill>
                    <a:blip r:embed="rId42"/>
                    <a:stretch>
                      <a:fillRect/>
                    </a:stretch>
                  </pic:blipFill>
                  <pic:spPr>
                    <a:xfrm>
                      <a:off x="0" y="0"/>
                      <a:ext cx="2428875" cy="3718029"/>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6733" cy="3714750"/>
            <wp:effectExtent l="19050" t="0" r="0" b="0"/>
            <wp:docPr id="110" name="图片 110" descr="48841806805151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488418068051515556"/>
                    <pic:cNvPicPr>
                      <a:picLocks noChangeAspect="1"/>
                    </pic:cNvPicPr>
                  </pic:nvPicPr>
                  <pic:blipFill>
                    <a:blip r:embed="rId43"/>
                    <a:stretch>
                      <a:fillRect/>
                    </a:stretch>
                  </pic:blipFill>
                  <pic:spPr>
                    <a:xfrm>
                      <a:off x="0" y="0"/>
                      <a:ext cx="2428875" cy="3718029"/>
                    </a:xfrm>
                    <a:prstGeom prst="rect">
                      <a:avLst/>
                    </a:prstGeom>
                  </pic:spPr>
                </pic:pic>
              </a:graphicData>
            </a:graphic>
          </wp:inline>
        </w:drawing>
      </w:r>
    </w:p>
    <w:p w:rsidR="00987DBE" w:rsidRPr="00FE4AFD" w:rsidRDefault="00FE4AFD" w:rsidP="00FE4AFD">
      <w:pPr>
        <w:pStyle w:val="a0"/>
        <w:spacing w:line="520" w:lineRule="exact"/>
        <w:ind w:firstLine="560"/>
        <w:rPr>
          <w:rFonts w:ascii="仿宋" w:eastAsia="仿宋" w:hAnsi="仿宋" w:cs="微软雅黑 Light"/>
          <w:bCs/>
          <w:sz w:val="28"/>
          <w:szCs w:val="24"/>
        </w:rPr>
      </w:pPr>
      <w:r>
        <w:rPr>
          <w:rFonts w:ascii="仿宋" w:eastAsia="仿宋" w:hAnsi="仿宋" w:cs="微软雅黑 Light" w:hint="eastAsia"/>
          <w:bCs/>
          <w:sz w:val="28"/>
          <w:szCs w:val="24"/>
        </w:rPr>
        <w:t>（2）</w:t>
      </w:r>
      <w:r w:rsidR="00BF2857" w:rsidRPr="00D6703E">
        <w:rPr>
          <w:rFonts w:ascii="仿宋" w:eastAsia="仿宋" w:hAnsi="仿宋" w:cs="微软雅黑 Light" w:hint="eastAsia"/>
          <w:bCs/>
          <w:sz w:val="28"/>
          <w:szCs w:val="24"/>
        </w:rPr>
        <w:t>重新选择调解员</w:t>
      </w:r>
      <w:r>
        <w:rPr>
          <w:rFonts w:ascii="仿宋" w:eastAsia="仿宋" w:hAnsi="仿宋" w:cs="微软雅黑 Light" w:hint="eastAsia"/>
          <w:bCs/>
          <w:sz w:val="28"/>
          <w:szCs w:val="24"/>
        </w:rPr>
        <w:t>。</w:t>
      </w:r>
      <w:r w:rsidR="00BF2857" w:rsidRPr="00DD7D8E">
        <w:rPr>
          <w:rFonts w:ascii="仿宋" w:eastAsia="仿宋" w:hAnsi="仿宋" w:cs="微软雅黑 Light" w:hint="eastAsia"/>
          <w:sz w:val="28"/>
          <w:szCs w:val="24"/>
        </w:rPr>
        <w:t>当事人或代理人申请调解后，所选调解员如果24小时内未作出受理或未受理操作，则当事人或代理人可以重新选择调解员。</w:t>
      </w:r>
    </w:p>
    <w:p w:rsidR="00987DBE" w:rsidRPr="00222545" w:rsidRDefault="00BF2857" w:rsidP="00FE4AFD">
      <w:pPr>
        <w:pStyle w:val="a0"/>
        <w:ind w:firstLineChars="0" w:firstLine="0"/>
        <w:jc w:val="center"/>
      </w:pPr>
      <w:r>
        <w:rPr>
          <w:noProof/>
        </w:rPr>
        <w:drawing>
          <wp:inline distT="0" distB="0" distL="114300" distR="114300">
            <wp:extent cx="2475230" cy="4319905"/>
            <wp:effectExtent l="0" t="0" r="8890" b="8255"/>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44"/>
                    <a:stretch>
                      <a:fillRect/>
                    </a:stretch>
                  </pic:blipFill>
                  <pic:spPr>
                    <a:xfrm>
                      <a:off x="0" y="0"/>
                      <a:ext cx="2475230" cy="4319905"/>
                    </a:xfrm>
                    <a:prstGeom prst="rect">
                      <a:avLst/>
                    </a:prstGeom>
                    <a:noFill/>
                    <a:ln w="9525">
                      <a:noFill/>
                    </a:ln>
                  </pic:spPr>
                </pic:pic>
              </a:graphicData>
            </a:graphic>
          </wp:inline>
        </w:drawing>
      </w:r>
      <w:r>
        <w:rPr>
          <w:noProof/>
        </w:rPr>
        <w:drawing>
          <wp:inline distT="0" distB="0" distL="114300" distR="114300">
            <wp:extent cx="2549525" cy="4319905"/>
            <wp:effectExtent l="0" t="0" r="10795" b="8255"/>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45"/>
                    <a:stretch>
                      <a:fillRect/>
                    </a:stretch>
                  </pic:blipFill>
                  <pic:spPr>
                    <a:xfrm>
                      <a:off x="0" y="0"/>
                      <a:ext cx="2549525" cy="4319905"/>
                    </a:xfrm>
                    <a:prstGeom prst="rect">
                      <a:avLst/>
                    </a:prstGeom>
                    <a:noFill/>
                    <a:ln w="9525">
                      <a:noFill/>
                    </a:ln>
                  </pic:spPr>
                </pic:pic>
              </a:graphicData>
            </a:graphic>
          </wp:inline>
        </w:drawing>
      </w:r>
    </w:p>
    <w:p w:rsidR="00987DBE" w:rsidRPr="00D6703E" w:rsidRDefault="00FE4AFD" w:rsidP="00DD7D8E">
      <w:pPr>
        <w:pStyle w:val="a0"/>
        <w:spacing w:line="520" w:lineRule="exact"/>
        <w:ind w:firstLine="560"/>
        <w:rPr>
          <w:rFonts w:ascii="仿宋" w:eastAsia="仿宋" w:hAnsi="仿宋" w:cs="微软雅黑 Light"/>
          <w:bCs/>
          <w:sz w:val="28"/>
          <w:szCs w:val="24"/>
        </w:rPr>
      </w:pPr>
      <w:r>
        <w:rPr>
          <w:rFonts w:ascii="仿宋" w:eastAsia="仿宋" w:hAnsi="仿宋" w:cs="微软雅黑 Light" w:hint="eastAsia"/>
          <w:bCs/>
          <w:sz w:val="28"/>
          <w:szCs w:val="24"/>
        </w:rPr>
        <w:t>（3）</w:t>
      </w:r>
      <w:r w:rsidR="00BF2857" w:rsidRPr="00D6703E">
        <w:rPr>
          <w:rFonts w:ascii="仿宋" w:eastAsia="仿宋" w:hAnsi="仿宋" w:cs="微软雅黑 Light" w:hint="eastAsia"/>
          <w:bCs/>
          <w:sz w:val="28"/>
          <w:szCs w:val="24"/>
        </w:rPr>
        <w:t>补充个人信息</w:t>
      </w:r>
    </w:p>
    <w:p w:rsidR="00987DBE" w:rsidRDefault="00BF2857" w:rsidP="00FE4AFD">
      <w:pPr>
        <w:pStyle w:val="a0"/>
        <w:ind w:firstLineChars="0" w:firstLine="0"/>
        <w:jc w:val="center"/>
      </w:pPr>
      <w:r>
        <w:rPr>
          <w:rFonts w:hint="eastAsia"/>
          <w:noProof/>
        </w:rPr>
        <w:drawing>
          <wp:inline distT="0" distB="0" distL="114300" distR="114300">
            <wp:extent cx="2428875" cy="2653030"/>
            <wp:effectExtent l="0" t="0" r="9525" b="13970"/>
            <wp:docPr id="83" name="图片 83" descr="3649101447959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64910144795915404"/>
                    <pic:cNvPicPr>
                      <a:picLocks noChangeAspect="1"/>
                    </pic:cNvPicPr>
                  </pic:nvPicPr>
                  <pic:blipFill>
                    <a:blip r:embed="rId46"/>
                    <a:srcRect b="38586"/>
                    <a:stretch>
                      <a:fillRect/>
                    </a:stretch>
                  </pic:blipFill>
                  <pic:spPr>
                    <a:xfrm>
                      <a:off x="0" y="0"/>
                      <a:ext cx="2428875" cy="2653030"/>
                    </a:xfrm>
                    <a:prstGeom prst="rect">
                      <a:avLst/>
                    </a:prstGeom>
                  </pic:spPr>
                </pic:pic>
              </a:graphicData>
            </a:graphic>
          </wp:inline>
        </w:drawing>
      </w:r>
      <w:r>
        <w:rPr>
          <w:noProof/>
        </w:rPr>
        <w:drawing>
          <wp:inline distT="0" distB="0" distL="114300" distR="114300">
            <wp:extent cx="2428875" cy="2653030"/>
            <wp:effectExtent l="0" t="0" r="9525" b="13970"/>
            <wp:docPr id="84" name="图片 84" descr="58703816820901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587038168209018620"/>
                    <pic:cNvPicPr>
                      <a:picLocks noChangeAspect="1"/>
                    </pic:cNvPicPr>
                  </pic:nvPicPr>
                  <pic:blipFill>
                    <a:blip r:embed="rId47" cstate="print"/>
                    <a:srcRect b="38586"/>
                    <a:stretch>
                      <a:fillRect/>
                    </a:stretch>
                  </pic:blipFill>
                  <pic:spPr>
                    <a:xfrm>
                      <a:off x="0" y="0"/>
                      <a:ext cx="2428875" cy="2653030"/>
                    </a:xfrm>
                    <a:prstGeom prst="rect">
                      <a:avLst/>
                    </a:prstGeom>
                  </pic:spPr>
                </pic:pic>
              </a:graphicData>
            </a:graphic>
          </wp:inline>
        </w:drawing>
      </w:r>
    </w:p>
    <w:p w:rsidR="00987DBE" w:rsidRPr="00DD7D8E" w:rsidRDefault="00BF2857" w:rsidP="00BB60F1">
      <w:pPr>
        <w:pStyle w:val="a0"/>
        <w:spacing w:line="520" w:lineRule="exact"/>
        <w:ind w:firstLine="560"/>
        <w:rPr>
          <w:rFonts w:ascii="仿宋" w:eastAsia="仿宋" w:hAnsi="仿宋" w:cs="微软雅黑 Light"/>
          <w:sz w:val="28"/>
          <w:szCs w:val="24"/>
        </w:rPr>
      </w:pPr>
      <w:r w:rsidRPr="00DD7D8E">
        <w:rPr>
          <w:rFonts w:ascii="仿宋" w:eastAsia="仿宋" w:hAnsi="仿宋" w:cs="微软雅黑 Light" w:hint="eastAsia"/>
          <w:sz w:val="28"/>
          <w:szCs w:val="24"/>
        </w:rPr>
        <w:t>调解员受理后，即开始调解工作，调解员可以通过电话、视频调解、线下调解等方式进行调解。为了更好的完成调解，需要完善补充当事人的详细信息，当事人或代理人通过点击进展中的进度提示后的“去补充”或者点击案件右上角更多中的“个人信息”进入个人信息编辑页面。</w:t>
      </w:r>
    </w:p>
    <w:p w:rsidR="00987DBE" w:rsidRDefault="00BF2857" w:rsidP="00FE4AFD">
      <w:pPr>
        <w:pStyle w:val="a0"/>
        <w:ind w:firstLineChars="0" w:firstLine="0"/>
        <w:jc w:val="center"/>
      </w:pPr>
      <w:r>
        <w:rPr>
          <w:noProof/>
        </w:rPr>
        <w:drawing>
          <wp:inline distT="0" distB="0" distL="114300" distR="114300">
            <wp:extent cx="1619250" cy="2878666"/>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08780830604666869"/>
                    <pic:cNvPicPr>
                      <a:picLocks noChangeAspect="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19250" cy="2878666"/>
                    </a:xfrm>
                    <a:prstGeom prst="rect">
                      <a:avLst/>
                    </a:prstGeom>
                  </pic:spPr>
                </pic:pic>
              </a:graphicData>
            </a:graphic>
          </wp:inline>
        </w:drawing>
      </w:r>
      <w:r>
        <w:rPr>
          <w:noProof/>
        </w:rPr>
        <w:drawing>
          <wp:inline distT="0" distB="0" distL="114300" distR="114300">
            <wp:extent cx="1619250" cy="2878666"/>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471653571343207188"/>
                    <pic:cNvPicPr>
                      <a:picLocks noChangeAspect="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19250" cy="2878666"/>
                    </a:xfrm>
                    <a:prstGeom prst="rect">
                      <a:avLst/>
                    </a:prstGeom>
                  </pic:spPr>
                </pic:pic>
              </a:graphicData>
            </a:graphic>
          </wp:inline>
        </w:drawing>
      </w:r>
      <w:r>
        <w:rPr>
          <w:noProof/>
        </w:rPr>
        <w:drawing>
          <wp:inline distT="0" distB="0" distL="114300" distR="114300">
            <wp:extent cx="1619845" cy="28797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920353970205750587"/>
                    <pic:cNvPicPr>
                      <a:picLocks noChangeAspect="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19845" cy="2879725"/>
                    </a:xfrm>
                    <a:prstGeom prst="rect">
                      <a:avLst/>
                    </a:prstGeom>
                  </pic:spPr>
                </pic:pic>
              </a:graphicData>
            </a:graphic>
          </wp:inline>
        </w:drawing>
      </w:r>
    </w:p>
    <w:p w:rsidR="00987DBE" w:rsidRPr="00DD7D8E" w:rsidRDefault="00BF2857" w:rsidP="00F51CB8">
      <w:pPr>
        <w:pStyle w:val="a0"/>
        <w:spacing w:line="520" w:lineRule="exact"/>
        <w:ind w:firstLine="560"/>
        <w:rPr>
          <w:rFonts w:ascii="仿宋" w:eastAsia="仿宋" w:hAnsi="仿宋" w:cs="微软雅黑 Light"/>
          <w:sz w:val="28"/>
          <w:szCs w:val="24"/>
        </w:rPr>
      </w:pPr>
      <w:r w:rsidRPr="00DD7D8E">
        <w:rPr>
          <w:rFonts w:ascii="仿宋" w:eastAsia="仿宋" w:hAnsi="仿宋" w:cs="微软雅黑 Light" w:hint="eastAsia"/>
          <w:sz w:val="28"/>
          <w:szCs w:val="24"/>
        </w:rPr>
        <w:t>在个人信息中，当事人可以填写对应信息表单。编辑完善个人信息，将为调解员提供充分的信息材料，使调解更高效和快速。</w:t>
      </w:r>
    </w:p>
    <w:p w:rsidR="00987DBE" w:rsidRPr="00F51CB8" w:rsidRDefault="00F51CB8" w:rsidP="00F51CB8">
      <w:pPr>
        <w:spacing w:line="520" w:lineRule="exact"/>
        <w:ind w:firstLineChars="200" w:firstLine="560"/>
        <w:rPr>
          <w:rFonts w:ascii="仿宋" w:eastAsia="仿宋" w:hAnsi="仿宋" w:cs="微软雅黑 Light"/>
          <w:bCs/>
          <w:sz w:val="28"/>
          <w:szCs w:val="24"/>
        </w:rPr>
      </w:pPr>
      <w:r>
        <w:rPr>
          <w:rFonts w:ascii="仿宋" w:eastAsia="仿宋" w:hAnsi="仿宋" w:cs="微软雅黑 Light" w:hint="eastAsia"/>
          <w:bCs/>
          <w:sz w:val="28"/>
          <w:szCs w:val="24"/>
        </w:rPr>
        <w:t>（4）</w:t>
      </w:r>
      <w:r w:rsidR="00BF2857" w:rsidRPr="00D6703E">
        <w:rPr>
          <w:rFonts w:ascii="仿宋" w:eastAsia="仿宋" w:hAnsi="仿宋" w:cs="微软雅黑 Light" w:hint="eastAsia"/>
          <w:bCs/>
          <w:sz w:val="28"/>
          <w:szCs w:val="24"/>
        </w:rPr>
        <w:t>查看证据</w:t>
      </w:r>
      <w:r>
        <w:rPr>
          <w:rFonts w:ascii="仿宋" w:eastAsia="仿宋" w:hAnsi="仿宋" w:cs="微软雅黑 Light" w:hint="eastAsia"/>
          <w:bCs/>
          <w:sz w:val="28"/>
          <w:szCs w:val="24"/>
        </w:rPr>
        <w:t>。</w:t>
      </w:r>
      <w:r w:rsidR="00BF2857" w:rsidRPr="00DD7D8E">
        <w:rPr>
          <w:rFonts w:ascii="仿宋" w:eastAsia="仿宋" w:hAnsi="仿宋" w:cs="微软雅黑 Light" w:hint="eastAsia"/>
          <w:sz w:val="28"/>
          <w:szCs w:val="24"/>
        </w:rPr>
        <w:t>当事人在申请调解及调解过程中，可以点击证据管理，进入证据管理页面，进行证据的上传、删除、修改。任一当事人上传证据，将会在案件的进展中提示上传时间以及上传人，可以点击查看具体上传证据内容。</w:t>
      </w:r>
    </w:p>
    <w:p w:rsidR="00987DBE" w:rsidRPr="00DD7D8E" w:rsidRDefault="00BF2857" w:rsidP="00DD7D8E">
      <w:pPr>
        <w:spacing w:line="520" w:lineRule="exact"/>
        <w:ind w:firstLineChars="200" w:firstLine="560"/>
        <w:rPr>
          <w:rFonts w:ascii="仿宋" w:eastAsia="仿宋" w:hAnsi="仿宋" w:cs="微软雅黑 Light"/>
          <w:sz w:val="28"/>
          <w:szCs w:val="24"/>
        </w:rPr>
      </w:pPr>
      <w:r w:rsidRPr="00DD7D8E">
        <w:rPr>
          <w:rFonts w:ascii="仿宋" w:eastAsia="仿宋" w:hAnsi="仿宋" w:cs="微软雅黑 Light" w:hint="eastAsia"/>
          <w:sz w:val="28"/>
          <w:szCs w:val="24"/>
        </w:rPr>
        <w:t>证据文件上传格式支持PNG\JPG\BMP，当事人只可以对自己的证据进行删除和修改，在调解案件结案后，当事人即不可对证据进行上传、删除、修改。具体证据的管理，可以查看2.</w:t>
      </w:r>
      <w:r w:rsidR="002949C3" w:rsidRPr="00DD7D8E">
        <w:rPr>
          <w:rFonts w:ascii="仿宋" w:eastAsia="仿宋" w:hAnsi="仿宋" w:cs="微软雅黑 Light"/>
          <w:sz w:val="28"/>
          <w:szCs w:val="24"/>
        </w:rPr>
        <w:t>4</w:t>
      </w:r>
      <w:r w:rsidRPr="00DD7D8E">
        <w:rPr>
          <w:rFonts w:ascii="仿宋" w:eastAsia="仿宋" w:hAnsi="仿宋" w:cs="微软雅黑 Light" w:hint="eastAsia"/>
          <w:sz w:val="28"/>
          <w:szCs w:val="24"/>
        </w:rPr>
        <w:t>.3.</w:t>
      </w:r>
      <w:r w:rsidR="00DD2EC0" w:rsidRPr="00DD7D8E">
        <w:rPr>
          <w:rFonts w:ascii="仿宋" w:eastAsia="仿宋" w:hAnsi="仿宋" w:cs="微软雅黑 Light"/>
          <w:sz w:val="28"/>
          <w:szCs w:val="24"/>
        </w:rPr>
        <w:t>5</w:t>
      </w:r>
    </w:p>
    <w:p w:rsidR="00987DBE" w:rsidRDefault="00657E39" w:rsidP="00F51CB8">
      <w:pPr>
        <w:jc w:val="center"/>
      </w:pPr>
      <w:r>
        <w:rPr>
          <w:rFonts w:hint="eastAsia"/>
          <w:noProof/>
        </w:rPr>
        <w:drawing>
          <wp:inline distT="0" distB="0" distL="114300" distR="114300">
            <wp:extent cx="2428875" cy="4319905"/>
            <wp:effectExtent l="0" t="0" r="9525" b="8255"/>
            <wp:docPr id="96" name="图片 96" descr="50215450633851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502154506338511883"/>
                    <pic:cNvPicPr>
                      <a:picLocks noChangeAspect="1"/>
                    </pic:cNvPicPr>
                  </pic:nvPicPr>
                  <pic:blipFill>
                    <a:blip r:embed="rId51"/>
                    <a:stretch>
                      <a:fillRect/>
                    </a:stretch>
                  </pic:blipFill>
                  <pic:spPr>
                    <a:xfrm>
                      <a:off x="0" y="0"/>
                      <a:ext cx="2428875" cy="4319905"/>
                    </a:xfrm>
                    <a:prstGeom prst="rect">
                      <a:avLst/>
                    </a:prstGeom>
                  </pic:spPr>
                </pic:pic>
              </a:graphicData>
            </a:graphic>
          </wp:inline>
        </w:drawing>
      </w:r>
      <w:r w:rsidR="00BF2857">
        <w:rPr>
          <w:noProof/>
        </w:rPr>
        <w:drawing>
          <wp:inline distT="0" distB="0" distL="114300" distR="114300">
            <wp:extent cx="2407810" cy="4282440"/>
            <wp:effectExtent l="0" t="0" r="0" b="3810"/>
            <wp:docPr id="93" name="图片 93" descr="63625787938836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636257879388364172"/>
                    <pic:cNvPicPr>
                      <a:picLocks noChangeAspect="1"/>
                    </pic:cNvPicPr>
                  </pic:nvPicPr>
                  <pic:blipFill>
                    <a:blip r:embed="rId52" cstate="print"/>
                    <a:stretch>
                      <a:fillRect/>
                    </a:stretch>
                  </pic:blipFill>
                  <pic:spPr>
                    <a:xfrm>
                      <a:off x="0" y="0"/>
                      <a:ext cx="2413622" cy="4292777"/>
                    </a:xfrm>
                    <a:prstGeom prst="rect">
                      <a:avLst/>
                    </a:prstGeom>
                  </pic:spPr>
                </pic:pic>
              </a:graphicData>
            </a:graphic>
          </wp:inline>
        </w:drawing>
      </w:r>
    </w:p>
    <w:p w:rsidR="00987DBE" w:rsidRPr="00F51CB8" w:rsidRDefault="00F51CB8" w:rsidP="00F51CB8">
      <w:pPr>
        <w:spacing w:line="520" w:lineRule="exact"/>
        <w:ind w:firstLineChars="200" w:firstLine="560"/>
        <w:rPr>
          <w:rFonts w:ascii="仿宋" w:eastAsia="仿宋" w:hAnsi="仿宋" w:cs="微软雅黑 Light"/>
          <w:bCs/>
          <w:sz w:val="28"/>
          <w:szCs w:val="24"/>
        </w:rPr>
      </w:pPr>
      <w:r>
        <w:rPr>
          <w:rFonts w:ascii="仿宋" w:eastAsia="仿宋" w:hAnsi="仿宋" w:cs="微软雅黑 Light" w:hint="eastAsia"/>
          <w:bCs/>
          <w:sz w:val="28"/>
          <w:szCs w:val="24"/>
        </w:rPr>
        <w:t>（5）</w:t>
      </w:r>
      <w:r w:rsidR="00BF2857" w:rsidRPr="00D6703E">
        <w:rPr>
          <w:rFonts w:ascii="仿宋" w:eastAsia="仿宋" w:hAnsi="仿宋" w:cs="微软雅黑 Light" w:hint="eastAsia"/>
          <w:bCs/>
          <w:sz w:val="28"/>
          <w:szCs w:val="24"/>
        </w:rPr>
        <w:t>参与视频调解</w:t>
      </w:r>
      <w:r>
        <w:rPr>
          <w:rFonts w:ascii="仿宋" w:eastAsia="仿宋" w:hAnsi="仿宋" w:cs="微软雅黑 Light" w:hint="eastAsia"/>
          <w:bCs/>
          <w:sz w:val="28"/>
          <w:szCs w:val="24"/>
        </w:rPr>
        <w:t>。</w:t>
      </w:r>
      <w:r w:rsidR="00BF2857" w:rsidRPr="008B45D8">
        <w:rPr>
          <w:rFonts w:ascii="仿宋" w:eastAsia="仿宋" w:hAnsi="仿宋" w:cs="微软雅黑 Light" w:hint="eastAsia"/>
          <w:sz w:val="28"/>
          <w:szCs w:val="24"/>
        </w:rPr>
        <w:t>当事人可以通过APP接受调解员发起的视频调解申请，并且调解过后，在案件进展中可以查看视频调解的时间信息。</w:t>
      </w:r>
    </w:p>
    <w:p w:rsidR="00987DBE" w:rsidRDefault="00BF2857" w:rsidP="00F51CB8">
      <w:pPr>
        <w:pStyle w:val="a0"/>
        <w:ind w:firstLineChars="0" w:firstLine="0"/>
        <w:jc w:val="center"/>
      </w:pPr>
      <w:r>
        <w:rPr>
          <w:noProof/>
        </w:rPr>
        <w:drawing>
          <wp:inline distT="0" distB="0" distL="114300" distR="114300">
            <wp:extent cx="3213735" cy="1440180"/>
            <wp:effectExtent l="0" t="0" r="1905" b="762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53"/>
                    <a:stretch>
                      <a:fillRect/>
                    </a:stretch>
                  </pic:blipFill>
                  <pic:spPr>
                    <a:xfrm>
                      <a:off x="0" y="0"/>
                      <a:ext cx="3213735" cy="1440180"/>
                    </a:xfrm>
                    <a:prstGeom prst="rect">
                      <a:avLst/>
                    </a:prstGeom>
                    <a:noFill/>
                    <a:ln w="9525">
                      <a:noFill/>
                    </a:ln>
                  </pic:spPr>
                </pic:pic>
              </a:graphicData>
            </a:graphic>
          </wp:inline>
        </w:drawing>
      </w:r>
    </w:p>
    <w:p w:rsidR="00987DBE" w:rsidRPr="008B45D8" w:rsidRDefault="00BF2857" w:rsidP="00F51CB8">
      <w:pPr>
        <w:pStyle w:val="a0"/>
        <w:spacing w:line="520" w:lineRule="exact"/>
        <w:ind w:firstLine="560"/>
        <w:rPr>
          <w:rFonts w:ascii="仿宋" w:eastAsia="仿宋" w:hAnsi="仿宋" w:cs="微软雅黑 Light"/>
          <w:sz w:val="28"/>
          <w:szCs w:val="24"/>
        </w:rPr>
      </w:pPr>
      <w:r w:rsidRPr="008B45D8">
        <w:rPr>
          <w:rFonts w:ascii="仿宋" w:eastAsia="仿宋" w:hAnsi="仿宋" w:cs="微软雅黑 Light" w:hint="eastAsia"/>
          <w:sz w:val="28"/>
          <w:szCs w:val="24"/>
        </w:rPr>
        <w:t>调解员向当事人发起视频调解时，当事人APP会弹窗提示进入视频，进入视频后，即可与调解员以及对方当事人进行视频调解，调解过程中，调解员可以选择对调解进行录像。点击调解员或对方当事人的画面，即可进行全屏画面的切换。点击麦克风按钮，进行声音输入的开启和关闭</w:t>
      </w:r>
      <w:r w:rsidR="00F51CB8">
        <w:rPr>
          <w:rFonts w:ascii="仿宋" w:eastAsia="仿宋" w:hAnsi="仿宋" w:cs="微软雅黑 Light" w:hint="eastAsia"/>
          <w:sz w:val="28"/>
          <w:szCs w:val="24"/>
        </w:rPr>
        <w:t>；</w:t>
      </w:r>
      <w:r w:rsidRPr="008B45D8">
        <w:rPr>
          <w:rFonts w:ascii="仿宋" w:eastAsia="仿宋" w:hAnsi="仿宋" w:cs="微软雅黑 Light" w:hint="eastAsia"/>
          <w:sz w:val="28"/>
          <w:szCs w:val="24"/>
        </w:rPr>
        <w:t>点击音响按钮，进行声音输出的开启和关闭</w:t>
      </w:r>
      <w:r w:rsidR="00F51CB8">
        <w:rPr>
          <w:rFonts w:ascii="仿宋" w:eastAsia="仿宋" w:hAnsi="仿宋" w:cs="微软雅黑 Light" w:hint="eastAsia"/>
          <w:sz w:val="28"/>
          <w:szCs w:val="24"/>
        </w:rPr>
        <w:t>；</w:t>
      </w:r>
      <w:r w:rsidRPr="008B45D8">
        <w:rPr>
          <w:rFonts w:ascii="仿宋" w:eastAsia="仿宋" w:hAnsi="仿宋" w:cs="微软雅黑 Light" w:hint="eastAsia"/>
          <w:sz w:val="28"/>
          <w:szCs w:val="24"/>
        </w:rPr>
        <w:t>点击关闭按钮，退出视频调解界面。</w:t>
      </w:r>
    </w:p>
    <w:p w:rsidR="00987DBE" w:rsidRDefault="000958CB" w:rsidP="00E34B5C">
      <w:pPr>
        <w:pStyle w:val="a0"/>
        <w:ind w:firstLineChars="0" w:firstLine="0"/>
        <w:jc w:val="center"/>
      </w:pPr>
      <w:r w:rsidRPr="000958CB">
        <w:rPr>
          <w:noProof/>
        </w:rPr>
        <w:drawing>
          <wp:inline distT="0" distB="0" distL="0" distR="0">
            <wp:extent cx="2549048" cy="4530657"/>
            <wp:effectExtent l="0" t="0" r="3810" b="3810"/>
            <wp:docPr id="11" name="图片 11" descr="C:\Users\寒\Documents\Tencent Files\2797677661\FileRecv\MobileFile\Screenshot_20180306-165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寒\Documents\Tencent Files\2797677661\FileRecv\MobileFile\Screenshot_20180306-165247.pn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4521" cy="4558159"/>
                    </a:xfrm>
                    <a:prstGeom prst="rect">
                      <a:avLst/>
                    </a:prstGeom>
                    <a:noFill/>
                    <a:ln>
                      <a:noFill/>
                    </a:ln>
                  </pic:spPr>
                </pic:pic>
              </a:graphicData>
            </a:graphic>
          </wp:inline>
        </w:drawing>
      </w:r>
      <w:r w:rsidRPr="000958CB">
        <w:rPr>
          <w:noProof/>
        </w:rPr>
        <w:drawing>
          <wp:inline distT="0" distB="0" distL="0" distR="0">
            <wp:extent cx="2531419" cy="4505007"/>
            <wp:effectExtent l="0" t="0" r="2540" b="0"/>
            <wp:docPr id="7" name="图片 7" descr="C:\Users\寒\AppData\Local\Temp\WeChat Files\810232409405158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寒\AppData\Local\Temp\WeChat Files\81023240940515863.png"/>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4739" cy="4528711"/>
                    </a:xfrm>
                    <a:prstGeom prst="rect">
                      <a:avLst/>
                    </a:prstGeom>
                    <a:noFill/>
                    <a:ln>
                      <a:noFill/>
                    </a:ln>
                  </pic:spPr>
                </pic:pic>
              </a:graphicData>
            </a:graphic>
          </wp:inline>
        </w:drawing>
      </w:r>
    </w:p>
    <w:p w:rsidR="00987DBE" w:rsidRPr="00D6703E" w:rsidRDefault="00F51CB8" w:rsidP="008A56AD">
      <w:pPr>
        <w:spacing w:line="520" w:lineRule="exact"/>
        <w:ind w:firstLineChars="200" w:firstLine="560"/>
        <w:rPr>
          <w:rFonts w:ascii="仿宋" w:eastAsia="仿宋" w:hAnsi="仿宋" w:cs="微软雅黑 Light"/>
          <w:bCs/>
          <w:sz w:val="28"/>
          <w:szCs w:val="24"/>
        </w:rPr>
      </w:pPr>
      <w:r>
        <w:rPr>
          <w:rFonts w:ascii="仿宋" w:eastAsia="仿宋" w:hAnsi="仿宋" w:cs="微软雅黑 Light" w:hint="eastAsia"/>
          <w:bCs/>
          <w:sz w:val="28"/>
          <w:szCs w:val="24"/>
        </w:rPr>
        <w:t>（6）</w:t>
      </w:r>
      <w:r w:rsidR="00BF2857" w:rsidRPr="00D6703E">
        <w:rPr>
          <w:rFonts w:ascii="仿宋" w:eastAsia="仿宋" w:hAnsi="仿宋" w:cs="微软雅黑 Light" w:hint="eastAsia"/>
          <w:bCs/>
          <w:sz w:val="28"/>
          <w:szCs w:val="24"/>
        </w:rPr>
        <w:t>查看调解协议</w:t>
      </w:r>
    </w:p>
    <w:p w:rsidR="00987DBE" w:rsidRPr="008A56AD" w:rsidRDefault="00BF2857" w:rsidP="008A56AD">
      <w:pPr>
        <w:pStyle w:val="a0"/>
        <w:spacing w:line="520" w:lineRule="exact"/>
        <w:ind w:firstLine="560"/>
        <w:rPr>
          <w:rFonts w:ascii="仿宋" w:eastAsia="仿宋" w:hAnsi="仿宋" w:cs="微软雅黑 Light"/>
          <w:sz w:val="28"/>
          <w:szCs w:val="24"/>
        </w:rPr>
      </w:pPr>
      <w:r w:rsidRPr="008A56AD">
        <w:rPr>
          <w:rFonts w:ascii="仿宋" w:eastAsia="仿宋" w:hAnsi="仿宋" w:cs="微软雅黑 Light" w:hint="eastAsia"/>
          <w:sz w:val="28"/>
          <w:szCs w:val="24"/>
        </w:rPr>
        <w:t>调解完成后，调解员将为当事人出具调解协议，当事人可以通过APP直接查看调解协议，并可以对调解协议进行确认或不确认的操作。</w:t>
      </w:r>
    </w:p>
    <w:p w:rsidR="00987DBE" w:rsidRPr="008A56AD" w:rsidRDefault="00BF2857" w:rsidP="008A56AD">
      <w:pPr>
        <w:pStyle w:val="a0"/>
        <w:spacing w:line="520" w:lineRule="exact"/>
        <w:ind w:firstLine="560"/>
        <w:rPr>
          <w:rFonts w:ascii="仿宋" w:eastAsia="仿宋" w:hAnsi="仿宋" w:cs="微软雅黑 Light"/>
          <w:sz w:val="28"/>
          <w:szCs w:val="24"/>
        </w:rPr>
      </w:pPr>
      <w:r w:rsidRPr="008A56AD">
        <w:rPr>
          <w:rFonts w:ascii="仿宋" w:eastAsia="仿宋" w:hAnsi="仿宋" w:cs="微软雅黑 Light" w:hint="eastAsia"/>
          <w:sz w:val="28"/>
          <w:szCs w:val="24"/>
        </w:rPr>
        <w:t>点击确认，通过身份确认，则为认可调解协议内容，如果双方当事人都确认，则调解成功。</w:t>
      </w:r>
    </w:p>
    <w:p w:rsidR="00987DBE" w:rsidRPr="008A56AD" w:rsidRDefault="00BF2857" w:rsidP="008A56AD">
      <w:pPr>
        <w:pStyle w:val="a0"/>
        <w:spacing w:line="520" w:lineRule="exact"/>
        <w:ind w:firstLine="560"/>
        <w:rPr>
          <w:rFonts w:ascii="仿宋" w:eastAsia="仿宋" w:hAnsi="仿宋" w:cs="微软雅黑 Light"/>
          <w:sz w:val="28"/>
          <w:szCs w:val="24"/>
        </w:rPr>
      </w:pPr>
      <w:r w:rsidRPr="008A56AD">
        <w:rPr>
          <w:rFonts w:ascii="仿宋" w:eastAsia="仿宋" w:hAnsi="仿宋" w:cs="微软雅黑 Light" w:hint="eastAsia"/>
          <w:sz w:val="28"/>
          <w:szCs w:val="24"/>
        </w:rPr>
        <w:t>点击不确认则为不认可调解协议内容，双方当事人任一方不容易调解协议，则调解失败。</w:t>
      </w:r>
    </w:p>
    <w:p w:rsidR="00987DBE" w:rsidRPr="008A56AD" w:rsidRDefault="00BF2857" w:rsidP="008A56AD">
      <w:pPr>
        <w:pStyle w:val="a0"/>
        <w:spacing w:line="520" w:lineRule="exact"/>
        <w:ind w:firstLine="560"/>
        <w:rPr>
          <w:rFonts w:ascii="仿宋" w:eastAsia="仿宋" w:hAnsi="仿宋" w:cs="微软雅黑 Light"/>
          <w:sz w:val="28"/>
          <w:szCs w:val="24"/>
        </w:rPr>
      </w:pPr>
      <w:r w:rsidRPr="008A56AD">
        <w:rPr>
          <w:rFonts w:ascii="仿宋" w:eastAsia="仿宋" w:hAnsi="仿宋" w:cs="微软雅黑 Light" w:hint="eastAsia"/>
          <w:sz w:val="28"/>
          <w:szCs w:val="24"/>
        </w:rPr>
        <w:t>如果当事人7天内未对调解协议进行操作，则7天后，法院以及调解员可以自主对调解案件进行调解成功或调解失败的结案处理。</w:t>
      </w:r>
    </w:p>
    <w:p w:rsidR="00987DBE" w:rsidRDefault="00BF2857" w:rsidP="00F51CB8">
      <w:pPr>
        <w:pStyle w:val="a0"/>
        <w:ind w:firstLineChars="0" w:firstLine="0"/>
        <w:jc w:val="center"/>
      </w:pPr>
      <w:r>
        <w:rPr>
          <w:noProof/>
        </w:rPr>
        <w:drawing>
          <wp:inline distT="0" distB="0" distL="114300" distR="114300">
            <wp:extent cx="2538095" cy="4319905"/>
            <wp:effectExtent l="0" t="0" r="6985" b="825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56"/>
                    <a:stretch>
                      <a:fillRect/>
                    </a:stretch>
                  </pic:blipFill>
                  <pic:spPr>
                    <a:xfrm>
                      <a:off x="0" y="0"/>
                      <a:ext cx="2538095" cy="4319905"/>
                    </a:xfrm>
                    <a:prstGeom prst="rect">
                      <a:avLst/>
                    </a:prstGeom>
                    <a:noFill/>
                    <a:ln w="9525">
                      <a:noFill/>
                    </a:ln>
                  </pic:spPr>
                </pic:pic>
              </a:graphicData>
            </a:graphic>
          </wp:inline>
        </w:drawing>
      </w:r>
      <w:r>
        <w:rPr>
          <w:rFonts w:hint="eastAsia"/>
          <w:noProof/>
        </w:rPr>
        <w:drawing>
          <wp:inline distT="0" distB="0" distL="114300" distR="114300">
            <wp:extent cx="2428875" cy="4319905"/>
            <wp:effectExtent l="0" t="0" r="9525" b="8255"/>
            <wp:docPr id="89" name="图片 89" descr="25127295966889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51272959668890047"/>
                    <pic:cNvPicPr>
                      <a:picLocks noChangeAspect="1"/>
                    </pic:cNvPicPr>
                  </pic:nvPicPr>
                  <pic:blipFill>
                    <a:blip r:embed="rId57" cstate="print"/>
                    <a:stretch>
                      <a:fillRect/>
                    </a:stretch>
                  </pic:blipFill>
                  <pic:spPr>
                    <a:xfrm>
                      <a:off x="0" y="0"/>
                      <a:ext cx="2428875" cy="4319905"/>
                    </a:xfrm>
                    <a:prstGeom prst="rect">
                      <a:avLst/>
                    </a:prstGeom>
                  </pic:spPr>
                </pic:pic>
              </a:graphicData>
            </a:graphic>
          </wp:inline>
        </w:drawing>
      </w:r>
    </w:p>
    <w:p w:rsidR="00987DBE" w:rsidRPr="00D6703E" w:rsidRDefault="00F51CB8" w:rsidP="00D30A30">
      <w:pPr>
        <w:spacing w:line="520" w:lineRule="exact"/>
        <w:ind w:firstLineChars="200" w:firstLine="560"/>
        <w:rPr>
          <w:rFonts w:ascii="仿宋" w:eastAsia="仿宋" w:hAnsi="仿宋" w:cs="微软雅黑 Light"/>
          <w:bCs/>
          <w:sz w:val="28"/>
          <w:szCs w:val="24"/>
        </w:rPr>
      </w:pPr>
      <w:r>
        <w:rPr>
          <w:rFonts w:ascii="仿宋" w:eastAsia="仿宋" w:hAnsi="仿宋" w:cs="微软雅黑 Light" w:hint="eastAsia"/>
          <w:bCs/>
          <w:sz w:val="28"/>
          <w:szCs w:val="24"/>
        </w:rPr>
        <w:t>（7）</w:t>
      </w:r>
      <w:r w:rsidR="00BF2857" w:rsidRPr="00D6703E">
        <w:rPr>
          <w:rFonts w:ascii="仿宋" w:eastAsia="仿宋" w:hAnsi="仿宋" w:cs="微软雅黑 Light" w:hint="eastAsia"/>
          <w:bCs/>
          <w:sz w:val="28"/>
          <w:szCs w:val="24"/>
        </w:rPr>
        <w:t>身份确认</w:t>
      </w:r>
    </w:p>
    <w:p w:rsidR="00987DBE" w:rsidRPr="00D30A30" w:rsidRDefault="00BF2857" w:rsidP="00F51CB8">
      <w:pPr>
        <w:spacing w:line="520" w:lineRule="exact"/>
        <w:ind w:firstLineChars="200" w:firstLine="560"/>
        <w:rPr>
          <w:rFonts w:ascii="仿宋" w:eastAsia="仿宋" w:hAnsi="仿宋" w:cs="微软雅黑 Light"/>
          <w:sz w:val="28"/>
          <w:szCs w:val="24"/>
        </w:rPr>
      </w:pPr>
      <w:r w:rsidRPr="00D30A30">
        <w:rPr>
          <w:rFonts w:ascii="仿宋" w:eastAsia="仿宋" w:hAnsi="仿宋" w:cs="微软雅黑 Light" w:hint="eastAsia"/>
          <w:sz w:val="28"/>
          <w:szCs w:val="24"/>
        </w:rPr>
        <w:t>点击确认或不确认调解协议，需要首先通过身份确认，点击开始确认，拍照后，系统将通过当事人身份证照片与所拍照片，进行人脸识别，识别通过后，则提示对调解协议的操作成功。如识别不通过超过三次，可选择进行短信验证码进行身份确认。</w:t>
      </w:r>
      <w:r w:rsidR="00F51CB8">
        <w:rPr>
          <w:rFonts w:ascii="仿宋" w:eastAsia="仿宋" w:hAnsi="仿宋" w:cs="微软雅黑 Light" w:hint="eastAsia"/>
          <w:sz w:val="28"/>
          <w:szCs w:val="24"/>
        </w:rPr>
        <w:t>当事人类型为法人及非法人组织不进行身份确认。</w:t>
      </w:r>
      <w:r w:rsidRPr="00D30A30">
        <w:rPr>
          <w:rFonts w:ascii="仿宋" w:eastAsia="仿宋" w:hAnsi="仿宋" w:cs="微软雅黑 Light" w:hint="eastAsia"/>
          <w:sz w:val="28"/>
          <w:szCs w:val="24"/>
        </w:rPr>
        <w:t>当事人类型为自然人，实名认证的认证方式为其他证件的，不进行身份确认。</w:t>
      </w:r>
    </w:p>
    <w:p w:rsidR="00987DBE" w:rsidRDefault="00BF2857" w:rsidP="00F51CB8">
      <w:pPr>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90" name="图片 90" descr="68893374869345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688933748693452842"/>
                    <pic:cNvPicPr>
                      <a:picLocks noChangeAspect="1"/>
                    </pic:cNvPicPr>
                  </pic:nvPicPr>
                  <pic:blipFill>
                    <a:blip r:embed="rId58"/>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92" name="图片 92" descr="18809523810447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88095238104470850"/>
                    <pic:cNvPicPr>
                      <a:picLocks noChangeAspect="1"/>
                    </pic:cNvPicPr>
                  </pic:nvPicPr>
                  <pic:blipFill>
                    <a:blip r:embed="rId59"/>
                    <a:stretch>
                      <a:fillRect/>
                    </a:stretch>
                  </pic:blipFill>
                  <pic:spPr>
                    <a:xfrm>
                      <a:off x="0" y="0"/>
                      <a:ext cx="2428875" cy="4319905"/>
                    </a:xfrm>
                    <a:prstGeom prst="rect">
                      <a:avLst/>
                    </a:prstGeom>
                  </pic:spPr>
                </pic:pic>
              </a:graphicData>
            </a:graphic>
          </wp:inline>
        </w:drawing>
      </w:r>
    </w:p>
    <w:p w:rsidR="00987DBE" w:rsidRPr="00D6703E" w:rsidRDefault="00F51CB8" w:rsidP="00C16509">
      <w:pPr>
        <w:pStyle w:val="a0"/>
        <w:spacing w:line="520" w:lineRule="exact"/>
        <w:ind w:firstLine="560"/>
        <w:rPr>
          <w:rFonts w:ascii="仿宋" w:eastAsia="仿宋" w:hAnsi="仿宋" w:cs="微软雅黑 Light"/>
          <w:bCs/>
          <w:sz w:val="28"/>
          <w:szCs w:val="24"/>
        </w:rPr>
      </w:pPr>
      <w:r>
        <w:rPr>
          <w:rFonts w:ascii="仿宋" w:eastAsia="仿宋" w:hAnsi="仿宋" w:cs="微软雅黑 Light" w:hint="eastAsia"/>
          <w:bCs/>
          <w:sz w:val="28"/>
          <w:szCs w:val="24"/>
        </w:rPr>
        <w:t>（8）</w:t>
      </w:r>
      <w:r w:rsidR="00BF2857" w:rsidRPr="00D6703E">
        <w:rPr>
          <w:rFonts w:ascii="仿宋" w:eastAsia="仿宋" w:hAnsi="仿宋" w:cs="微软雅黑 Light" w:hint="eastAsia"/>
          <w:bCs/>
          <w:sz w:val="28"/>
          <w:szCs w:val="24"/>
        </w:rPr>
        <w:t>评价调解员</w:t>
      </w:r>
    </w:p>
    <w:p w:rsidR="00987DBE" w:rsidRPr="00C16509" w:rsidRDefault="00BF2857" w:rsidP="00C16509">
      <w:pPr>
        <w:pStyle w:val="a0"/>
        <w:spacing w:line="520" w:lineRule="exact"/>
        <w:ind w:firstLine="560"/>
        <w:rPr>
          <w:rFonts w:ascii="仿宋" w:eastAsia="仿宋" w:hAnsi="仿宋" w:cs="微软雅黑 Light"/>
          <w:sz w:val="28"/>
          <w:szCs w:val="24"/>
        </w:rPr>
      </w:pPr>
      <w:r w:rsidRPr="00C16509">
        <w:rPr>
          <w:rFonts w:ascii="仿宋" w:eastAsia="仿宋" w:hAnsi="仿宋" w:cs="微软雅黑 Light" w:hint="eastAsia"/>
          <w:sz w:val="28"/>
          <w:szCs w:val="24"/>
        </w:rPr>
        <w:t>调解员申请结案后，双方当事人全部操作调解协议，案件结案后，即可对调解员进行评价，调解员的评价将影响调解员在平台中被推荐的顺序。</w:t>
      </w:r>
    </w:p>
    <w:p w:rsidR="00987DBE" w:rsidRDefault="00BF2857" w:rsidP="00F51CB8">
      <w:pPr>
        <w:pStyle w:val="a0"/>
        <w:ind w:firstLineChars="0" w:firstLine="0"/>
        <w:jc w:val="center"/>
      </w:pPr>
      <w:r>
        <w:rPr>
          <w:noProof/>
        </w:rPr>
        <w:drawing>
          <wp:inline distT="0" distB="0" distL="114300" distR="114300">
            <wp:extent cx="2453640" cy="4319905"/>
            <wp:effectExtent l="0" t="0" r="0" b="825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60"/>
                    <a:stretch>
                      <a:fillRect/>
                    </a:stretch>
                  </pic:blipFill>
                  <pic:spPr>
                    <a:xfrm>
                      <a:off x="0" y="0"/>
                      <a:ext cx="2453640" cy="4319905"/>
                    </a:xfrm>
                    <a:prstGeom prst="rect">
                      <a:avLst/>
                    </a:prstGeom>
                    <a:noFill/>
                    <a:ln w="9525">
                      <a:noFill/>
                    </a:ln>
                  </pic:spPr>
                </pic:pic>
              </a:graphicData>
            </a:graphic>
          </wp:inline>
        </w:drawing>
      </w:r>
      <w:r>
        <w:rPr>
          <w:rFonts w:hint="eastAsia"/>
          <w:noProof/>
        </w:rPr>
        <w:drawing>
          <wp:inline distT="0" distB="0" distL="114300" distR="114300">
            <wp:extent cx="2430145" cy="4319905"/>
            <wp:effectExtent l="0" t="0" r="8255" b="8255"/>
            <wp:docPr id="27" name="图片 27" descr="微信图片_2017052316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170523162904"/>
                    <pic:cNvPicPr>
                      <a:picLocks noChangeAspect="1"/>
                    </pic:cNvPicPr>
                  </pic:nvPicPr>
                  <pic:blipFill>
                    <a:blip r:embed="rId61"/>
                    <a:stretch>
                      <a:fillRect/>
                    </a:stretch>
                  </pic:blipFill>
                  <pic:spPr>
                    <a:xfrm>
                      <a:off x="0" y="0"/>
                      <a:ext cx="2430145" cy="4319905"/>
                    </a:xfrm>
                    <a:prstGeom prst="rect">
                      <a:avLst/>
                    </a:prstGeom>
                  </pic:spPr>
                </pic:pic>
              </a:graphicData>
            </a:graphic>
          </wp:inline>
        </w:drawing>
      </w:r>
    </w:p>
    <w:p w:rsidR="00987DBE" w:rsidRPr="00D6703E" w:rsidRDefault="00F51CB8" w:rsidP="008B59D1">
      <w:pPr>
        <w:spacing w:line="520" w:lineRule="exact"/>
        <w:ind w:firstLineChars="200" w:firstLine="560"/>
        <w:rPr>
          <w:rFonts w:ascii="仿宋" w:eastAsia="仿宋" w:hAnsi="仿宋" w:cs="微软雅黑 Light"/>
          <w:bCs/>
          <w:sz w:val="28"/>
          <w:szCs w:val="24"/>
        </w:rPr>
      </w:pPr>
      <w:r>
        <w:rPr>
          <w:rFonts w:ascii="仿宋" w:eastAsia="仿宋" w:hAnsi="仿宋" w:cs="微软雅黑 Light" w:hint="eastAsia"/>
          <w:bCs/>
          <w:sz w:val="28"/>
          <w:szCs w:val="24"/>
        </w:rPr>
        <w:t>（9）</w:t>
      </w:r>
      <w:r w:rsidR="00BF2857" w:rsidRPr="00D6703E">
        <w:rPr>
          <w:rFonts w:ascii="仿宋" w:eastAsia="仿宋" w:hAnsi="仿宋" w:cs="微软雅黑 Light" w:hint="eastAsia"/>
          <w:bCs/>
          <w:sz w:val="28"/>
          <w:szCs w:val="24"/>
        </w:rPr>
        <w:t>调解转立案</w:t>
      </w:r>
    </w:p>
    <w:p w:rsidR="00987DBE" w:rsidRPr="008B59D1" w:rsidRDefault="00BF2857" w:rsidP="008B59D1">
      <w:pPr>
        <w:pStyle w:val="a0"/>
        <w:spacing w:line="520" w:lineRule="exact"/>
        <w:ind w:firstLine="560"/>
        <w:rPr>
          <w:rFonts w:ascii="仿宋" w:eastAsia="仿宋" w:hAnsi="仿宋" w:cs="微软雅黑 Light"/>
          <w:sz w:val="28"/>
          <w:szCs w:val="24"/>
        </w:rPr>
      </w:pPr>
      <w:r w:rsidRPr="008B59D1">
        <w:rPr>
          <w:rFonts w:ascii="仿宋" w:eastAsia="仿宋" w:hAnsi="仿宋" w:cs="微软雅黑 Light" w:hint="eastAsia"/>
          <w:sz w:val="28"/>
          <w:szCs w:val="24"/>
        </w:rPr>
        <w:t>调解终止或调解失败后，当事人可以在案件详情-更多中针对该调解案件进行转立案</w:t>
      </w:r>
      <w:r w:rsidR="00DD2EC0" w:rsidRPr="008B59D1">
        <w:rPr>
          <w:rFonts w:ascii="仿宋" w:eastAsia="仿宋" w:hAnsi="仿宋" w:cs="微软雅黑 Light" w:hint="eastAsia"/>
          <w:sz w:val="28"/>
          <w:szCs w:val="24"/>
        </w:rPr>
        <w:t>申请</w:t>
      </w:r>
      <w:r w:rsidRPr="008B59D1">
        <w:rPr>
          <w:rFonts w:ascii="仿宋" w:eastAsia="仿宋" w:hAnsi="仿宋" w:cs="微软雅黑 Light" w:hint="eastAsia"/>
          <w:sz w:val="28"/>
          <w:szCs w:val="24"/>
        </w:rPr>
        <w:t>。</w:t>
      </w:r>
    </w:p>
    <w:p w:rsidR="00987DBE" w:rsidRPr="008B59D1" w:rsidRDefault="00BF2857" w:rsidP="008B59D1">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调解终止</w:t>
      </w:r>
      <w:r w:rsidRPr="008B59D1">
        <w:rPr>
          <w:rFonts w:ascii="仿宋" w:eastAsia="仿宋" w:hAnsi="仿宋" w:cs="微软雅黑 Light" w:hint="eastAsia"/>
          <w:sz w:val="28"/>
          <w:szCs w:val="24"/>
        </w:rPr>
        <w:t>：即为根据实际调解情况，如当事人缺席，不配合等原因，调解无法进行下去，调解员可在后台对调解案件进行终止处理。</w:t>
      </w:r>
    </w:p>
    <w:p w:rsidR="00987DBE" w:rsidRPr="008B59D1" w:rsidRDefault="00BF2857" w:rsidP="008B59D1">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调解失败：</w:t>
      </w:r>
      <w:r w:rsidRPr="008B59D1">
        <w:rPr>
          <w:rFonts w:ascii="仿宋" w:eastAsia="仿宋" w:hAnsi="仿宋" w:cs="微软雅黑 Light" w:hint="eastAsia"/>
          <w:sz w:val="28"/>
          <w:szCs w:val="24"/>
        </w:rPr>
        <w:t>双方当事人任一方不确认调解协议，则调解失败；调解协议超过7日，双方当事人未完成确认或不确认操作，则法院和调解员可在后台对该调解案件选择结案，结案时可选择调解失败或调解成功结案。</w:t>
      </w:r>
    </w:p>
    <w:p w:rsidR="00987DBE" w:rsidRDefault="00DD2EC0" w:rsidP="00F51CB8">
      <w:pPr>
        <w:pStyle w:val="a0"/>
        <w:ind w:firstLineChars="0" w:firstLine="0"/>
        <w:jc w:val="center"/>
      </w:pPr>
      <w:r>
        <w:rPr>
          <w:noProof/>
        </w:rPr>
        <w:drawing>
          <wp:inline distT="0" distB="0" distL="0" distR="0">
            <wp:extent cx="1905000" cy="3441413"/>
            <wp:effectExtent l="0" t="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1909637" cy="3449790"/>
                    </a:xfrm>
                    <a:prstGeom prst="rect">
                      <a:avLst/>
                    </a:prstGeom>
                  </pic:spPr>
                </pic:pic>
              </a:graphicData>
            </a:graphic>
          </wp:inline>
        </w:drawing>
      </w:r>
    </w:p>
    <w:p w:rsidR="00987DBE" w:rsidRPr="00AF5273" w:rsidRDefault="00BF2857" w:rsidP="00AF5273">
      <w:pPr>
        <w:pStyle w:val="a0"/>
        <w:spacing w:line="520" w:lineRule="exact"/>
        <w:ind w:firstLine="560"/>
        <w:rPr>
          <w:rFonts w:ascii="仿宋" w:eastAsia="仿宋" w:hAnsi="仿宋" w:cs="微软雅黑 Light"/>
          <w:sz w:val="28"/>
          <w:szCs w:val="24"/>
        </w:rPr>
      </w:pPr>
      <w:r w:rsidRPr="00AF5273">
        <w:rPr>
          <w:rFonts w:ascii="仿宋" w:eastAsia="仿宋" w:hAnsi="仿宋" w:cs="微软雅黑 Light" w:hint="eastAsia"/>
          <w:sz w:val="28"/>
          <w:szCs w:val="24"/>
        </w:rPr>
        <w:t>因调解失败或终止转立案申请，将自动带入调解案件的当事人信息、纠纷内容等信息，使案件的流转更加快速，高效。</w:t>
      </w:r>
    </w:p>
    <w:p w:rsidR="00987DBE" w:rsidRPr="00D6703E" w:rsidRDefault="00F51CB8" w:rsidP="00F51CB8">
      <w:pPr>
        <w:spacing w:line="520" w:lineRule="exact"/>
        <w:ind w:left="560"/>
        <w:rPr>
          <w:rFonts w:ascii="仿宋" w:eastAsia="仿宋" w:hAnsi="仿宋" w:cs="微软雅黑 Light"/>
          <w:bCs/>
          <w:sz w:val="28"/>
          <w:szCs w:val="24"/>
        </w:rPr>
      </w:pPr>
      <w:r>
        <w:rPr>
          <w:rFonts w:ascii="仿宋" w:eastAsia="仿宋" w:hAnsi="仿宋" w:cs="微软雅黑 Light" w:hint="eastAsia"/>
          <w:bCs/>
          <w:sz w:val="28"/>
          <w:szCs w:val="24"/>
        </w:rPr>
        <w:t>（10）</w:t>
      </w:r>
      <w:r w:rsidR="00BF2857" w:rsidRPr="00D6703E">
        <w:rPr>
          <w:rFonts w:ascii="仿宋" w:eastAsia="仿宋" w:hAnsi="仿宋" w:cs="微软雅黑 Light" w:hint="eastAsia"/>
          <w:bCs/>
          <w:sz w:val="28"/>
          <w:szCs w:val="24"/>
        </w:rPr>
        <w:t>调解成功，申请司法确认</w:t>
      </w:r>
    </w:p>
    <w:p w:rsidR="00987DBE" w:rsidRPr="00AF5273" w:rsidRDefault="00BF2857" w:rsidP="00F51CB8">
      <w:pPr>
        <w:pStyle w:val="a0"/>
        <w:spacing w:line="520" w:lineRule="exact"/>
        <w:ind w:firstLine="560"/>
        <w:rPr>
          <w:rFonts w:ascii="仿宋" w:eastAsia="仿宋" w:hAnsi="仿宋" w:cs="微软雅黑 Light"/>
          <w:sz w:val="28"/>
          <w:szCs w:val="24"/>
        </w:rPr>
      </w:pPr>
      <w:r w:rsidRPr="00AF5273">
        <w:rPr>
          <w:rFonts w:ascii="仿宋" w:eastAsia="仿宋" w:hAnsi="仿宋" w:cs="微软雅黑 Light" w:hint="eastAsia"/>
          <w:sz w:val="28"/>
          <w:szCs w:val="24"/>
        </w:rPr>
        <w:t>调解成功。调解案件详情进展中，可点击查看系统自动生成的司法确认申请书，一方当事人点击开始，发起司法确认申请，其他当事人同意司法确认后，即可向调解案件的辖区法院发起司法确认申请。调解员也可在调解员后台，协助当事人发起司法确认申请。</w:t>
      </w:r>
    </w:p>
    <w:p w:rsidR="00987DBE" w:rsidRPr="00AF5273" w:rsidRDefault="00BF2857" w:rsidP="00AF5273">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调解成功：</w:t>
      </w:r>
      <w:r w:rsidRPr="00AF5273">
        <w:rPr>
          <w:rFonts w:ascii="仿宋" w:eastAsia="仿宋" w:hAnsi="仿宋" w:cs="微软雅黑 Light" w:hint="eastAsia"/>
          <w:sz w:val="28"/>
          <w:szCs w:val="24"/>
        </w:rPr>
        <w:t>调解案件双方当事人都确认调解协议、或7日内当事人或代理人未操作调解协议，调解员或法院在后台选择调解成功结案</w:t>
      </w:r>
    </w:p>
    <w:p w:rsidR="00987DBE" w:rsidRPr="00F51CB8" w:rsidRDefault="00331464" w:rsidP="00233AB2">
      <w:pPr>
        <w:pStyle w:val="4"/>
        <w:spacing w:before="0" w:after="0" w:line="520" w:lineRule="exact"/>
        <w:ind w:firstLineChars="200" w:firstLine="560"/>
        <w:rPr>
          <w:rFonts w:ascii="楷体" w:eastAsia="楷体" w:hAnsi="楷体" w:cs="微软雅黑 Light"/>
          <w:b w:val="0"/>
          <w:szCs w:val="24"/>
        </w:rPr>
      </w:pPr>
      <w:bookmarkStart w:id="27" w:name="_Toc508202460"/>
      <w:r>
        <w:rPr>
          <w:rFonts w:ascii="楷体" w:eastAsia="楷体" w:hAnsi="楷体" w:cs="微软雅黑 Light" w:hint="eastAsia"/>
          <w:b w:val="0"/>
          <w:szCs w:val="24"/>
        </w:rPr>
        <w:t>2.</w:t>
      </w:r>
      <w:r w:rsidR="00BF2857" w:rsidRPr="00F51CB8">
        <w:rPr>
          <w:rFonts w:ascii="楷体" w:eastAsia="楷体" w:hAnsi="楷体" w:cs="微软雅黑 Light" w:hint="eastAsia"/>
          <w:b w:val="0"/>
          <w:szCs w:val="24"/>
        </w:rPr>
        <w:t>在线立案</w:t>
      </w:r>
      <w:bookmarkEnd w:id="27"/>
    </w:p>
    <w:p w:rsidR="00987DBE" w:rsidRDefault="00987DBE">
      <w:pPr>
        <w:pStyle w:val="a0"/>
      </w:pPr>
    </w:p>
    <w:p w:rsidR="00987DBE" w:rsidRDefault="00BF2857" w:rsidP="00F51CB8">
      <w:pPr>
        <w:pStyle w:val="a0"/>
        <w:jc w:val="center"/>
      </w:pPr>
      <w:r>
        <w:rPr>
          <w:rFonts w:hint="eastAsia"/>
          <w:noProof/>
        </w:rPr>
        <w:drawing>
          <wp:inline distT="0" distB="0" distL="114300" distR="114300">
            <wp:extent cx="4058285" cy="1764030"/>
            <wp:effectExtent l="0" t="0" r="10795" b="3810"/>
            <wp:docPr id="9" name="图片 9" descr="微信图片_2017052311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170523110401"/>
                    <pic:cNvPicPr>
                      <a:picLocks noChangeAspect="1"/>
                    </pic:cNvPicPr>
                  </pic:nvPicPr>
                  <pic:blipFill>
                    <a:blip r:embed="rId38"/>
                    <a:srcRect t="36231" b="39329"/>
                    <a:stretch>
                      <a:fillRect/>
                    </a:stretch>
                  </pic:blipFill>
                  <pic:spPr>
                    <a:xfrm>
                      <a:off x="0" y="0"/>
                      <a:ext cx="4058285" cy="1764030"/>
                    </a:xfrm>
                    <a:prstGeom prst="rect">
                      <a:avLst/>
                    </a:prstGeom>
                  </pic:spPr>
                </pic:pic>
              </a:graphicData>
            </a:graphic>
          </wp:inline>
        </w:drawing>
      </w:r>
    </w:p>
    <w:p w:rsidR="00987DBE" w:rsidRPr="00AF5273" w:rsidRDefault="00BF2857" w:rsidP="00233AB2">
      <w:pPr>
        <w:pStyle w:val="a0"/>
        <w:spacing w:line="520" w:lineRule="exact"/>
        <w:ind w:firstLine="560"/>
        <w:rPr>
          <w:rFonts w:ascii="仿宋" w:eastAsia="仿宋" w:hAnsi="仿宋" w:cs="微软雅黑 Light"/>
          <w:sz w:val="28"/>
          <w:szCs w:val="24"/>
        </w:rPr>
      </w:pPr>
      <w:r w:rsidRPr="00AF5273">
        <w:rPr>
          <w:rFonts w:ascii="仿宋" w:eastAsia="仿宋" w:hAnsi="仿宋" w:cs="微软雅黑 Light" w:hint="eastAsia"/>
          <w:sz w:val="28"/>
          <w:szCs w:val="24"/>
        </w:rPr>
        <w:t>在线立案进度包括：</w:t>
      </w:r>
    </w:p>
    <w:p w:rsidR="00987DBE" w:rsidRPr="00AF5273" w:rsidRDefault="00BF2857" w:rsidP="00233AB2">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已提交：</w:t>
      </w:r>
      <w:r w:rsidRPr="00AF5273">
        <w:rPr>
          <w:rFonts w:ascii="仿宋" w:eastAsia="仿宋" w:hAnsi="仿宋" w:cs="微软雅黑 Light" w:hint="eastAsia"/>
          <w:sz w:val="28"/>
          <w:szCs w:val="24"/>
        </w:rPr>
        <w:t>申请人成功提交在线立案材料</w:t>
      </w:r>
    </w:p>
    <w:p w:rsidR="00987DBE" w:rsidRPr="00AF5273" w:rsidRDefault="00BF2857" w:rsidP="00233AB2">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立案阶段：</w:t>
      </w:r>
      <w:r w:rsidRPr="00AF5273">
        <w:rPr>
          <w:rFonts w:ascii="仿宋" w:eastAsia="仿宋" w:hAnsi="仿宋" w:cs="微软雅黑 Light" w:hint="eastAsia"/>
          <w:sz w:val="28"/>
          <w:szCs w:val="24"/>
        </w:rPr>
        <w:t>申请人成功提交在线立案材料</w:t>
      </w:r>
    </w:p>
    <w:p w:rsidR="00987DBE" w:rsidRPr="00AF5273" w:rsidRDefault="00BF2857" w:rsidP="00233AB2">
      <w:pPr>
        <w:pStyle w:val="a0"/>
        <w:spacing w:line="520" w:lineRule="exact"/>
        <w:ind w:firstLine="560"/>
        <w:rPr>
          <w:rFonts w:ascii="仿宋" w:eastAsia="仿宋" w:hAnsi="仿宋" w:cs="微软雅黑 Light"/>
          <w:sz w:val="28"/>
          <w:szCs w:val="24"/>
        </w:rPr>
      </w:pPr>
      <w:r w:rsidRPr="00AF5273">
        <w:rPr>
          <w:rFonts w:ascii="仿宋" w:eastAsia="仿宋" w:hAnsi="仿宋" w:cs="微软雅黑 Light" w:hint="eastAsia"/>
          <w:sz w:val="28"/>
          <w:szCs w:val="24"/>
        </w:rPr>
        <w:t>点击首页发布，点选在线立案，进入在线立案表单填写页，选择辖区法院、纠纷类型，填写当事人及代理人信息，送达地址及材料、案件标的额、诉讼请求、事实与理由，并上传证据。</w:t>
      </w:r>
    </w:p>
    <w:p w:rsidR="00987DBE" w:rsidRPr="00AF5273" w:rsidRDefault="00BF2857" w:rsidP="00233AB2">
      <w:pPr>
        <w:pStyle w:val="a0"/>
        <w:spacing w:line="520" w:lineRule="exact"/>
        <w:ind w:firstLine="560"/>
        <w:rPr>
          <w:rFonts w:ascii="仿宋" w:eastAsia="仿宋" w:hAnsi="仿宋" w:cs="微软雅黑 Light"/>
          <w:sz w:val="28"/>
          <w:szCs w:val="24"/>
        </w:rPr>
      </w:pPr>
      <w:r w:rsidRPr="00AF5273">
        <w:rPr>
          <w:rFonts w:ascii="仿宋" w:eastAsia="仿宋" w:hAnsi="仿宋" w:cs="微软雅黑 Light" w:hint="eastAsia"/>
          <w:sz w:val="28"/>
          <w:szCs w:val="24"/>
        </w:rPr>
        <w:t>必填项完善后，点击提交，提交成功后，点击去看看立案进展，进入案件详情页，可对案件进行操作。</w:t>
      </w:r>
    </w:p>
    <w:p w:rsidR="00987DBE" w:rsidRPr="00CB4F15" w:rsidRDefault="00BF2857" w:rsidP="00331464">
      <w:pPr>
        <w:pStyle w:val="a0"/>
        <w:ind w:firstLineChars="0" w:firstLine="0"/>
        <w:jc w:val="center"/>
      </w:pPr>
      <w:r>
        <w:rPr>
          <w:rFonts w:hint="eastAsia"/>
          <w:noProof/>
        </w:rPr>
        <w:drawing>
          <wp:inline distT="0" distB="0" distL="114300" distR="114300">
            <wp:extent cx="2426733" cy="3933825"/>
            <wp:effectExtent l="19050" t="0" r="0" b="0"/>
            <wp:docPr id="1" name="图片 1" descr="74890342005118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48903420051187244"/>
                    <pic:cNvPicPr>
                      <a:picLocks noChangeAspect="1"/>
                    </pic:cNvPicPr>
                  </pic:nvPicPr>
                  <pic:blipFill>
                    <a:blip r:embed="rId63" cstate="print"/>
                    <a:stretch>
                      <a:fillRect/>
                    </a:stretch>
                  </pic:blipFill>
                  <pic:spPr>
                    <a:xfrm>
                      <a:off x="0" y="0"/>
                      <a:ext cx="2428875" cy="3937297"/>
                    </a:xfrm>
                    <a:prstGeom prst="rect">
                      <a:avLst/>
                    </a:prstGeom>
                  </pic:spPr>
                </pic:pic>
              </a:graphicData>
            </a:graphic>
          </wp:inline>
        </w:drawing>
      </w:r>
      <w:r>
        <w:rPr>
          <w:noProof/>
        </w:rPr>
        <w:drawing>
          <wp:inline distT="0" distB="0" distL="114300" distR="114300">
            <wp:extent cx="2426733" cy="3933825"/>
            <wp:effectExtent l="19050" t="0" r="0" b="0"/>
            <wp:docPr id="3" name="图片 3" descr="53298912317928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32989123179283890"/>
                    <pic:cNvPicPr>
                      <a:picLocks noChangeAspect="1"/>
                    </pic:cNvPicPr>
                  </pic:nvPicPr>
                  <pic:blipFill>
                    <a:blip r:embed="rId64"/>
                    <a:stretch>
                      <a:fillRect/>
                    </a:stretch>
                  </pic:blipFill>
                  <pic:spPr>
                    <a:xfrm>
                      <a:off x="0" y="0"/>
                      <a:ext cx="2428875" cy="3937298"/>
                    </a:xfrm>
                    <a:prstGeom prst="rect">
                      <a:avLst/>
                    </a:prstGeom>
                  </pic:spPr>
                </pic:pic>
              </a:graphicData>
            </a:graphic>
          </wp:inline>
        </w:drawing>
      </w:r>
    </w:p>
    <w:p w:rsidR="00987DBE" w:rsidRPr="00D6703E" w:rsidRDefault="00331464" w:rsidP="00233AB2">
      <w:pPr>
        <w:pStyle w:val="4"/>
        <w:spacing w:before="0" w:after="0" w:line="520" w:lineRule="exact"/>
        <w:ind w:firstLineChars="200" w:firstLine="560"/>
        <w:rPr>
          <w:rFonts w:ascii="仿宋" w:eastAsia="仿宋" w:hAnsi="仿宋" w:cs="微软雅黑 Light"/>
          <w:b w:val="0"/>
          <w:szCs w:val="24"/>
        </w:rPr>
      </w:pPr>
      <w:bookmarkStart w:id="28" w:name="_Toc508202461"/>
      <w:bookmarkStart w:id="29" w:name="_Toc23571"/>
      <w:r>
        <w:rPr>
          <w:rFonts w:ascii="仿宋" w:eastAsia="仿宋" w:hAnsi="仿宋" w:cs="微软雅黑 Light" w:hint="eastAsia"/>
          <w:b w:val="0"/>
          <w:szCs w:val="24"/>
        </w:rPr>
        <w:t>3.</w:t>
      </w:r>
      <w:r w:rsidR="00BF2857" w:rsidRPr="00D6703E">
        <w:rPr>
          <w:rFonts w:ascii="仿宋" w:eastAsia="仿宋" w:hAnsi="仿宋" w:cs="微软雅黑 Light" w:hint="eastAsia"/>
          <w:b w:val="0"/>
          <w:szCs w:val="24"/>
        </w:rPr>
        <w:t>司法确认（调解员自建）</w:t>
      </w:r>
      <w:bookmarkEnd w:id="28"/>
    </w:p>
    <w:p w:rsidR="00987DBE" w:rsidRDefault="00BF2857" w:rsidP="00331464">
      <w:pPr>
        <w:pStyle w:val="a0"/>
        <w:ind w:firstLineChars="0" w:firstLine="0"/>
        <w:jc w:val="center"/>
      </w:pPr>
      <w:r>
        <w:rPr>
          <w:noProof/>
        </w:rPr>
        <w:drawing>
          <wp:inline distT="0" distB="0" distL="114300" distR="114300">
            <wp:extent cx="3973830" cy="1764030"/>
            <wp:effectExtent l="0" t="0" r="3810" b="3810"/>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65"/>
                    <a:stretch>
                      <a:fillRect/>
                    </a:stretch>
                  </pic:blipFill>
                  <pic:spPr>
                    <a:xfrm>
                      <a:off x="0" y="0"/>
                      <a:ext cx="3973830" cy="1764030"/>
                    </a:xfrm>
                    <a:prstGeom prst="rect">
                      <a:avLst/>
                    </a:prstGeom>
                    <a:noFill/>
                    <a:ln w="9525">
                      <a:noFill/>
                    </a:ln>
                  </pic:spPr>
                </pic:pic>
              </a:graphicData>
            </a:graphic>
          </wp:inline>
        </w:drawing>
      </w:r>
    </w:p>
    <w:p w:rsidR="00987DBE" w:rsidRPr="00704FED" w:rsidRDefault="00BF2857" w:rsidP="00704FED">
      <w:pPr>
        <w:pStyle w:val="a0"/>
        <w:spacing w:line="520" w:lineRule="exact"/>
        <w:ind w:firstLine="560"/>
        <w:rPr>
          <w:rFonts w:ascii="仿宋" w:eastAsia="仿宋" w:hAnsi="仿宋" w:cs="微软雅黑 Light"/>
          <w:sz w:val="28"/>
          <w:szCs w:val="24"/>
        </w:rPr>
      </w:pPr>
      <w:r w:rsidRPr="00704FED">
        <w:rPr>
          <w:rFonts w:ascii="仿宋" w:eastAsia="仿宋" w:hAnsi="仿宋" w:cs="微软雅黑 Light" w:hint="eastAsia"/>
          <w:sz w:val="28"/>
          <w:szCs w:val="24"/>
        </w:rPr>
        <w:t>调解员新建司法确认，是指调解员线下进行调解后，通过</w:t>
      </w:r>
      <w:r w:rsidR="004B0440" w:rsidRPr="00704FED">
        <w:rPr>
          <w:rFonts w:ascii="仿宋" w:eastAsia="仿宋" w:hAnsi="仿宋" w:cs="微软雅黑 Light" w:hint="eastAsia"/>
          <w:sz w:val="28"/>
          <w:szCs w:val="24"/>
        </w:rPr>
        <w:t>人民</w:t>
      </w:r>
      <w:r w:rsidRPr="00704FED">
        <w:rPr>
          <w:rFonts w:ascii="仿宋" w:eastAsia="仿宋" w:hAnsi="仿宋" w:cs="微软雅黑 Light" w:hint="eastAsia"/>
          <w:sz w:val="28"/>
          <w:szCs w:val="24"/>
        </w:rPr>
        <w:t>法院</w:t>
      </w:r>
      <w:r w:rsidR="00052167" w:rsidRPr="00704FED">
        <w:rPr>
          <w:rFonts w:ascii="仿宋" w:eastAsia="仿宋" w:hAnsi="仿宋" w:cs="微软雅黑 Light" w:hint="eastAsia"/>
          <w:sz w:val="28"/>
          <w:szCs w:val="24"/>
        </w:rPr>
        <w:t>调解</w:t>
      </w:r>
      <w:r w:rsidR="002A1531" w:rsidRPr="00704FED">
        <w:rPr>
          <w:rFonts w:ascii="仿宋" w:eastAsia="仿宋" w:hAnsi="仿宋" w:cs="微软雅黑 Light" w:hint="eastAsia"/>
          <w:sz w:val="28"/>
          <w:szCs w:val="24"/>
        </w:rPr>
        <w:t>平台调解员端</w:t>
      </w:r>
      <w:r w:rsidRPr="00704FED">
        <w:rPr>
          <w:rFonts w:ascii="仿宋" w:eastAsia="仿宋" w:hAnsi="仿宋" w:cs="微软雅黑 Light" w:hint="eastAsia"/>
          <w:sz w:val="28"/>
          <w:szCs w:val="24"/>
        </w:rPr>
        <w:t>，向法院申请司法确认的功能，调解员新建司法确认案件，并选择辖区法院，填写调解基本信息及调解协议后，点击提交，即可向法院发起司法确认申请，提交成功后，系统向调解双方当事人发送短信，短信包含案件信息、</w:t>
      </w:r>
      <w:r w:rsidR="002A1531" w:rsidRPr="00704FED">
        <w:rPr>
          <w:rFonts w:ascii="仿宋" w:eastAsia="仿宋" w:hAnsi="仿宋" w:cs="微软雅黑 Light" w:hint="eastAsia"/>
          <w:sz w:val="28"/>
          <w:szCs w:val="24"/>
        </w:rPr>
        <w:t>及</w:t>
      </w:r>
      <w:r w:rsidR="00854E9B" w:rsidRPr="00704FED">
        <w:rPr>
          <w:rFonts w:ascii="仿宋" w:eastAsia="仿宋" w:hAnsi="仿宋" w:cs="微软雅黑 Light" w:hint="eastAsia"/>
          <w:sz w:val="28"/>
          <w:szCs w:val="24"/>
        </w:rPr>
        <w:t>当事人端</w:t>
      </w:r>
      <w:r w:rsidR="001D7786">
        <w:rPr>
          <w:rFonts w:ascii="仿宋" w:eastAsia="仿宋" w:hAnsi="仿宋" w:cs="微软雅黑 Light" w:hint="eastAsia"/>
          <w:sz w:val="28"/>
          <w:szCs w:val="24"/>
        </w:rPr>
        <w:t>下载地址、账号密码（无账号用户</w:t>
      </w:r>
      <w:r w:rsidR="002A1531" w:rsidRPr="00704FED">
        <w:rPr>
          <w:rFonts w:ascii="仿宋" w:eastAsia="仿宋" w:hAnsi="仿宋" w:cs="微软雅黑 Light" w:hint="eastAsia"/>
          <w:sz w:val="28"/>
          <w:szCs w:val="24"/>
        </w:rPr>
        <w:t>）。当事人登录当事人app</w:t>
      </w:r>
      <w:r w:rsidRPr="00704FED">
        <w:rPr>
          <w:rFonts w:ascii="仿宋" w:eastAsia="仿宋" w:hAnsi="仿宋" w:cs="微软雅黑 Light" w:hint="eastAsia"/>
          <w:sz w:val="28"/>
          <w:szCs w:val="24"/>
        </w:rPr>
        <w:t>，即可查看司法确认案件。</w:t>
      </w:r>
    </w:p>
    <w:p w:rsidR="00987DBE" w:rsidRPr="00704FED" w:rsidRDefault="00BF2857" w:rsidP="00704FED">
      <w:pPr>
        <w:pStyle w:val="a0"/>
        <w:spacing w:line="520" w:lineRule="exact"/>
        <w:ind w:firstLine="560"/>
        <w:rPr>
          <w:rFonts w:ascii="仿宋" w:eastAsia="仿宋" w:hAnsi="仿宋" w:cs="微软雅黑 Light"/>
          <w:sz w:val="28"/>
          <w:szCs w:val="24"/>
        </w:rPr>
      </w:pPr>
      <w:r w:rsidRPr="00704FED">
        <w:rPr>
          <w:rFonts w:ascii="仿宋" w:eastAsia="仿宋" w:hAnsi="仿宋" w:cs="微软雅黑 Light" w:hint="eastAsia"/>
          <w:sz w:val="28"/>
          <w:szCs w:val="24"/>
        </w:rPr>
        <w:t>司法确认案件进度包括：</w:t>
      </w:r>
    </w:p>
    <w:p w:rsidR="00987DBE" w:rsidRPr="00704FED" w:rsidRDefault="00BF2857" w:rsidP="00704FED">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已提交：</w:t>
      </w:r>
      <w:r w:rsidRPr="00704FED">
        <w:rPr>
          <w:rFonts w:ascii="仿宋" w:eastAsia="仿宋" w:hAnsi="仿宋" w:cs="微软雅黑 Light" w:hint="eastAsia"/>
          <w:sz w:val="28"/>
          <w:szCs w:val="24"/>
        </w:rPr>
        <w:t>调解员新建司法确认，并提交成功。</w:t>
      </w:r>
    </w:p>
    <w:p w:rsidR="00987DBE" w:rsidRPr="00704FED" w:rsidRDefault="00BF2857" w:rsidP="00704FED">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未受理：</w:t>
      </w:r>
      <w:r w:rsidRPr="00704FED">
        <w:rPr>
          <w:rFonts w:ascii="仿宋" w:eastAsia="仿宋" w:hAnsi="仿宋" w:cs="微软雅黑 Light" w:hint="eastAsia"/>
          <w:sz w:val="28"/>
          <w:szCs w:val="24"/>
        </w:rPr>
        <w:t>辖区法院通过</w:t>
      </w:r>
      <w:r w:rsidR="004B0440" w:rsidRPr="00704FED">
        <w:rPr>
          <w:rFonts w:ascii="仿宋" w:eastAsia="仿宋" w:hAnsi="仿宋" w:cs="微软雅黑 Light" w:hint="eastAsia"/>
          <w:sz w:val="28"/>
          <w:szCs w:val="24"/>
        </w:rPr>
        <w:t>人民</w:t>
      </w:r>
      <w:r w:rsidRPr="00704FED">
        <w:rPr>
          <w:rFonts w:ascii="仿宋" w:eastAsia="仿宋" w:hAnsi="仿宋" w:cs="微软雅黑 Light" w:hint="eastAsia"/>
          <w:sz w:val="28"/>
          <w:szCs w:val="24"/>
        </w:rPr>
        <w:t>法院</w:t>
      </w:r>
      <w:r w:rsidR="00052167" w:rsidRPr="00704FED">
        <w:rPr>
          <w:rFonts w:ascii="仿宋" w:eastAsia="仿宋" w:hAnsi="仿宋" w:cs="微软雅黑 Light" w:hint="eastAsia"/>
          <w:sz w:val="28"/>
          <w:szCs w:val="24"/>
        </w:rPr>
        <w:t>调解</w:t>
      </w:r>
      <w:r w:rsidR="004B0440" w:rsidRPr="00704FED">
        <w:rPr>
          <w:rFonts w:ascii="仿宋" w:eastAsia="仿宋" w:hAnsi="仿宋" w:cs="微软雅黑 Light" w:hint="eastAsia"/>
          <w:sz w:val="28"/>
          <w:szCs w:val="24"/>
        </w:rPr>
        <w:t>平台</w:t>
      </w:r>
      <w:r w:rsidRPr="00704FED">
        <w:rPr>
          <w:rFonts w:ascii="仿宋" w:eastAsia="仿宋" w:hAnsi="仿宋" w:cs="微软雅黑 Light" w:hint="eastAsia"/>
          <w:sz w:val="28"/>
          <w:szCs w:val="24"/>
        </w:rPr>
        <w:t>，查看案件，点击不予受理</w:t>
      </w:r>
    </w:p>
    <w:p w:rsidR="00987DBE" w:rsidRPr="00704FED" w:rsidRDefault="00BF2857" w:rsidP="00704FED">
      <w:pPr>
        <w:pStyle w:val="a0"/>
        <w:spacing w:line="520" w:lineRule="exact"/>
        <w:ind w:firstLine="560"/>
        <w:rPr>
          <w:rFonts w:ascii="仿宋" w:eastAsia="仿宋" w:hAnsi="仿宋" w:cs="微软雅黑 Light"/>
          <w:b/>
          <w:bCs/>
          <w:sz w:val="28"/>
          <w:szCs w:val="24"/>
        </w:rPr>
      </w:pPr>
      <w:r w:rsidRPr="00D6703E">
        <w:rPr>
          <w:rFonts w:ascii="仿宋" w:eastAsia="仿宋" w:hAnsi="仿宋" w:cs="微软雅黑 Light" w:hint="eastAsia"/>
          <w:bCs/>
          <w:sz w:val="28"/>
          <w:szCs w:val="24"/>
        </w:rPr>
        <w:t>审核中：</w:t>
      </w:r>
      <w:r w:rsidRPr="00704FED">
        <w:rPr>
          <w:rFonts w:ascii="仿宋" w:eastAsia="仿宋" w:hAnsi="仿宋" w:cs="微软雅黑 Light" w:hint="eastAsia"/>
          <w:sz w:val="28"/>
          <w:szCs w:val="24"/>
        </w:rPr>
        <w:t>辖区法院通过</w:t>
      </w:r>
      <w:r w:rsidR="004B0440" w:rsidRPr="00704FED">
        <w:rPr>
          <w:rFonts w:ascii="仿宋" w:eastAsia="仿宋" w:hAnsi="仿宋" w:cs="微软雅黑 Light" w:hint="eastAsia"/>
          <w:sz w:val="28"/>
          <w:szCs w:val="24"/>
        </w:rPr>
        <w:t>人民法院</w:t>
      </w:r>
      <w:r w:rsidR="00052167" w:rsidRPr="00704FED">
        <w:rPr>
          <w:rFonts w:ascii="仿宋" w:eastAsia="仿宋" w:hAnsi="仿宋" w:cs="微软雅黑 Light" w:hint="eastAsia"/>
          <w:sz w:val="28"/>
          <w:szCs w:val="24"/>
        </w:rPr>
        <w:t>调解</w:t>
      </w:r>
      <w:r w:rsidR="004B0440" w:rsidRPr="00704FED">
        <w:rPr>
          <w:rFonts w:ascii="仿宋" w:eastAsia="仿宋" w:hAnsi="仿宋" w:cs="微软雅黑 Light" w:hint="eastAsia"/>
          <w:sz w:val="28"/>
          <w:szCs w:val="24"/>
        </w:rPr>
        <w:t>平台</w:t>
      </w:r>
      <w:r w:rsidRPr="00704FED">
        <w:rPr>
          <w:rFonts w:ascii="仿宋" w:eastAsia="仿宋" w:hAnsi="仿宋" w:cs="微软雅黑 Light" w:hint="eastAsia"/>
          <w:sz w:val="28"/>
          <w:szCs w:val="24"/>
        </w:rPr>
        <w:t>，查看案件，点击受理。</w:t>
      </w:r>
    </w:p>
    <w:p w:rsidR="00987DBE" w:rsidRPr="00704FED" w:rsidRDefault="00BF2857" w:rsidP="00704FED">
      <w:pPr>
        <w:pStyle w:val="a0"/>
        <w:spacing w:line="520" w:lineRule="exact"/>
        <w:ind w:firstLine="560"/>
        <w:rPr>
          <w:rFonts w:ascii="仿宋" w:eastAsia="仿宋" w:hAnsi="仿宋" w:cs="微软雅黑 Light"/>
          <w:b/>
          <w:bCs/>
          <w:sz w:val="28"/>
          <w:szCs w:val="24"/>
        </w:rPr>
      </w:pPr>
      <w:r w:rsidRPr="00D6703E">
        <w:rPr>
          <w:rFonts w:ascii="仿宋" w:eastAsia="仿宋" w:hAnsi="仿宋" w:cs="微软雅黑 Light" w:hint="eastAsia"/>
          <w:bCs/>
          <w:sz w:val="28"/>
          <w:szCs w:val="24"/>
        </w:rPr>
        <w:t>已结束：</w:t>
      </w:r>
      <w:r w:rsidR="006041F4" w:rsidRPr="00704FED">
        <w:rPr>
          <w:rFonts w:ascii="仿宋" w:eastAsia="仿宋" w:hAnsi="仿宋" w:cs="微软雅黑 Light" w:hint="eastAsia"/>
          <w:bCs/>
          <w:sz w:val="28"/>
          <w:szCs w:val="24"/>
        </w:rPr>
        <w:t>辖区法院已经完成司法确认的相关工作</w:t>
      </w:r>
    </w:p>
    <w:p w:rsidR="00987DBE" w:rsidRPr="00704FED" w:rsidRDefault="00BF2857" w:rsidP="00704FED">
      <w:pPr>
        <w:pStyle w:val="a0"/>
        <w:spacing w:line="520" w:lineRule="exact"/>
        <w:ind w:firstLine="560"/>
        <w:rPr>
          <w:rFonts w:ascii="仿宋" w:eastAsia="仿宋" w:hAnsi="仿宋" w:cs="微软雅黑 Light"/>
          <w:sz w:val="28"/>
          <w:szCs w:val="24"/>
        </w:rPr>
      </w:pPr>
      <w:r w:rsidRPr="00704FED">
        <w:rPr>
          <w:rFonts w:ascii="仿宋" w:eastAsia="仿宋" w:hAnsi="仿宋" w:cs="微软雅黑 Light" w:hint="eastAsia"/>
          <w:sz w:val="28"/>
          <w:szCs w:val="24"/>
        </w:rPr>
        <w:t>司法确认中当事人可进行的操作</w:t>
      </w:r>
    </w:p>
    <w:p w:rsidR="00987DBE" w:rsidRPr="00D6703E" w:rsidRDefault="00331464" w:rsidP="00331464">
      <w:pPr>
        <w:pStyle w:val="a0"/>
        <w:spacing w:line="520" w:lineRule="exact"/>
        <w:ind w:firstLine="560"/>
        <w:rPr>
          <w:rFonts w:ascii="仿宋" w:eastAsia="仿宋" w:hAnsi="仿宋" w:cs="微软雅黑 Light"/>
          <w:bCs/>
          <w:sz w:val="28"/>
          <w:szCs w:val="24"/>
        </w:rPr>
      </w:pPr>
      <w:r>
        <w:rPr>
          <w:rFonts w:ascii="仿宋" w:eastAsia="仿宋" w:hAnsi="仿宋" w:cs="微软雅黑 Light" w:hint="eastAsia"/>
          <w:bCs/>
          <w:sz w:val="28"/>
          <w:szCs w:val="24"/>
        </w:rPr>
        <w:t>（1）</w:t>
      </w:r>
      <w:r w:rsidR="00BF2857" w:rsidRPr="00D6703E">
        <w:rPr>
          <w:rFonts w:ascii="仿宋" w:eastAsia="仿宋" w:hAnsi="仿宋" w:cs="微软雅黑 Light" w:hint="eastAsia"/>
          <w:bCs/>
          <w:sz w:val="28"/>
          <w:szCs w:val="24"/>
        </w:rPr>
        <w:t>查看司法确认申请书</w:t>
      </w:r>
    </w:p>
    <w:p w:rsidR="00987DBE" w:rsidRPr="00704FED" w:rsidRDefault="00BF2857" w:rsidP="00704FED">
      <w:pPr>
        <w:pStyle w:val="a0"/>
        <w:spacing w:line="520" w:lineRule="exact"/>
        <w:ind w:firstLine="560"/>
        <w:rPr>
          <w:rFonts w:ascii="仿宋" w:eastAsia="仿宋" w:hAnsi="仿宋" w:cs="微软雅黑 Light"/>
          <w:sz w:val="28"/>
          <w:szCs w:val="24"/>
        </w:rPr>
      </w:pPr>
      <w:r w:rsidRPr="00704FED">
        <w:rPr>
          <w:rFonts w:ascii="仿宋" w:eastAsia="仿宋" w:hAnsi="仿宋" w:cs="微软雅黑 Light" w:hint="eastAsia"/>
          <w:sz w:val="28"/>
          <w:szCs w:val="24"/>
        </w:rPr>
        <w:t>调解员成功提交司法确认申请后，当事人即可登录查看司法确认案件，在案件详情的进展中可点击查看申请书。</w:t>
      </w:r>
    </w:p>
    <w:p w:rsidR="00987DBE" w:rsidRDefault="00BF2857" w:rsidP="00331464">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94" name="图片 94" descr="16533509174545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5335091745454892"/>
                    <pic:cNvPicPr>
                      <a:picLocks noChangeAspect="1"/>
                    </pic:cNvPicPr>
                  </pic:nvPicPr>
                  <pic:blipFill>
                    <a:blip r:embed="rId66"/>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32" name="图片 132" descr="36429988256748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364299882567483139"/>
                    <pic:cNvPicPr>
                      <a:picLocks noChangeAspect="1"/>
                    </pic:cNvPicPr>
                  </pic:nvPicPr>
                  <pic:blipFill>
                    <a:blip r:embed="rId67" cstate="print"/>
                    <a:stretch>
                      <a:fillRect/>
                    </a:stretch>
                  </pic:blipFill>
                  <pic:spPr>
                    <a:xfrm>
                      <a:off x="0" y="0"/>
                      <a:ext cx="2428875" cy="4319905"/>
                    </a:xfrm>
                    <a:prstGeom prst="rect">
                      <a:avLst/>
                    </a:prstGeom>
                  </pic:spPr>
                </pic:pic>
              </a:graphicData>
            </a:graphic>
          </wp:inline>
        </w:drawing>
      </w:r>
    </w:p>
    <w:p w:rsidR="00987DBE" w:rsidRPr="00225AB8" w:rsidRDefault="00331464" w:rsidP="00331464">
      <w:pPr>
        <w:pStyle w:val="a0"/>
        <w:spacing w:line="520" w:lineRule="exact"/>
        <w:ind w:left="560" w:firstLineChars="0" w:firstLine="0"/>
        <w:rPr>
          <w:rFonts w:ascii="仿宋" w:eastAsia="仿宋" w:hAnsi="仿宋" w:cs="微软雅黑 Light"/>
          <w:bCs/>
          <w:color w:val="000000" w:themeColor="text1"/>
          <w:sz w:val="28"/>
          <w:szCs w:val="24"/>
        </w:rPr>
      </w:pPr>
      <w:r w:rsidRPr="00225AB8">
        <w:rPr>
          <w:rFonts w:ascii="仿宋" w:eastAsia="仿宋" w:hAnsi="仿宋" w:cs="微软雅黑 Light" w:hint="eastAsia"/>
          <w:bCs/>
          <w:color w:val="000000" w:themeColor="text1"/>
          <w:sz w:val="28"/>
          <w:szCs w:val="24"/>
        </w:rPr>
        <w:t>（2）</w:t>
      </w:r>
      <w:r w:rsidR="00BF2857" w:rsidRPr="00225AB8">
        <w:rPr>
          <w:rFonts w:ascii="仿宋" w:eastAsia="仿宋" w:hAnsi="仿宋" w:cs="微软雅黑 Light" w:hint="eastAsia"/>
          <w:bCs/>
          <w:color w:val="000000" w:themeColor="text1"/>
          <w:sz w:val="28"/>
          <w:szCs w:val="24"/>
        </w:rPr>
        <w:t>法院受理司法确认</w:t>
      </w:r>
    </w:p>
    <w:p w:rsidR="00987DBE" w:rsidRPr="00225AB8" w:rsidRDefault="00BF2857" w:rsidP="00225AB8">
      <w:pPr>
        <w:pStyle w:val="a0"/>
        <w:spacing w:line="520" w:lineRule="exact"/>
        <w:ind w:firstLine="560"/>
        <w:rPr>
          <w:rFonts w:ascii="仿宋" w:eastAsia="仿宋" w:hAnsi="仿宋" w:cs="微软雅黑 Light"/>
          <w:color w:val="000000" w:themeColor="text1"/>
          <w:sz w:val="28"/>
          <w:szCs w:val="24"/>
        </w:rPr>
      </w:pPr>
      <w:r w:rsidRPr="00225AB8">
        <w:rPr>
          <w:rFonts w:ascii="仿宋" w:eastAsia="仿宋" w:hAnsi="仿宋" w:cs="微软雅黑 Light" w:hint="eastAsia"/>
          <w:color w:val="000000" w:themeColor="text1"/>
          <w:sz w:val="28"/>
          <w:szCs w:val="24"/>
        </w:rPr>
        <w:t>法院查看案件后，点击受理案件，则向当事人发送受理通知书。</w:t>
      </w:r>
    </w:p>
    <w:p w:rsidR="00987DBE" w:rsidRPr="00225AB8" w:rsidRDefault="00BF2857" w:rsidP="00F82A16">
      <w:pPr>
        <w:pStyle w:val="a0"/>
        <w:spacing w:line="520" w:lineRule="exact"/>
        <w:ind w:firstLine="560"/>
        <w:rPr>
          <w:rFonts w:ascii="仿宋" w:eastAsia="仿宋" w:hAnsi="仿宋" w:cs="微软雅黑 Light"/>
          <w:color w:val="000000" w:themeColor="text1"/>
          <w:sz w:val="28"/>
          <w:szCs w:val="24"/>
        </w:rPr>
      </w:pPr>
      <w:r w:rsidRPr="00225AB8">
        <w:rPr>
          <w:rFonts w:ascii="仿宋" w:eastAsia="仿宋" w:hAnsi="仿宋" w:cs="微软雅黑 Light" w:hint="eastAsia"/>
          <w:color w:val="000000" w:themeColor="text1"/>
          <w:sz w:val="28"/>
          <w:szCs w:val="24"/>
        </w:rPr>
        <w:t>如法院点击不予受理，则向当事人发送不予受理裁定书，向调解员发送不予受理原因及不予受理裁定书。</w:t>
      </w:r>
    </w:p>
    <w:p w:rsidR="00987DBE" w:rsidRPr="00225AB8" w:rsidRDefault="00331464" w:rsidP="00F82A16">
      <w:pPr>
        <w:pStyle w:val="a0"/>
        <w:spacing w:line="520" w:lineRule="exact"/>
        <w:ind w:firstLine="560"/>
        <w:rPr>
          <w:rFonts w:ascii="仿宋" w:eastAsia="仿宋" w:hAnsi="仿宋" w:cs="微软雅黑 Light"/>
          <w:bCs/>
          <w:color w:val="000000" w:themeColor="text1"/>
          <w:sz w:val="28"/>
          <w:szCs w:val="24"/>
        </w:rPr>
      </w:pPr>
      <w:r w:rsidRPr="00225AB8">
        <w:rPr>
          <w:rFonts w:ascii="仿宋" w:eastAsia="仿宋" w:hAnsi="仿宋" w:cs="微软雅黑 Light" w:hint="eastAsia"/>
          <w:bCs/>
          <w:color w:val="000000" w:themeColor="text1"/>
          <w:sz w:val="28"/>
          <w:szCs w:val="24"/>
        </w:rPr>
        <w:t>（3）</w:t>
      </w:r>
      <w:r w:rsidR="00BF2857" w:rsidRPr="00225AB8">
        <w:rPr>
          <w:rFonts w:ascii="仿宋" w:eastAsia="仿宋" w:hAnsi="仿宋" w:cs="微软雅黑 Light" w:hint="eastAsia"/>
          <w:bCs/>
          <w:color w:val="000000" w:themeColor="text1"/>
          <w:sz w:val="28"/>
          <w:szCs w:val="24"/>
        </w:rPr>
        <w:t>视频审查</w:t>
      </w:r>
    </w:p>
    <w:p w:rsidR="00987DBE" w:rsidRPr="00225AB8" w:rsidRDefault="00BF2857" w:rsidP="00F82A16">
      <w:pPr>
        <w:pStyle w:val="a0"/>
        <w:spacing w:line="520" w:lineRule="exact"/>
        <w:ind w:firstLine="560"/>
        <w:rPr>
          <w:rFonts w:ascii="仿宋" w:eastAsia="仿宋" w:hAnsi="仿宋" w:cs="微软雅黑 Light"/>
          <w:color w:val="000000" w:themeColor="text1"/>
          <w:sz w:val="28"/>
          <w:szCs w:val="24"/>
        </w:rPr>
      </w:pPr>
      <w:r w:rsidRPr="00225AB8">
        <w:rPr>
          <w:rFonts w:ascii="仿宋" w:eastAsia="仿宋" w:hAnsi="仿宋" w:cs="微软雅黑 Light" w:hint="eastAsia"/>
          <w:color w:val="000000" w:themeColor="text1"/>
          <w:sz w:val="28"/>
          <w:szCs w:val="24"/>
        </w:rPr>
        <w:t>法官受理司法确认案件后，可对双方当事人进行视频审查，法官在后台发起视频审查，当事人手机接收到视频申请，点击同意后，进入视频审核界面。法官可与当事人直接进行视频沟通确认。视频完成后，案件进行中保留视频审核的时间等记录。</w:t>
      </w:r>
    </w:p>
    <w:p w:rsidR="00987DBE" w:rsidRPr="0071750B" w:rsidRDefault="0048096C" w:rsidP="00331464">
      <w:pPr>
        <w:pStyle w:val="a0"/>
        <w:ind w:firstLineChars="0" w:firstLine="0"/>
        <w:jc w:val="center"/>
        <w:rPr>
          <w:rFonts w:ascii="微软雅黑 Light" w:eastAsia="微软雅黑 Light" w:hAnsi="微软雅黑 Light" w:cs="微软雅黑 Light"/>
          <w:color w:val="FF0000"/>
          <w:sz w:val="24"/>
          <w:szCs w:val="24"/>
        </w:rPr>
      </w:pPr>
      <w:r w:rsidRPr="0071750B">
        <w:rPr>
          <w:rFonts w:ascii="微软雅黑 Light" w:eastAsia="微软雅黑 Light" w:hAnsi="微软雅黑 Light" w:cs="微软雅黑 Light"/>
          <w:noProof/>
          <w:color w:val="FF0000"/>
          <w:sz w:val="24"/>
          <w:szCs w:val="24"/>
        </w:rPr>
        <w:drawing>
          <wp:inline distT="0" distB="0" distL="0" distR="0">
            <wp:extent cx="2430212" cy="4322258"/>
            <wp:effectExtent l="0" t="0" r="8255" b="2540"/>
            <wp:docPr id="21" name="图片 21" descr="C:\Users\寒\Documents\Tencent Files\2797677661\FileRecv\MobileFile\Screenshot_20180306-172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寒\Documents\Tencent Files\2797677661\FileRecv\MobileFile\Screenshot_20180306-172515.pn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2352" cy="4326063"/>
                    </a:xfrm>
                    <a:prstGeom prst="rect">
                      <a:avLst/>
                    </a:prstGeom>
                    <a:noFill/>
                    <a:ln>
                      <a:noFill/>
                    </a:ln>
                  </pic:spPr>
                </pic:pic>
              </a:graphicData>
            </a:graphic>
          </wp:inline>
        </w:drawing>
      </w:r>
      <w:r w:rsidRPr="0071750B">
        <w:rPr>
          <w:rFonts w:ascii="微软雅黑 Light" w:eastAsia="微软雅黑 Light" w:hAnsi="微软雅黑 Light" w:cs="微软雅黑 Light"/>
          <w:noProof/>
          <w:color w:val="FF0000"/>
          <w:sz w:val="24"/>
          <w:szCs w:val="24"/>
        </w:rPr>
        <w:drawing>
          <wp:inline distT="0" distB="0" distL="0" distR="0">
            <wp:extent cx="2438400" cy="4339468"/>
            <wp:effectExtent l="0" t="0" r="0" b="4445"/>
            <wp:docPr id="14" name="图片 14" descr="C:\Users\寒\Documents\Tencent Files\2797677661\FileRecv\MobileFile\Screenshot_20180306-172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寒\Documents\Tencent Files\2797677661\FileRecv\MobileFile\Screenshot_20180306-172154.pn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3182" cy="4347978"/>
                    </a:xfrm>
                    <a:prstGeom prst="rect">
                      <a:avLst/>
                    </a:prstGeom>
                    <a:noFill/>
                    <a:ln>
                      <a:noFill/>
                    </a:ln>
                  </pic:spPr>
                </pic:pic>
              </a:graphicData>
            </a:graphic>
          </wp:inline>
        </w:drawing>
      </w:r>
    </w:p>
    <w:p w:rsidR="00987DBE" w:rsidRPr="00D6703E" w:rsidRDefault="00331464" w:rsidP="00233AB2">
      <w:pPr>
        <w:pStyle w:val="4"/>
        <w:spacing w:before="0" w:after="0" w:line="520" w:lineRule="exact"/>
        <w:ind w:firstLineChars="200" w:firstLine="560"/>
        <w:rPr>
          <w:rFonts w:ascii="仿宋" w:eastAsia="仿宋" w:hAnsi="仿宋" w:cs="微软雅黑 Light"/>
          <w:b w:val="0"/>
          <w:szCs w:val="24"/>
        </w:rPr>
      </w:pPr>
      <w:bookmarkStart w:id="30" w:name="_Toc508202462"/>
      <w:bookmarkEnd w:id="29"/>
      <w:r>
        <w:rPr>
          <w:rFonts w:ascii="仿宋" w:eastAsia="仿宋" w:hAnsi="仿宋" w:cs="微软雅黑 Light" w:hint="eastAsia"/>
          <w:b w:val="0"/>
          <w:szCs w:val="24"/>
        </w:rPr>
        <w:t>4.</w:t>
      </w:r>
      <w:r w:rsidR="00BF2857" w:rsidRPr="00D6703E">
        <w:rPr>
          <w:rFonts w:ascii="仿宋" w:eastAsia="仿宋" w:hAnsi="仿宋" w:cs="微软雅黑 Light" w:hint="eastAsia"/>
          <w:b w:val="0"/>
          <w:szCs w:val="24"/>
        </w:rPr>
        <w:t>当事人材料管理</w:t>
      </w:r>
      <w:bookmarkEnd w:id="30"/>
    </w:p>
    <w:p w:rsidR="00987DBE" w:rsidRPr="00141CE8" w:rsidRDefault="00BF2857" w:rsidP="00233AB2">
      <w:pPr>
        <w:pStyle w:val="a0"/>
        <w:spacing w:line="520" w:lineRule="exact"/>
        <w:ind w:firstLine="560"/>
        <w:rPr>
          <w:rFonts w:ascii="仿宋" w:eastAsia="仿宋" w:hAnsi="仿宋" w:cs="微软雅黑 Light"/>
          <w:sz w:val="28"/>
          <w:szCs w:val="24"/>
        </w:rPr>
      </w:pPr>
      <w:r w:rsidRPr="00141CE8">
        <w:rPr>
          <w:rFonts w:ascii="仿宋" w:eastAsia="仿宋" w:hAnsi="仿宋" w:cs="微软雅黑 Light" w:hint="eastAsia"/>
          <w:sz w:val="28"/>
          <w:szCs w:val="24"/>
        </w:rPr>
        <w:t>案件详情页的更多中，点击个人信息可查看当前账号当事人的类型、姓名、实名认证信息等基本信息，在此页面可补充修改当事人个人信息。</w:t>
      </w:r>
    </w:p>
    <w:p w:rsidR="00987DBE" w:rsidRPr="00141CE8" w:rsidRDefault="00BF2857" w:rsidP="00233AB2">
      <w:pPr>
        <w:pStyle w:val="a0"/>
        <w:spacing w:line="520" w:lineRule="exact"/>
        <w:ind w:firstLine="560"/>
        <w:rPr>
          <w:rFonts w:ascii="仿宋" w:eastAsia="仿宋" w:hAnsi="仿宋" w:cs="微软雅黑 Light"/>
          <w:sz w:val="28"/>
          <w:szCs w:val="24"/>
        </w:rPr>
      </w:pPr>
      <w:r w:rsidRPr="00141CE8">
        <w:rPr>
          <w:rFonts w:ascii="仿宋" w:eastAsia="仿宋" w:hAnsi="仿宋" w:cs="微软雅黑 Light" w:hint="eastAsia"/>
          <w:sz w:val="28"/>
          <w:szCs w:val="24"/>
        </w:rPr>
        <w:t>其中诉讼案件的个人信息中，包含当事人的身份材料，诉讼案件申请时，需提交申请人的身份材料。案件提交后，点击案件详情右上角更多中的个人信息，可在下方的当事人身份材料页面，进行身份材料的补充上传、查看。</w:t>
      </w:r>
    </w:p>
    <w:p w:rsidR="00987DBE" w:rsidRDefault="00BF2857" w:rsidP="00331464">
      <w:pPr>
        <w:pStyle w:val="a0"/>
        <w:ind w:firstLineChars="0" w:firstLine="0"/>
        <w:jc w:val="center"/>
      </w:pPr>
      <w:r>
        <w:rPr>
          <w:rFonts w:hint="eastAsia"/>
          <w:noProof/>
        </w:rPr>
        <w:drawing>
          <wp:inline distT="0" distB="0" distL="114300" distR="114300">
            <wp:extent cx="2428875" cy="4319905"/>
            <wp:effectExtent l="0" t="0" r="9525" b="8255"/>
            <wp:docPr id="136" name="图片 136" descr="74275453729163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742754537291637547"/>
                    <pic:cNvPicPr>
                      <a:picLocks noChangeAspect="1"/>
                    </pic:cNvPicPr>
                  </pic:nvPicPr>
                  <pic:blipFill>
                    <a:blip r:embed="rId70" cstate="print"/>
                    <a:stretch>
                      <a:fillRect/>
                    </a:stretch>
                  </pic:blipFill>
                  <pic:spPr>
                    <a:xfrm>
                      <a:off x="0" y="0"/>
                      <a:ext cx="2428875" cy="4319905"/>
                    </a:xfrm>
                    <a:prstGeom prst="rect">
                      <a:avLst/>
                    </a:prstGeom>
                  </pic:spPr>
                </pic:pic>
              </a:graphicData>
            </a:graphic>
          </wp:inline>
        </w:drawing>
      </w:r>
      <w:r>
        <w:rPr>
          <w:rFonts w:hint="eastAsia"/>
          <w:noProof/>
        </w:rPr>
        <w:drawing>
          <wp:inline distT="0" distB="0" distL="114300" distR="114300">
            <wp:extent cx="2428875" cy="4319905"/>
            <wp:effectExtent l="0" t="0" r="9525" b="8255"/>
            <wp:docPr id="137" name="图片 137" descr="19181502435446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19181502435446698"/>
                    <pic:cNvPicPr>
                      <a:picLocks noChangeAspect="1"/>
                    </pic:cNvPicPr>
                  </pic:nvPicPr>
                  <pic:blipFill>
                    <a:blip r:embed="rId71"/>
                    <a:stretch>
                      <a:fillRect/>
                    </a:stretch>
                  </pic:blipFill>
                  <pic:spPr>
                    <a:xfrm>
                      <a:off x="0" y="0"/>
                      <a:ext cx="2428875" cy="4319905"/>
                    </a:xfrm>
                    <a:prstGeom prst="rect">
                      <a:avLst/>
                    </a:prstGeom>
                  </pic:spPr>
                </pic:pic>
              </a:graphicData>
            </a:graphic>
          </wp:inline>
        </w:drawing>
      </w:r>
    </w:p>
    <w:p w:rsidR="00987DBE" w:rsidRDefault="00987DBE">
      <w:pPr>
        <w:pStyle w:val="a0"/>
        <w:ind w:firstLineChars="0" w:firstLine="0"/>
      </w:pPr>
    </w:p>
    <w:p w:rsidR="00987DBE" w:rsidRPr="00D6703E" w:rsidRDefault="00331464" w:rsidP="00233AB2">
      <w:pPr>
        <w:pStyle w:val="4"/>
        <w:spacing w:before="0" w:after="0" w:line="520" w:lineRule="exact"/>
        <w:ind w:firstLineChars="200" w:firstLine="560"/>
        <w:rPr>
          <w:rFonts w:ascii="仿宋" w:eastAsia="仿宋" w:hAnsi="仿宋" w:cs="微软雅黑 Light"/>
          <w:b w:val="0"/>
          <w:szCs w:val="24"/>
        </w:rPr>
      </w:pPr>
      <w:bookmarkStart w:id="31" w:name="_Toc12418"/>
      <w:bookmarkStart w:id="32" w:name="_Toc508202463"/>
      <w:r>
        <w:rPr>
          <w:rFonts w:ascii="仿宋" w:eastAsia="仿宋" w:hAnsi="仿宋" w:cs="微软雅黑 Light" w:hint="eastAsia"/>
          <w:b w:val="0"/>
          <w:szCs w:val="24"/>
        </w:rPr>
        <w:t>5.</w:t>
      </w:r>
      <w:r w:rsidR="00BF2857" w:rsidRPr="00D6703E">
        <w:rPr>
          <w:rFonts w:ascii="仿宋" w:eastAsia="仿宋" w:hAnsi="仿宋" w:cs="微软雅黑 Light" w:hint="eastAsia"/>
          <w:b w:val="0"/>
          <w:szCs w:val="24"/>
        </w:rPr>
        <w:t>证据管理</w:t>
      </w:r>
      <w:bookmarkEnd w:id="31"/>
      <w:bookmarkEnd w:id="32"/>
    </w:p>
    <w:p w:rsidR="00987DBE" w:rsidRPr="00EB71D6" w:rsidRDefault="00BF2857" w:rsidP="00233AB2">
      <w:pPr>
        <w:pStyle w:val="a0"/>
        <w:spacing w:line="520" w:lineRule="exact"/>
        <w:ind w:firstLine="560"/>
        <w:rPr>
          <w:rFonts w:ascii="仿宋" w:eastAsia="仿宋" w:hAnsi="仿宋" w:cs="微软雅黑 Light"/>
          <w:sz w:val="28"/>
          <w:szCs w:val="24"/>
        </w:rPr>
      </w:pPr>
      <w:r w:rsidRPr="00EB71D6">
        <w:rPr>
          <w:rFonts w:ascii="仿宋" w:eastAsia="仿宋" w:hAnsi="仿宋" w:cs="微软雅黑 Light" w:hint="eastAsia"/>
          <w:sz w:val="28"/>
          <w:szCs w:val="24"/>
        </w:rPr>
        <w:t>调解、诉讼、司法确认案件的案件详情中，都有证据管理模块，当事人及其代理人可进行证据上传，查看、修改等操作。</w:t>
      </w:r>
    </w:p>
    <w:p w:rsidR="00987DBE" w:rsidRPr="00D6703E" w:rsidRDefault="00BF2857" w:rsidP="00233AB2">
      <w:pPr>
        <w:pStyle w:val="a0"/>
        <w:spacing w:line="520" w:lineRule="exact"/>
        <w:ind w:firstLine="560"/>
        <w:rPr>
          <w:rFonts w:ascii="仿宋" w:eastAsia="仿宋" w:hAnsi="仿宋" w:cs="微软雅黑 Light"/>
          <w:bCs/>
          <w:sz w:val="28"/>
          <w:szCs w:val="24"/>
        </w:rPr>
      </w:pPr>
      <w:r w:rsidRPr="00D6703E">
        <w:rPr>
          <w:rFonts w:ascii="仿宋" w:eastAsia="仿宋" w:hAnsi="仿宋" w:cs="微软雅黑 Light" w:hint="eastAsia"/>
          <w:bCs/>
          <w:sz w:val="28"/>
          <w:szCs w:val="24"/>
        </w:rPr>
        <w:t>上传证据操作如下：</w:t>
      </w:r>
    </w:p>
    <w:p w:rsidR="00987DBE" w:rsidRPr="00EB71D6" w:rsidRDefault="00BF2857" w:rsidP="00233AB2">
      <w:pPr>
        <w:pStyle w:val="a0"/>
        <w:spacing w:line="520" w:lineRule="exact"/>
        <w:ind w:firstLine="560"/>
        <w:rPr>
          <w:rFonts w:ascii="仿宋" w:eastAsia="仿宋" w:hAnsi="仿宋" w:cs="微软雅黑 Light"/>
          <w:sz w:val="28"/>
          <w:szCs w:val="24"/>
        </w:rPr>
      </w:pPr>
      <w:r w:rsidRPr="00EB71D6">
        <w:rPr>
          <w:rFonts w:ascii="仿宋" w:eastAsia="仿宋" w:hAnsi="仿宋" w:cs="微软雅黑 Light" w:hint="eastAsia"/>
          <w:sz w:val="28"/>
          <w:szCs w:val="24"/>
        </w:rPr>
        <w:t>步骤一：案件申请时，在申请表单中，点击上传证据，进入证据上传页面；案件已经提交，进入案件详情中，点击证据管理，进入证据上传页面。</w:t>
      </w:r>
    </w:p>
    <w:p w:rsidR="00987DBE" w:rsidRPr="00EB71D6" w:rsidRDefault="00BF2857" w:rsidP="00233AB2">
      <w:pPr>
        <w:pStyle w:val="a0"/>
        <w:spacing w:line="520" w:lineRule="exact"/>
        <w:ind w:firstLine="560"/>
        <w:rPr>
          <w:rFonts w:ascii="仿宋" w:eastAsia="仿宋" w:hAnsi="仿宋" w:cs="微软雅黑 Light"/>
          <w:sz w:val="28"/>
          <w:szCs w:val="24"/>
        </w:rPr>
      </w:pPr>
      <w:r w:rsidRPr="00EB71D6">
        <w:rPr>
          <w:rFonts w:ascii="仿宋" w:eastAsia="仿宋" w:hAnsi="仿宋" w:cs="微软雅黑 Light" w:hint="eastAsia"/>
          <w:sz w:val="28"/>
          <w:szCs w:val="24"/>
        </w:rPr>
        <w:t>步骤二：点击上传证据，输入证据名称、证据描述，选择照片并上传。</w:t>
      </w:r>
    </w:p>
    <w:p w:rsidR="00987DBE" w:rsidRPr="00EB71D6" w:rsidRDefault="00BF2857" w:rsidP="00233AB2">
      <w:pPr>
        <w:pStyle w:val="a0"/>
        <w:spacing w:line="520" w:lineRule="exact"/>
        <w:ind w:firstLine="560"/>
        <w:rPr>
          <w:rFonts w:ascii="仿宋" w:eastAsia="仿宋" w:hAnsi="仿宋" w:cs="微软雅黑 Light"/>
          <w:sz w:val="28"/>
          <w:szCs w:val="24"/>
        </w:rPr>
      </w:pPr>
      <w:r w:rsidRPr="00EB71D6">
        <w:rPr>
          <w:rFonts w:ascii="仿宋" w:eastAsia="仿宋" w:hAnsi="仿宋" w:cs="微软雅黑 Light" w:hint="eastAsia"/>
          <w:sz w:val="28"/>
          <w:szCs w:val="24"/>
        </w:rPr>
        <w:t>步骤三：点击保存，提示操作成功。证据上传成功。</w:t>
      </w:r>
    </w:p>
    <w:p w:rsidR="00987DBE" w:rsidRPr="00EB71D6" w:rsidRDefault="00BF2857" w:rsidP="00233AB2">
      <w:pPr>
        <w:pStyle w:val="a0"/>
        <w:spacing w:line="520" w:lineRule="exact"/>
        <w:ind w:firstLine="560"/>
        <w:rPr>
          <w:rFonts w:ascii="仿宋" w:eastAsia="仿宋" w:hAnsi="仿宋" w:cs="微软雅黑 Light"/>
          <w:sz w:val="28"/>
          <w:szCs w:val="24"/>
        </w:rPr>
      </w:pPr>
      <w:r w:rsidRPr="00EB71D6">
        <w:rPr>
          <w:rFonts w:ascii="仿宋" w:eastAsia="仿宋" w:hAnsi="仿宋" w:cs="微软雅黑 Light" w:hint="eastAsia"/>
          <w:sz w:val="28"/>
          <w:szCs w:val="24"/>
        </w:rPr>
        <w:t>步骤四：在证据列表页，可查看案件中所有证据以及上传人、上传时间、证据名称。对自己上传的证据可选择左滑删除操作。点击可具体查看证据内容。</w:t>
      </w:r>
    </w:p>
    <w:p w:rsidR="00987DBE" w:rsidRDefault="00BF2857" w:rsidP="00331464">
      <w:pPr>
        <w:pStyle w:val="a0"/>
        <w:ind w:firstLineChars="0" w:firstLine="0"/>
        <w:jc w:val="center"/>
      </w:pPr>
      <w:r>
        <w:rPr>
          <w:rFonts w:hint="eastAsia"/>
          <w:noProof/>
        </w:rPr>
        <w:drawing>
          <wp:inline distT="0" distB="0" distL="114300" distR="114300">
            <wp:extent cx="2428875" cy="4319905"/>
            <wp:effectExtent l="0" t="0" r="9525" b="8255"/>
            <wp:docPr id="134" name="图片 134" descr="56730286205689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567302862056893983"/>
                    <pic:cNvPicPr>
                      <a:picLocks noChangeAspect="1"/>
                    </pic:cNvPicPr>
                  </pic:nvPicPr>
                  <pic:blipFill>
                    <a:blip r:embed="rId72"/>
                    <a:stretch>
                      <a:fillRect/>
                    </a:stretch>
                  </pic:blipFill>
                  <pic:spPr>
                    <a:xfrm>
                      <a:off x="0" y="0"/>
                      <a:ext cx="2428875" cy="4319905"/>
                    </a:xfrm>
                    <a:prstGeom prst="rect">
                      <a:avLst/>
                    </a:prstGeom>
                  </pic:spPr>
                </pic:pic>
              </a:graphicData>
            </a:graphic>
          </wp:inline>
        </w:drawing>
      </w:r>
      <w:r>
        <w:rPr>
          <w:noProof/>
        </w:rPr>
        <w:drawing>
          <wp:inline distT="0" distB="0" distL="114300" distR="114300">
            <wp:extent cx="2428875" cy="4319905"/>
            <wp:effectExtent l="0" t="0" r="9525" b="8255"/>
            <wp:docPr id="135" name="图片 135" descr="77479236831599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774792368315992728"/>
                    <pic:cNvPicPr>
                      <a:picLocks noChangeAspect="1"/>
                    </pic:cNvPicPr>
                  </pic:nvPicPr>
                  <pic:blipFill>
                    <a:blip r:embed="rId73"/>
                    <a:stretch>
                      <a:fillRect/>
                    </a:stretch>
                  </pic:blipFill>
                  <pic:spPr>
                    <a:xfrm>
                      <a:off x="0" y="0"/>
                      <a:ext cx="2428875" cy="4319905"/>
                    </a:xfrm>
                    <a:prstGeom prst="rect">
                      <a:avLst/>
                    </a:prstGeom>
                  </pic:spPr>
                </pic:pic>
              </a:graphicData>
            </a:graphic>
          </wp:inline>
        </w:drawing>
      </w:r>
    </w:p>
    <w:p w:rsidR="00987DBE" w:rsidRDefault="00987DBE">
      <w:pPr>
        <w:pStyle w:val="a0"/>
        <w:ind w:firstLineChars="0" w:firstLine="0"/>
      </w:pPr>
    </w:p>
    <w:p w:rsidR="00987DBE" w:rsidRPr="00907F28" w:rsidRDefault="00E34B5C" w:rsidP="00EB25F9">
      <w:pPr>
        <w:pStyle w:val="a0"/>
        <w:spacing w:line="520" w:lineRule="exact"/>
        <w:ind w:firstLine="560"/>
        <w:rPr>
          <w:rFonts w:ascii="仿宋" w:eastAsia="仿宋" w:hAnsi="仿宋" w:cs="微软雅黑 Light"/>
          <w:sz w:val="28"/>
          <w:szCs w:val="28"/>
        </w:rPr>
      </w:pPr>
      <w:r>
        <w:rPr>
          <w:rFonts w:ascii="仿宋" w:eastAsia="仿宋" w:hAnsi="仿宋" w:cs="微软雅黑 Light" w:hint="eastAsia"/>
          <w:noProof/>
          <w:sz w:val="28"/>
          <w:szCs w:val="28"/>
        </w:rPr>
        <w:t>说明：</w:t>
      </w:r>
      <w:r w:rsidR="00BF2857" w:rsidRPr="00907F28">
        <w:rPr>
          <w:rFonts w:ascii="仿宋" w:eastAsia="仿宋" w:hAnsi="仿宋" w:cs="微软雅黑 Light" w:hint="eastAsia"/>
          <w:sz w:val="28"/>
          <w:szCs w:val="28"/>
        </w:rPr>
        <w:t>当事人仅可对自己上传的证据材料有权限删除、修改。每次最多可上传9个文件。诉讼案件的证据在被质证后，即不可进行修改和删除。案件状态为结束后，即不可继续上传证据，也不可对已上传证据进行修改和删除。</w:t>
      </w:r>
    </w:p>
    <w:p w:rsidR="00987DBE" w:rsidRPr="00D6703E" w:rsidRDefault="00331464" w:rsidP="00233AB2">
      <w:pPr>
        <w:pStyle w:val="4"/>
        <w:spacing w:before="0" w:after="0" w:line="520" w:lineRule="exact"/>
        <w:ind w:firstLineChars="200" w:firstLine="560"/>
        <w:rPr>
          <w:rFonts w:ascii="仿宋" w:eastAsia="仿宋" w:hAnsi="仿宋" w:cs="微软雅黑 Light"/>
          <w:b w:val="0"/>
          <w:szCs w:val="24"/>
        </w:rPr>
      </w:pPr>
      <w:bookmarkStart w:id="33" w:name="_Toc508202464"/>
      <w:r>
        <w:rPr>
          <w:rFonts w:ascii="仿宋" w:eastAsia="仿宋" w:hAnsi="仿宋" w:cs="微软雅黑 Light" w:hint="eastAsia"/>
          <w:b w:val="0"/>
          <w:szCs w:val="24"/>
        </w:rPr>
        <w:t>6.</w:t>
      </w:r>
      <w:r w:rsidR="00BF2857" w:rsidRPr="00D6703E">
        <w:rPr>
          <w:rFonts w:ascii="仿宋" w:eastAsia="仿宋" w:hAnsi="仿宋" w:cs="微软雅黑 Light" w:hint="eastAsia"/>
          <w:b w:val="0"/>
          <w:szCs w:val="24"/>
        </w:rPr>
        <w:t>送达地址</w:t>
      </w:r>
      <w:bookmarkEnd w:id="33"/>
    </w:p>
    <w:p w:rsidR="00987DBE" w:rsidRPr="00907F28" w:rsidRDefault="00BF2857" w:rsidP="00233AB2">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立案申请提交后，双方当事人通过点击案件详情-更多中的送达地址，可填写查看送达地址，线下送达地址填写后即不可修改。</w:t>
      </w:r>
    </w:p>
    <w:p w:rsidR="00987DBE" w:rsidRPr="00907F28" w:rsidRDefault="00BF2857" w:rsidP="00233AB2">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电子送达地址，如未同意接受电子送达，可进行修改，选择同意后，邮件地址必填，填写提交完成，电子送达地址即不可进行修改。</w:t>
      </w:r>
    </w:p>
    <w:p w:rsidR="00987DBE" w:rsidRPr="00907F28" w:rsidRDefault="00BF2857" w:rsidP="00233AB2">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点击同意接受电子送达，需当事人或代理人确认《送达地址及方式告知书》，同意电子送达将使诉讼流程更加高效，以免造成不必要的送达等待时间。</w:t>
      </w:r>
    </w:p>
    <w:p w:rsidR="00987DBE" w:rsidRDefault="00BF2857" w:rsidP="00E34B5C">
      <w:pPr>
        <w:pStyle w:val="a0"/>
        <w:ind w:firstLineChars="0" w:firstLine="0"/>
        <w:jc w:val="center"/>
      </w:pPr>
      <w:r>
        <w:rPr>
          <w:rFonts w:hint="eastAsia"/>
          <w:noProof/>
        </w:rPr>
        <w:drawing>
          <wp:inline distT="0" distB="0" distL="114300" distR="114300">
            <wp:extent cx="1619250" cy="2878666"/>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745069282583274273"/>
                    <pic:cNvPicPr>
                      <a:picLocks noChangeAspect="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19250" cy="2878666"/>
                    </a:xfrm>
                    <a:prstGeom prst="rect">
                      <a:avLst/>
                    </a:prstGeom>
                  </pic:spPr>
                </pic:pic>
              </a:graphicData>
            </a:graphic>
          </wp:inline>
        </w:drawing>
      </w:r>
      <w:r>
        <w:rPr>
          <w:rFonts w:hint="eastAsia"/>
          <w:noProof/>
        </w:rPr>
        <w:drawing>
          <wp:inline distT="0" distB="0" distL="114300" distR="114300">
            <wp:extent cx="1619250" cy="2879725"/>
            <wp:effectExtent l="0" t="0" r="11430" b="635"/>
            <wp:docPr id="62" name="图片 62" descr="65111542644741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651115426447414890"/>
                    <pic:cNvPicPr>
                      <a:picLocks noChangeAspect="1"/>
                    </pic:cNvPicPr>
                  </pic:nvPicPr>
                  <pic:blipFill>
                    <a:blip r:embed="rId75" cstate="print"/>
                    <a:stretch>
                      <a:fillRect/>
                    </a:stretch>
                  </pic:blipFill>
                  <pic:spPr>
                    <a:xfrm>
                      <a:off x="0" y="0"/>
                      <a:ext cx="1619250" cy="2879725"/>
                    </a:xfrm>
                    <a:prstGeom prst="rect">
                      <a:avLst/>
                    </a:prstGeom>
                  </pic:spPr>
                </pic:pic>
              </a:graphicData>
            </a:graphic>
          </wp:inline>
        </w:drawing>
      </w:r>
      <w:r>
        <w:rPr>
          <w:rFonts w:hint="eastAsia"/>
          <w:noProof/>
        </w:rPr>
        <w:drawing>
          <wp:inline distT="0" distB="0" distL="114300" distR="114300">
            <wp:extent cx="1619250" cy="2879725"/>
            <wp:effectExtent l="0" t="0" r="11430" b="635"/>
            <wp:docPr id="113" name="图片 113" descr="44184763382691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441847633826911896"/>
                    <pic:cNvPicPr>
                      <a:picLocks noChangeAspect="1"/>
                    </pic:cNvPicPr>
                  </pic:nvPicPr>
                  <pic:blipFill>
                    <a:blip r:embed="rId76" cstate="print"/>
                    <a:stretch>
                      <a:fillRect/>
                    </a:stretch>
                  </pic:blipFill>
                  <pic:spPr>
                    <a:xfrm>
                      <a:off x="0" y="0"/>
                      <a:ext cx="1619250" cy="2879725"/>
                    </a:xfrm>
                    <a:prstGeom prst="rect">
                      <a:avLst/>
                    </a:prstGeom>
                  </pic:spPr>
                </pic:pic>
              </a:graphicData>
            </a:graphic>
          </wp:inline>
        </w:drawing>
      </w:r>
    </w:p>
    <w:p w:rsidR="00987DBE" w:rsidRPr="00D6703E" w:rsidRDefault="00331464" w:rsidP="00233AB2">
      <w:pPr>
        <w:pStyle w:val="4"/>
        <w:spacing w:before="0" w:after="0" w:line="520" w:lineRule="exact"/>
        <w:ind w:firstLineChars="200" w:firstLine="560"/>
        <w:rPr>
          <w:rFonts w:ascii="仿宋" w:eastAsia="仿宋" w:hAnsi="仿宋" w:cs="微软雅黑 Light"/>
          <w:b w:val="0"/>
          <w:szCs w:val="24"/>
        </w:rPr>
      </w:pPr>
      <w:bookmarkStart w:id="34" w:name="_Toc508202465"/>
      <w:r>
        <w:rPr>
          <w:rFonts w:ascii="仿宋" w:eastAsia="仿宋" w:hAnsi="仿宋" w:cs="微软雅黑 Light" w:hint="eastAsia"/>
          <w:b w:val="0"/>
          <w:szCs w:val="24"/>
        </w:rPr>
        <w:t>7.</w:t>
      </w:r>
      <w:r w:rsidR="00BF2857" w:rsidRPr="00D6703E">
        <w:rPr>
          <w:rFonts w:ascii="仿宋" w:eastAsia="仿宋" w:hAnsi="仿宋" w:cs="微软雅黑 Light" w:hint="eastAsia"/>
          <w:b w:val="0"/>
          <w:szCs w:val="24"/>
        </w:rPr>
        <w:t>代理人</w:t>
      </w:r>
      <w:bookmarkEnd w:id="34"/>
    </w:p>
    <w:p w:rsidR="00987DBE" w:rsidRPr="00907F28" w:rsidRDefault="00BF2857" w:rsidP="00233AB2">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在线法院首页分为当事人登录，代理人登录。</w:t>
      </w:r>
    </w:p>
    <w:p w:rsidR="00987DBE" w:rsidRPr="00907F28" w:rsidRDefault="00BF2857" w:rsidP="00233AB2">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当事人登录申请案件，当事人为申请人/原告，可添加代理人，案件提交成功后，系统为代理人发送短信，短信包含案件信息及</w:t>
      </w:r>
      <w:r w:rsidR="009A1150" w:rsidRPr="00907F28">
        <w:rPr>
          <w:rFonts w:ascii="仿宋" w:eastAsia="仿宋" w:hAnsi="仿宋" w:cs="微软雅黑 Light" w:hint="eastAsia"/>
          <w:sz w:val="28"/>
          <w:szCs w:val="24"/>
        </w:rPr>
        <w:t>人民法院</w:t>
      </w:r>
      <w:r w:rsidR="00052167" w:rsidRPr="00907F28">
        <w:rPr>
          <w:rFonts w:ascii="仿宋" w:eastAsia="仿宋" w:hAnsi="仿宋" w:cs="微软雅黑 Light" w:hint="eastAsia"/>
          <w:sz w:val="28"/>
          <w:szCs w:val="24"/>
        </w:rPr>
        <w:t>调解</w:t>
      </w:r>
      <w:r w:rsidR="009A1150" w:rsidRPr="00907F28">
        <w:rPr>
          <w:rFonts w:ascii="仿宋" w:eastAsia="仿宋" w:hAnsi="仿宋" w:cs="微软雅黑 Light" w:hint="eastAsia"/>
          <w:sz w:val="28"/>
          <w:szCs w:val="24"/>
        </w:rPr>
        <w:t>平台app</w:t>
      </w:r>
      <w:r w:rsidRPr="00907F28">
        <w:rPr>
          <w:rFonts w:ascii="仿宋" w:eastAsia="仿宋" w:hAnsi="仿宋" w:cs="微软雅黑 Light" w:hint="eastAsia"/>
          <w:sz w:val="28"/>
          <w:szCs w:val="24"/>
        </w:rPr>
        <w:t>下载地址、账号密码。</w:t>
      </w:r>
    </w:p>
    <w:p w:rsidR="00987DBE" w:rsidRPr="00907F28" w:rsidRDefault="00BF2857" w:rsidP="00233AB2">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代理人登录，可替当事人进行案件的申请，登录代理人为申请人/原告的代理人。案件提交成功后，系统为当事人发送短信，短信包含案件信息及</w:t>
      </w:r>
      <w:r w:rsidR="009A1150" w:rsidRPr="00907F28">
        <w:rPr>
          <w:rFonts w:ascii="仿宋" w:eastAsia="仿宋" w:hAnsi="仿宋" w:cs="微软雅黑 Light" w:hint="eastAsia"/>
          <w:sz w:val="28"/>
          <w:szCs w:val="24"/>
        </w:rPr>
        <w:t>人民法院</w:t>
      </w:r>
      <w:r w:rsidR="00052167" w:rsidRPr="00907F28">
        <w:rPr>
          <w:rFonts w:ascii="仿宋" w:eastAsia="仿宋" w:hAnsi="仿宋" w:cs="微软雅黑 Light" w:hint="eastAsia"/>
          <w:sz w:val="28"/>
          <w:szCs w:val="24"/>
        </w:rPr>
        <w:t>调解</w:t>
      </w:r>
      <w:r w:rsidR="009A1150" w:rsidRPr="00907F28">
        <w:rPr>
          <w:rFonts w:ascii="仿宋" w:eastAsia="仿宋" w:hAnsi="仿宋" w:cs="微软雅黑 Light" w:hint="eastAsia"/>
          <w:sz w:val="28"/>
          <w:szCs w:val="24"/>
        </w:rPr>
        <w:t>平台</w:t>
      </w:r>
      <w:r w:rsidR="002A1531" w:rsidRPr="00907F28">
        <w:rPr>
          <w:rFonts w:ascii="仿宋" w:eastAsia="仿宋" w:hAnsi="仿宋" w:cs="微软雅黑 Light" w:hint="eastAsia"/>
          <w:sz w:val="28"/>
          <w:szCs w:val="24"/>
        </w:rPr>
        <w:t>当事人</w:t>
      </w:r>
      <w:r w:rsidR="009A1150" w:rsidRPr="00907F28">
        <w:rPr>
          <w:rFonts w:ascii="仿宋" w:eastAsia="仿宋" w:hAnsi="仿宋" w:cs="微软雅黑 Light" w:hint="eastAsia"/>
          <w:sz w:val="28"/>
          <w:szCs w:val="24"/>
        </w:rPr>
        <w:t>app</w:t>
      </w:r>
      <w:r w:rsidRPr="00907F28">
        <w:rPr>
          <w:rFonts w:ascii="仿宋" w:eastAsia="仿宋" w:hAnsi="仿宋" w:cs="微软雅黑 Light" w:hint="eastAsia"/>
          <w:sz w:val="28"/>
          <w:szCs w:val="24"/>
        </w:rPr>
        <w:t>下载地址、账号密码。</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1619250" cy="2879725"/>
            <wp:effectExtent l="0" t="0" r="11430" b="635"/>
            <wp:docPr id="139" name="图片 139" descr="73419616629446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73419616629446620"/>
                    <pic:cNvPicPr>
                      <a:picLocks noChangeAspect="1"/>
                    </pic:cNvPicPr>
                  </pic:nvPicPr>
                  <pic:blipFill>
                    <a:blip r:embed="rId77" cstate="print"/>
                    <a:stretch>
                      <a:fillRect/>
                    </a:stretch>
                  </pic:blipFill>
                  <pic:spPr>
                    <a:xfrm>
                      <a:off x="0" y="0"/>
                      <a:ext cx="1619250" cy="287972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1619250" cy="2879725"/>
            <wp:effectExtent l="0" t="0" r="11430" b="635"/>
            <wp:docPr id="140" name="图片 140" descr="61022317911627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610223179116272072"/>
                    <pic:cNvPicPr>
                      <a:picLocks noChangeAspect="1"/>
                    </pic:cNvPicPr>
                  </pic:nvPicPr>
                  <pic:blipFill>
                    <a:blip r:embed="rId78" cstate="print"/>
                    <a:stretch>
                      <a:fillRect/>
                    </a:stretch>
                  </pic:blipFill>
                  <pic:spPr>
                    <a:xfrm>
                      <a:off x="0" y="0"/>
                      <a:ext cx="1619250" cy="2879725"/>
                    </a:xfrm>
                    <a:prstGeom prst="rect">
                      <a:avLst/>
                    </a:prstGeom>
                  </pic:spPr>
                </pic:pic>
              </a:graphicData>
            </a:graphic>
          </wp:inline>
        </w:drawing>
      </w:r>
    </w:p>
    <w:p w:rsidR="00987DBE" w:rsidRPr="00907F28" w:rsidRDefault="00BF2857" w:rsidP="00907F28">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案件提交后，点击案件详情-更多中的代理人信息，在此页面可查看代理人的身份材料及基本信息。也可以进行添加修改代理人操作。</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42" name="图片 142" descr="8339858559133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83398585591338421"/>
                    <pic:cNvPicPr>
                      <a:picLocks noChangeAspect="1"/>
                    </pic:cNvPicPr>
                  </pic:nvPicPr>
                  <pic:blipFill>
                    <a:blip r:embed="rId79" cstate="print"/>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43" name="图片 143" descr="80430847414226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804308474142266395"/>
                    <pic:cNvPicPr>
                      <a:picLocks noChangeAspect="1"/>
                    </pic:cNvPicPr>
                  </pic:nvPicPr>
                  <pic:blipFill>
                    <a:blip r:embed="rId80"/>
                    <a:stretch>
                      <a:fillRect/>
                    </a:stretch>
                  </pic:blipFill>
                  <pic:spPr>
                    <a:xfrm>
                      <a:off x="0" y="0"/>
                      <a:ext cx="2428875" cy="4319905"/>
                    </a:xfrm>
                    <a:prstGeom prst="rect">
                      <a:avLst/>
                    </a:prstGeom>
                  </pic:spPr>
                </pic:pic>
              </a:graphicData>
            </a:graphic>
          </wp:inline>
        </w:drawing>
      </w:r>
    </w:p>
    <w:p w:rsidR="00987DBE" w:rsidRPr="00907F28" w:rsidRDefault="00BF2857" w:rsidP="00907F28">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代理人分为委托代理人、法定/指定代理人。</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44" name="图片 144" descr="6307071162845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63070711628455126"/>
                    <pic:cNvPicPr>
                      <a:picLocks noChangeAspect="1"/>
                    </pic:cNvPicPr>
                  </pic:nvPicPr>
                  <pic:blipFill>
                    <a:blip r:embed="rId81" cstate="print"/>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45" name="图片 145" descr="76875164312824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768751643128247309"/>
                    <pic:cNvPicPr>
                      <a:picLocks noChangeAspect="1"/>
                    </pic:cNvPicPr>
                  </pic:nvPicPr>
                  <pic:blipFill>
                    <a:blip r:embed="rId82" cstate="print"/>
                    <a:stretch>
                      <a:fillRect/>
                    </a:stretch>
                  </pic:blipFill>
                  <pic:spPr>
                    <a:xfrm>
                      <a:off x="0" y="0"/>
                      <a:ext cx="2428875" cy="4319905"/>
                    </a:xfrm>
                    <a:prstGeom prst="rect">
                      <a:avLst/>
                    </a:prstGeom>
                  </pic:spPr>
                </pic:pic>
              </a:graphicData>
            </a:graphic>
          </wp:inline>
        </w:drawing>
      </w:r>
    </w:p>
    <w:p w:rsidR="00987DBE" w:rsidRPr="00907F28" w:rsidRDefault="00BF2857" w:rsidP="00907F28">
      <w:pPr>
        <w:pStyle w:val="a0"/>
        <w:spacing w:line="520" w:lineRule="exact"/>
        <w:ind w:firstLine="560"/>
        <w:rPr>
          <w:rFonts w:ascii="仿宋" w:eastAsia="仿宋" w:hAnsi="仿宋" w:cs="微软雅黑 Light"/>
          <w:sz w:val="28"/>
          <w:szCs w:val="24"/>
        </w:rPr>
      </w:pPr>
      <w:r w:rsidRPr="00907F28">
        <w:rPr>
          <w:rFonts w:ascii="仿宋" w:eastAsia="仿宋" w:hAnsi="仿宋" w:cs="微软雅黑 Light" w:hint="eastAsia"/>
          <w:sz w:val="28"/>
          <w:szCs w:val="24"/>
        </w:rPr>
        <w:t>委托代理人的代理权限分为一般代理、特别授权代理。</w:t>
      </w:r>
    </w:p>
    <w:p w:rsidR="00987DBE" w:rsidRPr="00907F28" w:rsidRDefault="00BF2857" w:rsidP="00907F28">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特别授权代理权限</w:t>
      </w:r>
      <w:r w:rsidRPr="00907F28">
        <w:rPr>
          <w:rFonts w:ascii="仿宋" w:eastAsia="仿宋" w:hAnsi="仿宋" w:cs="微软雅黑 Light" w:hint="eastAsia"/>
          <w:sz w:val="28"/>
          <w:szCs w:val="24"/>
        </w:rPr>
        <w:t>的委托代理人参与案件，拥有当事人的全部权限。代理人操作即代表当事人操作，代理人操作完成，则当事人无法重复进行操作。</w:t>
      </w:r>
    </w:p>
    <w:p w:rsidR="00987DBE" w:rsidRPr="00907F28" w:rsidRDefault="00BF2857" w:rsidP="00907F28">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一般代理权限</w:t>
      </w:r>
      <w:r w:rsidRPr="00907F28">
        <w:rPr>
          <w:rFonts w:ascii="仿宋" w:eastAsia="仿宋" w:hAnsi="仿宋" w:cs="微软雅黑 Light" w:hint="eastAsia"/>
          <w:sz w:val="28"/>
          <w:szCs w:val="24"/>
        </w:rPr>
        <w:t>的委托委托代理人，无权进行：1、调解协议的确认或不确认2、申请司法确认3、诉讼案件撤诉。</w:t>
      </w:r>
    </w:p>
    <w:p w:rsidR="00987DBE" w:rsidRPr="00907F28" w:rsidRDefault="00BF2857" w:rsidP="00907F28">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代理人材料上传：</w:t>
      </w:r>
      <w:r w:rsidRPr="00907F28">
        <w:rPr>
          <w:rFonts w:ascii="仿宋" w:eastAsia="仿宋" w:hAnsi="仿宋" w:cs="微软雅黑 Light" w:hint="eastAsia"/>
          <w:sz w:val="28"/>
          <w:szCs w:val="24"/>
        </w:rPr>
        <w:t>根据代理人类型及委托权限、被代理人类型不同，代理人需要上传的材料也不同，选择代理人类型、委托权限、与当事人关系后，代理人表单会自动提示所需上传材料，进入材料上传页面，点击上传，即可进行材料上传。</w:t>
      </w:r>
    </w:p>
    <w:p w:rsidR="00987DBE" w:rsidRDefault="00BF2857" w:rsidP="005B2CFB">
      <w:pPr>
        <w:pStyle w:val="a0"/>
        <w:ind w:firstLineChars="0" w:firstLine="0"/>
        <w:jc w:val="center"/>
      </w:pPr>
      <w:r>
        <w:rPr>
          <w:rFonts w:hint="eastAsia"/>
          <w:noProof/>
        </w:rPr>
        <w:drawing>
          <wp:inline distT="0" distB="0" distL="114300" distR="114300">
            <wp:extent cx="2428875" cy="4319905"/>
            <wp:effectExtent l="0" t="0" r="9525" b="8255"/>
            <wp:docPr id="146" name="图片 146" descr="10478349759446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104783497594462934"/>
                    <pic:cNvPicPr>
                      <a:picLocks noChangeAspect="1"/>
                    </pic:cNvPicPr>
                  </pic:nvPicPr>
                  <pic:blipFill>
                    <a:blip r:embed="rId83" cstate="print"/>
                    <a:stretch>
                      <a:fillRect/>
                    </a:stretch>
                  </pic:blipFill>
                  <pic:spPr>
                    <a:xfrm>
                      <a:off x="0" y="0"/>
                      <a:ext cx="2428875" cy="4319905"/>
                    </a:xfrm>
                    <a:prstGeom prst="rect">
                      <a:avLst/>
                    </a:prstGeom>
                  </pic:spPr>
                </pic:pic>
              </a:graphicData>
            </a:graphic>
          </wp:inline>
        </w:drawing>
      </w:r>
      <w:r>
        <w:rPr>
          <w:noProof/>
        </w:rPr>
        <w:drawing>
          <wp:inline distT="0" distB="0" distL="114300" distR="114300">
            <wp:extent cx="2428875" cy="4319905"/>
            <wp:effectExtent l="0" t="0" r="9525" b="8255"/>
            <wp:docPr id="147" name="图片 147" descr="42952410511791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429524105117913763"/>
                    <pic:cNvPicPr>
                      <a:picLocks noChangeAspect="1"/>
                    </pic:cNvPicPr>
                  </pic:nvPicPr>
                  <pic:blipFill>
                    <a:blip r:embed="rId84"/>
                    <a:stretch>
                      <a:fillRect/>
                    </a:stretch>
                  </pic:blipFill>
                  <pic:spPr>
                    <a:xfrm>
                      <a:off x="0" y="0"/>
                      <a:ext cx="2428875" cy="4319905"/>
                    </a:xfrm>
                    <a:prstGeom prst="rect">
                      <a:avLst/>
                    </a:prstGeom>
                  </pic:spPr>
                </pic:pic>
              </a:graphicData>
            </a:graphic>
          </wp:inline>
        </w:drawing>
      </w:r>
    </w:p>
    <w:p w:rsidR="00987DBE" w:rsidRPr="00000B7E" w:rsidRDefault="00E34B5C" w:rsidP="00233AB2">
      <w:pPr>
        <w:pStyle w:val="a0"/>
        <w:spacing w:line="520" w:lineRule="exact"/>
        <w:ind w:firstLine="560"/>
        <w:rPr>
          <w:rFonts w:ascii="仿宋" w:eastAsia="仿宋" w:hAnsi="仿宋" w:cs="微软雅黑 Light"/>
          <w:sz w:val="28"/>
          <w:szCs w:val="24"/>
        </w:rPr>
      </w:pPr>
      <w:r>
        <w:rPr>
          <w:rFonts w:ascii="仿宋" w:eastAsia="仿宋" w:hAnsi="仿宋" w:cs="微软雅黑 Light" w:hint="eastAsia"/>
          <w:noProof/>
          <w:sz w:val="28"/>
          <w:szCs w:val="24"/>
        </w:rPr>
        <w:t>说明：</w:t>
      </w:r>
    </w:p>
    <w:p w:rsidR="00987DBE" w:rsidRPr="000A594F" w:rsidRDefault="00BF2857" w:rsidP="000A594F">
      <w:pPr>
        <w:pStyle w:val="a0"/>
        <w:spacing w:line="520" w:lineRule="exact"/>
        <w:ind w:firstLine="560"/>
        <w:rPr>
          <w:rFonts w:ascii="仿宋" w:eastAsia="仿宋" w:hAnsi="仿宋" w:cs="微软雅黑 Light"/>
          <w:bCs/>
          <w:sz w:val="28"/>
          <w:szCs w:val="24"/>
        </w:rPr>
      </w:pPr>
      <w:r w:rsidRPr="000A594F">
        <w:rPr>
          <w:rFonts w:ascii="仿宋" w:eastAsia="仿宋" w:hAnsi="仿宋" w:cs="微软雅黑 Light" w:hint="eastAsia"/>
          <w:bCs/>
          <w:sz w:val="28"/>
          <w:szCs w:val="24"/>
        </w:rPr>
        <w:t>确认添加代理人后，不可进行修改和删除</w:t>
      </w:r>
    </w:p>
    <w:p w:rsidR="00987DBE" w:rsidRPr="000A594F" w:rsidRDefault="00BF2857" w:rsidP="000A594F">
      <w:pPr>
        <w:pStyle w:val="a0"/>
        <w:spacing w:line="520" w:lineRule="exact"/>
        <w:ind w:firstLine="560"/>
        <w:rPr>
          <w:rFonts w:ascii="仿宋" w:eastAsia="仿宋" w:hAnsi="仿宋" w:cs="微软雅黑 Light"/>
          <w:bCs/>
          <w:sz w:val="28"/>
          <w:szCs w:val="24"/>
        </w:rPr>
      </w:pPr>
      <w:r w:rsidRPr="000A594F">
        <w:rPr>
          <w:rFonts w:ascii="仿宋" w:eastAsia="仿宋" w:hAnsi="仿宋" w:cs="微软雅黑 Light" w:hint="eastAsia"/>
          <w:bCs/>
          <w:sz w:val="28"/>
          <w:szCs w:val="24"/>
        </w:rPr>
        <w:t>代理人材料一次最多可以上传9张图片。当事人类型为自然人时，可以添加2个代理人，分别为委托代理人、法定/指定代理人</w:t>
      </w:r>
      <w:r w:rsidR="000A594F">
        <w:rPr>
          <w:rFonts w:ascii="仿宋" w:eastAsia="仿宋" w:hAnsi="仿宋" w:cs="微软雅黑 Light" w:hint="eastAsia"/>
          <w:bCs/>
          <w:sz w:val="28"/>
          <w:szCs w:val="24"/>
        </w:rPr>
        <w:t>，</w:t>
      </w:r>
      <w:r w:rsidRPr="000A594F">
        <w:rPr>
          <w:rFonts w:ascii="仿宋" w:eastAsia="仿宋" w:hAnsi="仿宋" w:cs="微软雅黑 Light" w:hint="eastAsia"/>
          <w:bCs/>
          <w:sz w:val="28"/>
          <w:szCs w:val="24"/>
        </w:rPr>
        <w:t>当事人类型为法人或非法人组织时，只可以添加一个委托代理人。</w:t>
      </w:r>
    </w:p>
    <w:p w:rsidR="00987DBE" w:rsidRPr="000A594F" w:rsidRDefault="005B2CFB" w:rsidP="00233AB2">
      <w:pPr>
        <w:pStyle w:val="3"/>
        <w:spacing w:before="0" w:after="0" w:line="520" w:lineRule="exact"/>
        <w:ind w:firstLineChars="200" w:firstLine="560"/>
        <w:rPr>
          <w:rFonts w:ascii="楷体" w:eastAsia="楷体" w:hAnsi="楷体" w:cs="微软雅黑 Light"/>
          <w:b w:val="0"/>
          <w:sz w:val="28"/>
          <w:szCs w:val="24"/>
          <w:lang w:val="en-US"/>
        </w:rPr>
      </w:pPr>
      <w:bookmarkStart w:id="35" w:name="_Toc10409"/>
      <w:bookmarkStart w:id="36" w:name="_Toc21478"/>
      <w:bookmarkStart w:id="37" w:name="_Toc508202466"/>
      <w:r w:rsidRPr="000A594F">
        <w:rPr>
          <w:rFonts w:ascii="楷体" w:eastAsia="楷体" w:hAnsi="楷体" w:cs="微软雅黑 Light" w:hint="eastAsia"/>
          <w:b w:val="0"/>
          <w:sz w:val="28"/>
          <w:szCs w:val="24"/>
          <w:lang w:val="en-US"/>
        </w:rPr>
        <w:t>（四）</w:t>
      </w:r>
      <w:bookmarkEnd w:id="35"/>
      <w:bookmarkEnd w:id="36"/>
      <w:bookmarkEnd w:id="37"/>
      <w:r w:rsidRPr="000A594F">
        <w:rPr>
          <w:rFonts w:ascii="楷体" w:eastAsia="楷体" w:hAnsi="楷体" w:cs="微软雅黑 Light" w:hint="eastAsia"/>
          <w:b w:val="0"/>
          <w:sz w:val="28"/>
          <w:szCs w:val="24"/>
          <w:lang w:val="en-US"/>
        </w:rPr>
        <w:t xml:space="preserve"> “发布”的功能</w:t>
      </w:r>
    </w:p>
    <w:p w:rsidR="00987DBE" w:rsidRPr="00A434B1" w:rsidRDefault="00BF2857" w:rsidP="00233AB2">
      <w:pPr>
        <w:spacing w:line="520" w:lineRule="exact"/>
        <w:ind w:firstLineChars="200" w:firstLine="560"/>
        <w:rPr>
          <w:rFonts w:ascii="仿宋" w:eastAsia="仿宋" w:hAnsi="仿宋" w:cs="微软雅黑 Light"/>
          <w:sz w:val="28"/>
          <w:szCs w:val="24"/>
        </w:rPr>
      </w:pPr>
      <w:r w:rsidRPr="00A434B1">
        <w:rPr>
          <w:rFonts w:ascii="仿宋" w:eastAsia="仿宋" w:hAnsi="仿宋" w:cs="微软雅黑 Light" w:hint="eastAsia"/>
          <w:sz w:val="28"/>
          <w:szCs w:val="24"/>
        </w:rPr>
        <w:t>点击发布，会弹出申请调解、在线立案，这是在线法院当事人端核心的功能，点击按钮即进入该功能的填写信息页面</w:t>
      </w:r>
    </w:p>
    <w:p w:rsidR="00987DBE" w:rsidRDefault="00BF2857" w:rsidP="005B2CFB">
      <w:pPr>
        <w:ind w:firstLine="480"/>
        <w:jc w:val="center"/>
      </w:pPr>
      <w:r>
        <w:rPr>
          <w:noProof/>
        </w:rPr>
        <w:drawing>
          <wp:inline distT="0" distB="0" distL="114300" distR="114300">
            <wp:extent cx="3078480" cy="1524000"/>
            <wp:effectExtent l="0" t="0" r="0" b="0"/>
            <wp:docPr id="1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
                    <pic:cNvPicPr>
                      <a:picLocks noChangeAspect="1"/>
                    </pic:cNvPicPr>
                  </pic:nvPicPr>
                  <pic:blipFill>
                    <a:blip r:embed="rId85"/>
                    <a:stretch>
                      <a:fillRect/>
                    </a:stretch>
                  </pic:blipFill>
                  <pic:spPr>
                    <a:xfrm>
                      <a:off x="0" y="0"/>
                      <a:ext cx="3078480" cy="1524000"/>
                    </a:xfrm>
                    <a:prstGeom prst="rect">
                      <a:avLst/>
                    </a:prstGeom>
                    <a:noFill/>
                    <a:ln w="9525">
                      <a:noFill/>
                    </a:ln>
                  </pic:spPr>
                </pic:pic>
              </a:graphicData>
            </a:graphic>
          </wp:inline>
        </w:drawing>
      </w:r>
    </w:p>
    <w:p w:rsidR="00987DBE" w:rsidRPr="000A594F" w:rsidRDefault="005B2CFB" w:rsidP="00233AB2">
      <w:pPr>
        <w:pStyle w:val="3"/>
        <w:spacing w:before="0" w:after="0" w:line="520" w:lineRule="exact"/>
        <w:ind w:firstLineChars="200" w:firstLine="560"/>
        <w:rPr>
          <w:rFonts w:ascii="楷体" w:eastAsia="楷体" w:hAnsi="楷体" w:cs="微软雅黑 Light"/>
          <w:b w:val="0"/>
          <w:sz w:val="28"/>
          <w:szCs w:val="24"/>
          <w:lang w:val="en-US"/>
        </w:rPr>
      </w:pPr>
      <w:bookmarkStart w:id="38" w:name="_Toc11902"/>
      <w:bookmarkStart w:id="39" w:name="_Toc32720"/>
      <w:bookmarkStart w:id="40" w:name="_Toc508202467"/>
      <w:r w:rsidRPr="000A594F">
        <w:rPr>
          <w:rFonts w:ascii="楷体" w:eastAsia="楷体" w:hAnsi="楷体" w:cs="微软雅黑 Light" w:hint="eastAsia"/>
          <w:b w:val="0"/>
          <w:sz w:val="28"/>
          <w:szCs w:val="24"/>
          <w:lang w:val="en-US"/>
        </w:rPr>
        <w:t>（五）</w:t>
      </w:r>
      <w:bookmarkEnd w:id="38"/>
      <w:bookmarkEnd w:id="39"/>
      <w:bookmarkEnd w:id="40"/>
      <w:r w:rsidRPr="000A594F">
        <w:rPr>
          <w:rFonts w:ascii="楷体" w:eastAsia="楷体" w:hAnsi="楷体" w:cs="微软雅黑 Light" w:hint="eastAsia"/>
          <w:b w:val="0"/>
          <w:sz w:val="28"/>
          <w:szCs w:val="24"/>
          <w:lang w:val="en-US"/>
        </w:rPr>
        <w:t xml:space="preserve"> “消息”的功能</w:t>
      </w:r>
    </w:p>
    <w:p w:rsidR="00987DBE" w:rsidRPr="00BC74EE" w:rsidRDefault="009A1150" w:rsidP="00233AB2">
      <w:pPr>
        <w:spacing w:line="520" w:lineRule="exact"/>
        <w:ind w:firstLineChars="200" w:firstLine="560"/>
        <w:rPr>
          <w:rFonts w:ascii="仿宋" w:eastAsia="仿宋" w:hAnsi="仿宋" w:cs="微软雅黑 Light"/>
          <w:sz w:val="28"/>
          <w:szCs w:val="24"/>
        </w:rPr>
      </w:pPr>
      <w:r w:rsidRPr="00BC74EE">
        <w:rPr>
          <w:rFonts w:ascii="仿宋" w:eastAsia="仿宋" w:hAnsi="仿宋" w:cs="微软雅黑 Light" w:hint="eastAsia"/>
          <w:sz w:val="28"/>
          <w:szCs w:val="24"/>
        </w:rPr>
        <w:t>当事人可收到关于调解、立案</w:t>
      </w:r>
      <w:r w:rsidR="00BF2857" w:rsidRPr="00BC74EE">
        <w:rPr>
          <w:rFonts w:ascii="仿宋" w:eastAsia="仿宋" w:hAnsi="仿宋" w:cs="微软雅黑 Light" w:hint="eastAsia"/>
          <w:sz w:val="28"/>
          <w:szCs w:val="24"/>
        </w:rPr>
        <w:t>等各类通知消息，以确保当事人及时获取各类反馈信息。</w:t>
      </w:r>
    </w:p>
    <w:p w:rsidR="00987DBE" w:rsidRDefault="00987DBE">
      <w:pPr>
        <w:ind w:firstLine="480"/>
      </w:pPr>
    </w:p>
    <w:p w:rsidR="00987DBE" w:rsidRDefault="00BF2857" w:rsidP="005B2CFB">
      <w:pPr>
        <w:ind w:firstLine="480"/>
        <w:jc w:val="center"/>
      </w:pPr>
      <w:r>
        <w:rPr>
          <w:rFonts w:hint="eastAsia"/>
          <w:noProof/>
        </w:rPr>
        <w:drawing>
          <wp:inline distT="0" distB="0" distL="114300" distR="114300">
            <wp:extent cx="2428875" cy="4319905"/>
            <wp:effectExtent l="0" t="0" r="9525" b="8255"/>
            <wp:docPr id="101" name="图片 101" descr="微信图片_2017052215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微信图片_20170522150410"/>
                    <pic:cNvPicPr>
                      <a:picLocks noChangeAspect="1"/>
                    </pic:cNvPicPr>
                  </pic:nvPicPr>
                  <pic:blipFill>
                    <a:blip r:embed="rId86" cstate="print"/>
                    <a:stretch>
                      <a:fillRect/>
                    </a:stretch>
                  </pic:blipFill>
                  <pic:spPr>
                    <a:xfrm>
                      <a:off x="0" y="0"/>
                      <a:ext cx="2428875" cy="4319905"/>
                    </a:xfrm>
                    <a:prstGeom prst="rect">
                      <a:avLst/>
                    </a:prstGeom>
                  </pic:spPr>
                </pic:pic>
              </a:graphicData>
            </a:graphic>
          </wp:inline>
        </w:drawing>
      </w:r>
      <w:bookmarkStart w:id="41" w:name="_Toc27894"/>
      <w:bookmarkStart w:id="42" w:name="_Toc14353"/>
    </w:p>
    <w:p w:rsidR="00987DBE" w:rsidRDefault="00987DBE">
      <w:pPr>
        <w:ind w:firstLine="480"/>
      </w:pPr>
    </w:p>
    <w:p w:rsidR="00987DBE" w:rsidRPr="000A594F" w:rsidRDefault="005B2CFB" w:rsidP="00233AB2">
      <w:pPr>
        <w:pStyle w:val="3"/>
        <w:spacing w:before="0" w:after="0" w:line="520" w:lineRule="exact"/>
        <w:ind w:firstLineChars="200" w:firstLine="560"/>
        <w:rPr>
          <w:rFonts w:ascii="楷体" w:eastAsia="楷体" w:hAnsi="楷体" w:cs="微软雅黑 Light"/>
          <w:b w:val="0"/>
          <w:sz w:val="28"/>
          <w:szCs w:val="24"/>
          <w:lang w:val="en-US"/>
        </w:rPr>
      </w:pPr>
      <w:bookmarkStart w:id="43" w:name="_Toc26980"/>
      <w:bookmarkStart w:id="44" w:name="_Toc13552"/>
      <w:bookmarkStart w:id="45" w:name="_Toc508202468"/>
      <w:bookmarkEnd w:id="41"/>
      <w:bookmarkEnd w:id="42"/>
      <w:r w:rsidRPr="000A594F">
        <w:rPr>
          <w:rFonts w:ascii="楷体" w:eastAsia="楷体" w:hAnsi="楷体" w:cs="微软雅黑 Light" w:hint="eastAsia"/>
          <w:b w:val="0"/>
          <w:sz w:val="28"/>
          <w:szCs w:val="24"/>
          <w:lang w:val="en-US"/>
        </w:rPr>
        <w:t>（六）</w:t>
      </w:r>
      <w:bookmarkEnd w:id="43"/>
      <w:bookmarkEnd w:id="44"/>
      <w:bookmarkEnd w:id="45"/>
      <w:r w:rsidRPr="000A594F">
        <w:rPr>
          <w:rFonts w:ascii="楷体" w:eastAsia="楷体" w:hAnsi="楷体" w:cs="微软雅黑 Light" w:hint="eastAsia"/>
          <w:b w:val="0"/>
          <w:sz w:val="28"/>
          <w:szCs w:val="24"/>
          <w:lang w:val="en-US"/>
        </w:rPr>
        <w:t xml:space="preserve"> “个人中心”功能</w:t>
      </w:r>
    </w:p>
    <w:p w:rsidR="00987DBE" w:rsidRPr="00D6703E" w:rsidRDefault="005B2CFB" w:rsidP="00233AB2">
      <w:pPr>
        <w:pStyle w:val="4"/>
        <w:spacing w:before="0" w:after="0" w:line="520" w:lineRule="exact"/>
        <w:ind w:firstLineChars="200" w:firstLine="560"/>
        <w:rPr>
          <w:rFonts w:ascii="仿宋" w:eastAsia="仿宋" w:hAnsi="仿宋" w:cs="微软雅黑 Light"/>
          <w:b w:val="0"/>
          <w:szCs w:val="24"/>
        </w:rPr>
      </w:pPr>
      <w:bookmarkStart w:id="46" w:name="_Toc23257"/>
      <w:bookmarkStart w:id="47" w:name="_Toc508202469"/>
      <w:r>
        <w:rPr>
          <w:rFonts w:ascii="仿宋" w:eastAsia="仿宋" w:hAnsi="仿宋" w:cs="微软雅黑 Light" w:hint="eastAsia"/>
          <w:b w:val="0"/>
          <w:szCs w:val="24"/>
        </w:rPr>
        <w:t>1.</w:t>
      </w:r>
      <w:r w:rsidR="00BF2857" w:rsidRPr="00D6703E">
        <w:rPr>
          <w:rFonts w:ascii="仿宋" w:eastAsia="仿宋" w:hAnsi="仿宋" w:cs="微软雅黑 Light" w:hint="eastAsia"/>
          <w:b w:val="0"/>
          <w:szCs w:val="24"/>
        </w:rPr>
        <w:t>个人资料</w:t>
      </w:r>
      <w:bookmarkEnd w:id="46"/>
      <w:bookmarkEnd w:id="47"/>
    </w:p>
    <w:p w:rsidR="00987DBE" w:rsidRDefault="00BF2857" w:rsidP="005B2CFB">
      <w:pPr>
        <w:pStyle w:val="a0"/>
        <w:jc w:val="center"/>
      </w:pPr>
      <w:r>
        <w:rPr>
          <w:rFonts w:hint="eastAsia"/>
          <w:noProof/>
        </w:rPr>
        <w:drawing>
          <wp:inline distT="0" distB="0" distL="114300" distR="114300">
            <wp:extent cx="2426335" cy="4319905"/>
            <wp:effectExtent l="0" t="0" r="12065" b="8255"/>
            <wp:docPr id="102" name="图片 102" descr="微信图片_2017052215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微信图片_20170522150931"/>
                    <pic:cNvPicPr>
                      <a:picLocks noChangeAspect="1"/>
                    </pic:cNvPicPr>
                  </pic:nvPicPr>
                  <pic:blipFill>
                    <a:blip r:embed="rId87"/>
                    <a:stretch>
                      <a:fillRect/>
                    </a:stretch>
                  </pic:blipFill>
                  <pic:spPr>
                    <a:xfrm>
                      <a:off x="0" y="0"/>
                      <a:ext cx="2426335" cy="4319905"/>
                    </a:xfrm>
                    <a:prstGeom prst="rect">
                      <a:avLst/>
                    </a:prstGeom>
                  </pic:spPr>
                </pic:pic>
              </a:graphicData>
            </a:graphic>
          </wp:inline>
        </w:drawing>
      </w:r>
    </w:p>
    <w:p w:rsidR="00987DBE" w:rsidRPr="006F64E7" w:rsidRDefault="00BF2857" w:rsidP="00233AB2">
      <w:pPr>
        <w:pStyle w:val="a0"/>
        <w:spacing w:line="520" w:lineRule="exact"/>
        <w:ind w:firstLine="560"/>
        <w:rPr>
          <w:rFonts w:ascii="仿宋" w:eastAsia="仿宋" w:hAnsi="仿宋" w:cs="微软雅黑 Light"/>
          <w:sz w:val="24"/>
          <w:szCs w:val="24"/>
        </w:rPr>
      </w:pPr>
      <w:r w:rsidRPr="006F64E7">
        <w:rPr>
          <w:rFonts w:ascii="仿宋" w:eastAsia="仿宋" w:hAnsi="仿宋" w:cs="微软雅黑 Light" w:hint="eastAsia"/>
          <w:sz w:val="28"/>
          <w:szCs w:val="24"/>
        </w:rPr>
        <w:t>填写包括姓名、性别、生日、民族信息</w:t>
      </w:r>
    </w:p>
    <w:p w:rsidR="00987DBE" w:rsidRPr="00D6703E" w:rsidRDefault="00BF2857" w:rsidP="00233AB2">
      <w:pPr>
        <w:pStyle w:val="4"/>
        <w:spacing w:before="0" w:after="0" w:line="520" w:lineRule="exact"/>
        <w:ind w:firstLineChars="200" w:firstLine="560"/>
        <w:rPr>
          <w:rFonts w:ascii="仿宋" w:eastAsia="仿宋" w:hAnsi="仿宋" w:cs="微软雅黑 Light"/>
          <w:b w:val="0"/>
          <w:szCs w:val="24"/>
        </w:rPr>
      </w:pPr>
      <w:bookmarkStart w:id="48" w:name="_Toc9329"/>
      <w:bookmarkStart w:id="49" w:name="_Toc508202470"/>
      <w:r w:rsidRPr="00D6703E">
        <w:rPr>
          <w:rFonts w:ascii="仿宋" w:eastAsia="仿宋" w:hAnsi="仿宋" w:cs="微软雅黑 Light" w:hint="eastAsia"/>
          <w:b w:val="0"/>
          <w:szCs w:val="24"/>
        </w:rPr>
        <w:t>2.消息通知</w:t>
      </w:r>
      <w:bookmarkEnd w:id="48"/>
      <w:bookmarkEnd w:id="49"/>
    </w:p>
    <w:p w:rsidR="00987DBE" w:rsidRPr="006F64E7" w:rsidRDefault="009A1150" w:rsidP="00233AB2">
      <w:pPr>
        <w:spacing w:line="520" w:lineRule="exact"/>
        <w:ind w:firstLineChars="200" w:firstLine="560"/>
        <w:rPr>
          <w:rFonts w:ascii="仿宋" w:eastAsia="仿宋" w:hAnsi="仿宋" w:cs="微软雅黑 Light"/>
          <w:sz w:val="28"/>
          <w:szCs w:val="24"/>
        </w:rPr>
      </w:pPr>
      <w:r w:rsidRPr="006F64E7">
        <w:rPr>
          <w:rFonts w:ascii="仿宋" w:eastAsia="仿宋" w:hAnsi="仿宋" w:cs="微软雅黑 Light" w:hint="eastAsia"/>
          <w:sz w:val="28"/>
          <w:szCs w:val="24"/>
        </w:rPr>
        <w:t>当事人可收到关于调解、立案</w:t>
      </w:r>
      <w:r w:rsidR="00BF2857" w:rsidRPr="006F64E7">
        <w:rPr>
          <w:rFonts w:ascii="仿宋" w:eastAsia="仿宋" w:hAnsi="仿宋" w:cs="微软雅黑 Light" w:hint="eastAsia"/>
          <w:sz w:val="28"/>
          <w:szCs w:val="24"/>
        </w:rPr>
        <w:t>等各类通知消息，以确保当事人及时获取各类反馈信息。</w:t>
      </w:r>
    </w:p>
    <w:p w:rsidR="00987DBE" w:rsidRPr="006F64E7" w:rsidRDefault="00BF2857" w:rsidP="00233AB2">
      <w:pPr>
        <w:pStyle w:val="a0"/>
        <w:spacing w:line="520" w:lineRule="exact"/>
        <w:ind w:firstLine="560"/>
        <w:rPr>
          <w:rFonts w:ascii="仿宋" w:eastAsia="仿宋" w:hAnsi="仿宋" w:cs="微软雅黑 Light"/>
          <w:sz w:val="28"/>
          <w:szCs w:val="24"/>
        </w:rPr>
      </w:pPr>
      <w:r w:rsidRPr="006F64E7">
        <w:rPr>
          <w:rFonts w:ascii="仿宋" w:eastAsia="仿宋" w:hAnsi="仿宋" w:cs="微软雅黑 Light" w:hint="eastAsia"/>
          <w:sz w:val="28"/>
          <w:szCs w:val="24"/>
        </w:rPr>
        <w:t>与首页底部导航栏内的消息通知显示一致</w:t>
      </w:r>
    </w:p>
    <w:p w:rsidR="00987DBE" w:rsidRPr="00D6703E" w:rsidRDefault="00BF2857" w:rsidP="00233AB2">
      <w:pPr>
        <w:pStyle w:val="4"/>
        <w:spacing w:before="0" w:after="0" w:line="520" w:lineRule="exact"/>
        <w:ind w:firstLineChars="200" w:firstLine="560"/>
        <w:rPr>
          <w:rFonts w:ascii="仿宋" w:eastAsia="仿宋" w:hAnsi="仿宋" w:cs="微软雅黑 Light"/>
          <w:b w:val="0"/>
          <w:szCs w:val="24"/>
        </w:rPr>
      </w:pPr>
      <w:bookmarkStart w:id="50" w:name="_Toc508202471"/>
      <w:r w:rsidRPr="00D6703E">
        <w:rPr>
          <w:rFonts w:ascii="仿宋" w:eastAsia="仿宋" w:hAnsi="仿宋" w:cs="微软雅黑 Light" w:hint="eastAsia"/>
          <w:b w:val="0"/>
          <w:szCs w:val="24"/>
        </w:rPr>
        <w:t>3</w:t>
      </w:r>
      <w:r w:rsidR="005B2CFB">
        <w:rPr>
          <w:rFonts w:ascii="仿宋" w:eastAsia="仿宋" w:hAnsi="仿宋" w:cs="微软雅黑 Light" w:hint="eastAsia"/>
          <w:b w:val="0"/>
          <w:szCs w:val="24"/>
        </w:rPr>
        <w:t>．</w:t>
      </w:r>
      <w:r w:rsidRPr="00D6703E">
        <w:rPr>
          <w:rFonts w:ascii="仿宋" w:eastAsia="仿宋" w:hAnsi="仿宋" w:cs="微软雅黑 Light" w:hint="eastAsia"/>
          <w:b w:val="0"/>
          <w:szCs w:val="24"/>
        </w:rPr>
        <w:t>实名认证</w:t>
      </w:r>
      <w:bookmarkEnd w:id="50"/>
    </w:p>
    <w:p w:rsidR="00987DBE" w:rsidRPr="006F64E7" w:rsidRDefault="00BF2857" w:rsidP="00233AB2">
      <w:pPr>
        <w:pStyle w:val="a0"/>
        <w:spacing w:line="520" w:lineRule="exact"/>
        <w:ind w:firstLine="560"/>
        <w:rPr>
          <w:rFonts w:ascii="仿宋" w:eastAsia="仿宋" w:hAnsi="仿宋" w:cs="微软雅黑 Light"/>
          <w:sz w:val="28"/>
          <w:szCs w:val="24"/>
        </w:rPr>
      </w:pPr>
      <w:r w:rsidRPr="006F64E7">
        <w:rPr>
          <w:rFonts w:ascii="仿宋" w:eastAsia="仿宋" w:hAnsi="仿宋" w:cs="微软雅黑 Light" w:hint="eastAsia"/>
          <w:sz w:val="28"/>
          <w:szCs w:val="24"/>
        </w:rPr>
        <w:t>当事人或代理人申请诉讼案件，提交成功后，对案件进行操作前，必须完成实名认证，如未完成则会提示进行实名认证。</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48" name="图片 148" descr="83899736933179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838997369331792957"/>
                    <pic:cNvPicPr>
                      <a:picLocks noChangeAspect="1"/>
                    </pic:cNvPicPr>
                  </pic:nvPicPr>
                  <pic:blipFill>
                    <a:blip r:embed="rId88"/>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49" name="图片 149" descr="18500733538745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185007335387452141"/>
                    <pic:cNvPicPr>
                      <a:picLocks noChangeAspect="1"/>
                    </pic:cNvPicPr>
                  </pic:nvPicPr>
                  <pic:blipFill>
                    <a:blip r:embed="rId89"/>
                    <a:stretch>
                      <a:fillRect/>
                    </a:stretch>
                  </pic:blipFill>
                  <pic:spPr>
                    <a:xfrm>
                      <a:off x="0" y="0"/>
                      <a:ext cx="2428875" cy="4319905"/>
                    </a:xfrm>
                    <a:prstGeom prst="rect">
                      <a:avLst/>
                    </a:prstGeom>
                  </pic:spPr>
                </pic:pic>
              </a:graphicData>
            </a:graphic>
          </wp:inline>
        </w:drawing>
      </w:r>
    </w:p>
    <w:p w:rsidR="00987DBE" w:rsidRPr="00C06402" w:rsidRDefault="00BF2857" w:rsidP="00C06402">
      <w:pPr>
        <w:pStyle w:val="a0"/>
        <w:spacing w:line="520" w:lineRule="exact"/>
        <w:ind w:firstLine="560"/>
        <w:rPr>
          <w:rFonts w:ascii="仿宋" w:eastAsia="仿宋" w:hAnsi="仿宋" w:cs="微软雅黑 Light"/>
          <w:sz w:val="28"/>
          <w:szCs w:val="24"/>
        </w:rPr>
      </w:pPr>
      <w:r w:rsidRPr="00C06402">
        <w:rPr>
          <w:rFonts w:ascii="仿宋" w:eastAsia="仿宋" w:hAnsi="仿宋" w:cs="微软雅黑 Light" w:hint="eastAsia"/>
          <w:sz w:val="28"/>
          <w:szCs w:val="24"/>
        </w:rPr>
        <w:t>点击认证后进入认证页面，也可以通过点击个人中心-实名认证，进入认证页面。认证方式包括3种，人脸识别、身份证、其他证件。其中身份证、其他证件的认证为上传图片形式，上传后在线法院运营后台对材料进行审核，将在1-2个工作日内完成审核。</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50" name="图片 150" descr="56631851512372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566318515123727589"/>
                    <pic:cNvPicPr>
                      <a:picLocks noChangeAspect="1"/>
                    </pic:cNvPicPr>
                  </pic:nvPicPr>
                  <pic:blipFill>
                    <a:blip r:embed="rId90"/>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51" name="图片 151" descr="65666688442872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656666884428722382"/>
                    <pic:cNvPicPr>
                      <a:picLocks noChangeAspect="1"/>
                    </pic:cNvPicPr>
                  </pic:nvPicPr>
                  <pic:blipFill>
                    <a:blip r:embed="rId91" cstate="print"/>
                    <a:stretch>
                      <a:fillRect/>
                    </a:stretch>
                  </pic:blipFill>
                  <pic:spPr>
                    <a:xfrm>
                      <a:off x="0" y="0"/>
                      <a:ext cx="2428875" cy="4319905"/>
                    </a:xfrm>
                    <a:prstGeom prst="rect">
                      <a:avLst/>
                    </a:prstGeom>
                  </pic:spPr>
                </pic:pic>
              </a:graphicData>
            </a:graphic>
          </wp:inline>
        </w:drawing>
      </w:r>
    </w:p>
    <w:p w:rsidR="00987DBE" w:rsidRPr="00C06402" w:rsidRDefault="00BF2857" w:rsidP="00C06402">
      <w:pPr>
        <w:pStyle w:val="a0"/>
        <w:spacing w:line="520" w:lineRule="exact"/>
        <w:ind w:firstLine="560"/>
        <w:rPr>
          <w:rFonts w:ascii="仿宋" w:eastAsia="仿宋" w:hAnsi="仿宋" w:cs="微软雅黑 Light"/>
          <w:b/>
          <w:bCs/>
          <w:sz w:val="28"/>
          <w:szCs w:val="24"/>
        </w:rPr>
      </w:pPr>
      <w:r w:rsidRPr="00D6703E">
        <w:rPr>
          <w:rFonts w:ascii="仿宋" w:eastAsia="仿宋" w:hAnsi="仿宋" w:cs="微软雅黑 Light" w:hint="eastAsia"/>
          <w:bCs/>
          <w:sz w:val="28"/>
          <w:szCs w:val="24"/>
        </w:rPr>
        <w:t>人脸识别：</w:t>
      </w:r>
      <w:r w:rsidRPr="00C06402">
        <w:rPr>
          <w:rFonts w:ascii="仿宋" w:eastAsia="仿宋" w:hAnsi="仿宋" w:cs="微软雅黑 Light" w:hint="eastAsia"/>
          <w:sz w:val="28"/>
          <w:szCs w:val="24"/>
        </w:rPr>
        <w:t>通过人脸识别技术，便捷快速高效的完成认证，填写姓名、身份证号码，进行脸部拍照，系统自动进行认证，即可完成认证。人脸识别失败五次，系统将提示转为进行身份证认证。</w:t>
      </w:r>
    </w:p>
    <w:p w:rsidR="00987DBE" w:rsidRDefault="00BF2857" w:rsidP="005B2CFB">
      <w:pPr>
        <w:pStyle w:val="a0"/>
        <w:ind w:firstLineChars="0" w:firstLine="0"/>
        <w:jc w:val="center"/>
        <w:rPr>
          <w:rFonts w:ascii="微软雅黑 Light" w:eastAsia="微软雅黑 Light" w:hAnsi="微软雅黑 Light" w:cs="微软雅黑 Light"/>
          <w:b/>
          <w:bCs/>
          <w:sz w:val="24"/>
          <w:szCs w:val="24"/>
        </w:rPr>
      </w:pPr>
      <w:r>
        <w:rPr>
          <w:rFonts w:ascii="微软雅黑 Light" w:eastAsia="微软雅黑 Light" w:hAnsi="微软雅黑 Light" w:cs="微软雅黑 Light" w:hint="eastAsia"/>
          <w:b/>
          <w:bCs/>
          <w:noProof/>
          <w:sz w:val="24"/>
          <w:szCs w:val="24"/>
        </w:rPr>
        <w:drawing>
          <wp:inline distT="0" distB="0" distL="114300" distR="114300">
            <wp:extent cx="2430145" cy="4319905"/>
            <wp:effectExtent l="0" t="0" r="8255" b="8255"/>
            <wp:docPr id="152" name="图片 152" descr="84473796255298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844737962552988378"/>
                    <pic:cNvPicPr>
                      <a:picLocks noChangeAspect="1"/>
                    </pic:cNvPicPr>
                  </pic:nvPicPr>
                  <pic:blipFill>
                    <a:blip r:embed="rId92"/>
                    <a:stretch>
                      <a:fillRect/>
                    </a:stretch>
                  </pic:blipFill>
                  <pic:spPr>
                    <a:xfrm>
                      <a:off x="0" y="0"/>
                      <a:ext cx="2430145" cy="4319905"/>
                    </a:xfrm>
                    <a:prstGeom prst="rect">
                      <a:avLst/>
                    </a:prstGeom>
                  </pic:spPr>
                </pic:pic>
              </a:graphicData>
            </a:graphic>
          </wp:inline>
        </w:drawing>
      </w:r>
      <w:r>
        <w:rPr>
          <w:rFonts w:ascii="微软雅黑 Light" w:eastAsia="微软雅黑 Light" w:hAnsi="微软雅黑 Light" w:cs="微软雅黑 Light" w:hint="eastAsia"/>
          <w:b/>
          <w:bCs/>
          <w:noProof/>
          <w:sz w:val="24"/>
          <w:szCs w:val="24"/>
        </w:rPr>
        <w:drawing>
          <wp:inline distT="0" distB="0" distL="114300" distR="114300">
            <wp:extent cx="2430145" cy="4319905"/>
            <wp:effectExtent l="0" t="0" r="8255" b="8255"/>
            <wp:docPr id="153" name="图片 153" descr="13639693293613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136396932936138099"/>
                    <pic:cNvPicPr>
                      <a:picLocks noChangeAspect="1"/>
                    </pic:cNvPicPr>
                  </pic:nvPicPr>
                  <pic:blipFill>
                    <a:blip r:embed="rId93"/>
                    <a:stretch>
                      <a:fillRect/>
                    </a:stretch>
                  </pic:blipFill>
                  <pic:spPr>
                    <a:xfrm>
                      <a:off x="0" y="0"/>
                      <a:ext cx="2430145" cy="4319905"/>
                    </a:xfrm>
                    <a:prstGeom prst="rect">
                      <a:avLst/>
                    </a:prstGeom>
                  </pic:spPr>
                </pic:pic>
              </a:graphicData>
            </a:graphic>
          </wp:inline>
        </w:drawing>
      </w:r>
    </w:p>
    <w:p w:rsidR="00987DBE" w:rsidRPr="00805DB8" w:rsidRDefault="00BF2857" w:rsidP="00805DB8">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身份证认证：</w:t>
      </w:r>
      <w:r w:rsidRPr="00805DB8">
        <w:rPr>
          <w:rFonts w:ascii="仿宋" w:eastAsia="仿宋" w:hAnsi="仿宋" w:cs="微软雅黑 Light" w:hint="eastAsia"/>
          <w:sz w:val="28"/>
          <w:szCs w:val="24"/>
        </w:rPr>
        <w:t>填写姓名、身份证号，拍照身份证正反面，提交后，认证申请提交在线法院后台，法院后台审核通过，完成认证，审核失败，可重新进行认证。身份证认证在审查中状态，可取消认证需求，更换其他认证方式。</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54" name="图片 154" descr="6379861232080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63798612320808701"/>
                    <pic:cNvPicPr>
                      <a:picLocks noChangeAspect="1"/>
                    </pic:cNvPicPr>
                  </pic:nvPicPr>
                  <pic:blipFill>
                    <a:blip r:embed="rId94"/>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55" name="图片 155" descr="16608495183726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166084951837261309"/>
                    <pic:cNvPicPr>
                      <a:picLocks noChangeAspect="1"/>
                    </pic:cNvPicPr>
                  </pic:nvPicPr>
                  <pic:blipFill>
                    <a:blip r:embed="rId95"/>
                    <a:stretch>
                      <a:fillRect/>
                    </a:stretch>
                  </pic:blipFill>
                  <pic:spPr>
                    <a:xfrm>
                      <a:off x="0" y="0"/>
                      <a:ext cx="2428875" cy="4319905"/>
                    </a:xfrm>
                    <a:prstGeom prst="rect">
                      <a:avLst/>
                    </a:prstGeom>
                  </pic:spPr>
                </pic:pic>
              </a:graphicData>
            </a:graphic>
          </wp:inline>
        </w:drawing>
      </w:r>
    </w:p>
    <w:p w:rsidR="00987DBE" w:rsidRPr="000C0113" w:rsidRDefault="00BF2857" w:rsidP="000C0113">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其他证件认证:</w:t>
      </w:r>
      <w:r w:rsidRPr="000C0113">
        <w:rPr>
          <w:rFonts w:ascii="仿宋" w:eastAsia="仿宋" w:hAnsi="仿宋" w:cs="微软雅黑 Light" w:hint="eastAsia"/>
          <w:sz w:val="28"/>
          <w:szCs w:val="24"/>
        </w:rPr>
        <w:t>填写中英文姓名、证件类型、证件号码、拍摄证件，即可提交申请，在线法院后台进行审核，审核通过，完成认证，审核不通过，可重新审核。</w:t>
      </w:r>
    </w:p>
    <w:p w:rsidR="00987DBE" w:rsidRPr="000C0113" w:rsidRDefault="00BF2857" w:rsidP="000C0113">
      <w:pPr>
        <w:pStyle w:val="a0"/>
        <w:spacing w:line="520" w:lineRule="exact"/>
        <w:ind w:firstLine="560"/>
        <w:rPr>
          <w:rFonts w:ascii="仿宋" w:eastAsia="仿宋" w:hAnsi="仿宋" w:cs="微软雅黑 Light"/>
          <w:sz w:val="28"/>
          <w:szCs w:val="24"/>
        </w:rPr>
      </w:pPr>
      <w:r w:rsidRPr="000C0113">
        <w:rPr>
          <w:rFonts w:ascii="仿宋" w:eastAsia="仿宋" w:hAnsi="仿宋" w:cs="微软雅黑 Light" w:hint="eastAsia"/>
          <w:sz w:val="28"/>
          <w:szCs w:val="24"/>
        </w:rPr>
        <w:t>其他证件认证在审查中状态，可取消认证需求，更换其他认证方式。</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56" name="图片 156" descr="36067340311989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360673403119890237"/>
                    <pic:cNvPicPr>
                      <a:picLocks noChangeAspect="1"/>
                    </pic:cNvPicPr>
                  </pic:nvPicPr>
                  <pic:blipFill>
                    <a:blip r:embed="rId96"/>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57" name="图片 157" descr="44889973547204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448899735472042985"/>
                    <pic:cNvPicPr>
                      <a:picLocks noChangeAspect="1"/>
                    </pic:cNvPicPr>
                  </pic:nvPicPr>
                  <pic:blipFill>
                    <a:blip r:embed="rId97"/>
                    <a:stretch>
                      <a:fillRect/>
                    </a:stretch>
                  </pic:blipFill>
                  <pic:spPr>
                    <a:xfrm>
                      <a:off x="0" y="0"/>
                      <a:ext cx="2428875" cy="4319905"/>
                    </a:xfrm>
                    <a:prstGeom prst="rect">
                      <a:avLst/>
                    </a:prstGeom>
                  </pic:spPr>
                </pic:pic>
              </a:graphicData>
            </a:graphic>
          </wp:inline>
        </w:drawing>
      </w:r>
    </w:p>
    <w:p w:rsidR="00987DBE" w:rsidRPr="00364ED2" w:rsidRDefault="00BF2857" w:rsidP="00003EAF">
      <w:pPr>
        <w:pStyle w:val="a0"/>
        <w:spacing w:line="520" w:lineRule="exact"/>
        <w:ind w:firstLine="560"/>
        <w:rPr>
          <w:rFonts w:ascii="仿宋" w:eastAsia="仿宋" w:hAnsi="仿宋" w:cs="微软雅黑 Light"/>
          <w:sz w:val="28"/>
          <w:szCs w:val="24"/>
        </w:rPr>
      </w:pPr>
      <w:r w:rsidRPr="00364ED2">
        <w:rPr>
          <w:rFonts w:ascii="仿宋" w:eastAsia="仿宋" w:hAnsi="仿宋" w:cs="微软雅黑 Light" w:hint="eastAsia"/>
          <w:sz w:val="28"/>
          <w:szCs w:val="24"/>
        </w:rPr>
        <w:t>实名认证通过后，点击个人中心中的实名认证，可查看实名认证信息。</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1619885" cy="2879725"/>
            <wp:effectExtent l="0" t="0" r="10795" b="635"/>
            <wp:docPr id="158" name="图片 158" descr="22391167282898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223911672828986193"/>
                    <pic:cNvPicPr>
                      <a:picLocks noChangeAspect="1"/>
                    </pic:cNvPicPr>
                  </pic:nvPicPr>
                  <pic:blipFill>
                    <a:blip r:embed="rId98"/>
                    <a:stretch>
                      <a:fillRect/>
                    </a:stretch>
                  </pic:blipFill>
                  <pic:spPr>
                    <a:xfrm>
                      <a:off x="0" y="0"/>
                      <a:ext cx="1619885" cy="287972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1619250" cy="2879725"/>
            <wp:effectExtent l="0" t="0" r="11430" b="635"/>
            <wp:docPr id="159" name="图片 159" descr="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p16"/>
                    <pic:cNvPicPr>
                      <a:picLocks noChangeAspect="1"/>
                    </pic:cNvPicPr>
                  </pic:nvPicPr>
                  <pic:blipFill>
                    <a:blip r:embed="rId99"/>
                    <a:stretch>
                      <a:fillRect/>
                    </a:stretch>
                  </pic:blipFill>
                  <pic:spPr>
                    <a:xfrm>
                      <a:off x="0" y="0"/>
                      <a:ext cx="1619250" cy="287972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1619250" cy="2879725"/>
            <wp:effectExtent l="0" t="0" r="11430" b="635"/>
            <wp:docPr id="160" name="图片 160" descr="p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p20"/>
                    <pic:cNvPicPr>
                      <a:picLocks noChangeAspect="1"/>
                    </pic:cNvPicPr>
                  </pic:nvPicPr>
                  <pic:blipFill>
                    <a:blip r:embed="rId100"/>
                    <a:stretch>
                      <a:fillRect/>
                    </a:stretch>
                  </pic:blipFill>
                  <pic:spPr>
                    <a:xfrm>
                      <a:off x="0" y="0"/>
                      <a:ext cx="1619250" cy="2879725"/>
                    </a:xfrm>
                    <a:prstGeom prst="rect">
                      <a:avLst/>
                    </a:prstGeom>
                  </pic:spPr>
                </pic:pic>
              </a:graphicData>
            </a:graphic>
          </wp:inline>
        </w:drawing>
      </w:r>
    </w:p>
    <w:p w:rsidR="00987DBE" w:rsidRDefault="00987DBE">
      <w:pPr>
        <w:pStyle w:val="a0"/>
        <w:ind w:firstLineChars="0" w:firstLine="0"/>
        <w:rPr>
          <w:rFonts w:ascii="微软雅黑 Light" w:eastAsia="微软雅黑 Light" w:hAnsi="微软雅黑 Light" w:cs="微软雅黑 Light"/>
          <w:sz w:val="24"/>
          <w:szCs w:val="24"/>
        </w:rPr>
      </w:pPr>
    </w:p>
    <w:p w:rsidR="00987DBE" w:rsidRPr="007F7B2F" w:rsidRDefault="00BF2857" w:rsidP="007F7B2F">
      <w:pPr>
        <w:pStyle w:val="a0"/>
        <w:spacing w:line="520" w:lineRule="exact"/>
        <w:ind w:firstLine="560"/>
        <w:rPr>
          <w:rFonts w:ascii="仿宋" w:eastAsia="仿宋" w:hAnsi="仿宋" w:cs="微软雅黑 Light"/>
          <w:sz w:val="28"/>
          <w:szCs w:val="24"/>
        </w:rPr>
      </w:pPr>
      <w:r w:rsidRPr="007F7B2F">
        <w:rPr>
          <w:rFonts w:ascii="仿宋" w:eastAsia="仿宋" w:hAnsi="仿宋" w:cs="微软雅黑 Light" w:hint="eastAsia"/>
          <w:sz w:val="28"/>
          <w:szCs w:val="24"/>
        </w:rPr>
        <w:t>完成实名认证后，即可进入诉讼案件的详情页，对案件进行操作。</w:t>
      </w:r>
    </w:p>
    <w:p w:rsidR="00987DBE" w:rsidRPr="007F7B2F" w:rsidRDefault="00BF2857" w:rsidP="007F7B2F">
      <w:pPr>
        <w:pStyle w:val="a0"/>
        <w:spacing w:line="520" w:lineRule="exact"/>
        <w:ind w:firstLine="560"/>
        <w:rPr>
          <w:rFonts w:ascii="仿宋" w:eastAsia="仿宋" w:hAnsi="仿宋" w:cs="微软雅黑 Light"/>
          <w:sz w:val="28"/>
          <w:szCs w:val="24"/>
        </w:rPr>
      </w:pPr>
      <w:r w:rsidRPr="007F7B2F">
        <w:rPr>
          <w:rFonts w:ascii="仿宋" w:eastAsia="仿宋" w:hAnsi="仿宋" w:cs="微软雅黑 Light" w:hint="eastAsia"/>
          <w:sz w:val="28"/>
          <w:szCs w:val="24"/>
        </w:rPr>
        <w:t>实名认证的用户，在申请案件时，当事人表单中将自动带入实名认证所提写的姓名及证件类型和号码，并且不可进行修改。</w:t>
      </w:r>
    </w:p>
    <w:p w:rsidR="00987DBE" w:rsidRPr="007F7B2F" w:rsidRDefault="00BF2857" w:rsidP="007F7B2F">
      <w:pPr>
        <w:pStyle w:val="a0"/>
        <w:spacing w:line="520" w:lineRule="exact"/>
        <w:ind w:firstLine="560"/>
        <w:rPr>
          <w:rFonts w:ascii="仿宋" w:eastAsia="仿宋" w:hAnsi="仿宋" w:cs="微软雅黑 Light"/>
          <w:sz w:val="28"/>
          <w:szCs w:val="24"/>
        </w:rPr>
      </w:pPr>
      <w:r w:rsidRPr="007F7B2F">
        <w:rPr>
          <w:rFonts w:ascii="仿宋" w:eastAsia="仿宋" w:hAnsi="仿宋" w:cs="微软雅黑 Light" w:hint="eastAsia"/>
          <w:sz w:val="28"/>
          <w:szCs w:val="24"/>
        </w:rPr>
        <w:t>用户也可以操作删除实名认证信息，删除后，当事人可重新进行实名认证，但删除实名认证信息后，即不可对已提交的诉讼案件进行操作</w:t>
      </w:r>
    </w:p>
    <w:p w:rsidR="00987DBE" w:rsidRPr="007F7B2F" w:rsidRDefault="00BF2857" w:rsidP="007F7B2F">
      <w:pPr>
        <w:pStyle w:val="a0"/>
        <w:spacing w:line="520" w:lineRule="exact"/>
        <w:ind w:firstLine="560"/>
        <w:rPr>
          <w:rFonts w:ascii="仿宋" w:eastAsia="仿宋" w:hAnsi="仿宋" w:cs="微软雅黑 Light"/>
          <w:sz w:val="28"/>
          <w:szCs w:val="24"/>
        </w:rPr>
      </w:pPr>
      <w:r w:rsidRPr="00D6703E">
        <w:rPr>
          <w:rFonts w:ascii="仿宋" w:eastAsia="仿宋" w:hAnsi="仿宋" w:cs="微软雅黑 Light" w:hint="eastAsia"/>
          <w:bCs/>
          <w:sz w:val="28"/>
          <w:szCs w:val="24"/>
        </w:rPr>
        <w:t>实名校验：</w:t>
      </w:r>
      <w:r w:rsidRPr="007F7B2F">
        <w:rPr>
          <w:rFonts w:ascii="仿宋" w:eastAsia="仿宋" w:hAnsi="仿宋" w:cs="微软雅黑 Light" w:hint="eastAsia"/>
          <w:sz w:val="28"/>
          <w:szCs w:val="24"/>
        </w:rPr>
        <w:t>当事人（自然人）或代理人完成实名认证，实名认证的方式为人脸识别和身份证认证，点击</w:t>
      </w:r>
      <w:r w:rsidRPr="00D6703E">
        <w:rPr>
          <w:rFonts w:ascii="仿宋" w:eastAsia="仿宋" w:hAnsi="仿宋" w:cs="微软雅黑 Light" w:hint="eastAsia"/>
          <w:sz w:val="28"/>
          <w:szCs w:val="24"/>
        </w:rPr>
        <w:t>诉讼</w:t>
      </w:r>
      <w:r w:rsidRPr="007F7B2F">
        <w:rPr>
          <w:rFonts w:ascii="仿宋" w:eastAsia="仿宋" w:hAnsi="仿宋" w:cs="微软雅黑 Light" w:hint="eastAsia"/>
          <w:sz w:val="28"/>
          <w:szCs w:val="24"/>
        </w:rPr>
        <w:t>案件，系统将自动校验，当事人或代理人的实名认证信息，是否和案件信息中的当事人及代理人信息相符，如信息不符，则提示当事人。</w:t>
      </w:r>
    </w:p>
    <w:p w:rsidR="00987DBE" w:rsidRPr="007F7B2F" w:rsidRDefault="00BF2857" w:rsidP="007F7B2F">
      <w:pPr>
        <w:pStyle w:val="a0"/>
        <w:spacing w:line="520" w:lineRule="exact"/>
        <w:ind w:firstLine="560"/>
        <w:rPr>
          <w:rFonts w:ascii="仿宋" w:eastAsia="仿宋" w:hAnsi="仿宋" w:cs="微软雅黑 Light"/>
          <w:sz w:val="28"/>
          <w:szCs w:val="24"/>
        </w:rPr>
      </w:pPr>
      <w:r w:rsidRPr="007F7B2F">
        <w:rPr>
          <w:rFonts w:ascii="仿宋" w:eastAsia="仿宋" w:hAnsi="仿宋" w:cs="微软雅黑 Light" w:hint="eastAsia"/>
          <w:sz w:val="28"/>
          <w:szCs w:val="24"/>
        </w:rPr>
        <w:t>当事人或代理人通过其他证件认证的不进行校验，案件中当事人类型为法人或非法人组织的不进行校验。</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30145" cy="4319905"/>
            <wp:effectExtent l="0" t="0" r="8255" b="8255"/>
            <wp:docPr id="161" name="图片 161" descr="39469945520453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394699455204533958"/>
                    <pic:cNvPicPr>
                      <a:picLocks noChangeAspect="1"/>
                    </pic:cNvPicPr>
                  </pic:nvPicPr>
                  <pic:blipFill>
                    <a:blip r:embed="rId101"/>
                    <a:stretch>
                      <a:fillRect/>
                    </a:stretch>
                  </pic:blipFill>
                  <pic:spPr>
                    <a:xfrm>
                      <a:off x="0" y="0"/>
                      <a:ext cx="2430145" cy="4319905"/>
                    </a:xfrm>
                    <a:prstGeom prst="rect">
                      <a:avLst/>
                    </a:prstGeom>
                  </pic:spPr>
                </pic:pic>
              </a:graphicData>
            </a:graphic>
          </wp:inline>
        </w:drawing>
      </w:r>
    </w:p>
    <w:p w:rsidR="00987DBE" w:rsidRPr="00D6703E" w:rsidRDefault="00BF2857" w:rsidP="00233AB2">
      <w:pPr>
        <w:pStyle w:val="4"/>
        <w:spacing w:before="0" w:after="0" w:line="520" w:lineRule="exact"/>
        <w:ind w:firstLineChars="200" w:firstLine="560"/>
        <w:rPr>
          <w:rFonts w:ascii="仿宋" w:eastAsia="仿宋" w:hAnsi="仿宋" w:cs="微软雅黑 Light"/>
          <w:b w:val="0"/>
          <w:szCs w:val="24"/>
        </w:rPr>
      </w:pPr>
      <w:bookmarkStart w:id="51" w:name="_Toc13339"/>
      <w:bookmarkStart w:id="52" w:name="_Toc508202472"/>
      <w:r w:rsidRPr="00D6703E">
        <w:rPr>
          <w:rFonts w:ascii="仿宋" w:eastAsia="仿宋" w:hAnsi="仿宋" w:cs="微软雅黑 Light" w:hint="eastAsia"/>
          <w:b w:val="0"/>
          <w:szCs w:val="24"/>
        </w:rPr>
        <w:t>4</w:t>
      </w:r>
      <w:r w:rsidR="005B2CFB">
        <w:rPr>
          <w:rFonts w:ascii="仿宋" w:eastAsia="仿宋" w:hAnsi="仿宋" w:cs="微软雅黑 Light" w:hint="eastAsia"/>
          <w:b w:val="0"/>
          <w:szCs w:val="24"/>
        </w:rPr>
        <w:t>．</w:t>
      </w:r>
      <w:r w:rsidRPr="00D6703E">
        <w:rPr>
          <w:rFonts w:ascii="仿宋" w:eastAsia="仿宋" w:hAnsi="仿宋" w:cs="微软雅黑 Light" w:hint="eastAsia"/>
          <w:b w:val="0"/>
          <w:szCs w:val="24"/>
        </w:rPr>
        <w:t>清除缓存</w:t>
      </w:r>
      <w:bookmarkEnd w:id="51"/>
      <w:bookmarkEnd w:id="52"/>
    </w:p>
    <w:p w:rsidR="00987DBE" w:rsidRPr="00127858" w:rsidRDefault="00BF2857" w:rsidP="00233AB2">
      <w:pPr>
        <w:pStyle w:val="a0"/>
        <w:spacing w:line="520" w:lineRule="exact"/>
        <w:ind w:firstLine="560"/>
        <w:rPr>
          <w:rFonts w:ascii="仿宋" w:eastAsia="仿宋" w:hAnsi="仿宋" w:cs="微软雅黑 Light"/>
          <w:sz w:val="28"/>
          <w:szCs w:val="24"/>
        </w:rPr>
      </w:pPr>
      <w:r w:rsidRPr="00127858">
        <w:rPr>
          <w:rFonts w:ascii="仿宋" w:eastAsia="仿宋" w:hAnsi="仿宋" w:cs="微软雅黑 Light" w:hint="eastAsia"/>
          <w:sz w:val="28"/>
          <w:szCs w:val="24"/>
        </w:rPr>
        <w:t>在线法院的使用过程中，会产生图片等缓存内容，这些内容会占用手机内存空间，当事人可以通过清除缓存将这缓存信息清除。</w:t>
      </w:r>
    </w:p>
    <w:p w:rsidR="00987DBE" w:rsidRDefault="00BF2857" w:rsidP="005B2CFB">
      <w:pPr>
        <w:pStyle w:val="a0"/>
        <w:ind w:firstLineChars="0" w:firstLine="0"/>
        <w:jc w:val="center"/>
      </w:pPr>
      <w:r>
        <w:rPr>
          <w:rFonts w:hint="eastAsia"/>
          <w:noProof/>
        </w:rPr>
        <w:drawing>
          <wp:inline distT="0" distB="0" distL="114300" distR="114300">
            <wp:extent cx="2426335" cy="4319905"/>
            <wp:effectExtent l="0" t="0" r="12065" b="8255"/>
            <wp:docPr id="103" name="图片 103" descr="微信图片_2017052215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微信图片_20170522151125"/>
                    <pic:cNvPicPr>
                      <a:picLocks noChangeAspect="1"/>
                    </pic:cNvPicPr>
                  </pic:nvPicPr>
                  <pic:blipFill>
                    <a:blip r:embed="rId102"/>
                    <a:stretch>
                      <a:fillRect/>
                    </a:stretch>
                  </pic:blipFill>
                  <pic:spPr>
                    <a:xfrm>
                      <a:off x="0" y="0"/>
                      <a:ext cx="2426335" cy="4319905"/>
                    </a:xfrm>
                    <a:prstGeom prst="rect">
                      <a:avLst/>
                    </a:prstGeom>
                  </pic:spPr>
                </pic:pic>
              </a:graphicData>
            </a:graphic>
          </wp:inline>
        </w:drawing>
      </w:r>
    </w:p>
    <w:p w:rsidR="00987DBE" w:rsidRPr="00D6703E" w:rsidRDefault="00BF2857" w:rsidP="00233AB2">
      <w:pPr>
        <w:pStyle w:val="4"/>
        <w:spacing w:before="0" w:after="0" w:line="520" w:lineRule="exact"/>
        <w:ind w:firstLineChars="200" w:firstLine="560"/>
        <w:rPr>
          <w:rFonts w:ascii="仿宋" w:eastAsia="仿宋" w:hAnsi="仿宋" w:cs="微软雅黑 Light"/>
          <w:b w:val="0"/>
          <w:szCs w:val="24"/>
        </w:rPr>
      </w:pPr>
      <w:bookmarkStart w:id="53" w:name="_Toc9336"/>
      <w:bookmarkStart w:id="54" w:name="_Toc508202473"/>
      <w:r w:rsidRPr="00D6703E">
        <w:rPr>
          <w:rFonts w:ascii="仿宋" w:eastAsia="仿宋" w:hAnsi="仿宋" w:cs="微软雅黑 Light" w:hint="eastAsia"/>
          <w:b w:val="0"/>
          <w:szCs w:val="24"/>
        </w:rPr>
        <w:t>5</w:t>
      </w:r>
      <w:r w:rsidR="005B2CFB">
        <w:rPr>
          <w:rFonts w:ascii="仿宋" w:eastAsia="仿宋" w:hAnsi="仿宋" w:cs="微软雅黑 Light" w:hint="eastAsia"/>
          <w:b w:val="0"/>
          <w:szCs w:val="24"/>
        </w:rPr>
        <w:t>．</w:t>
      </w:r>
      <w:r w:rsidRPr="00D6703E">
        <w:rPr>
          <w:rFonts w:ascii="仿宋" w:eastAsia="仿宋" w:hAnsi="仿宋" w:cs="微软雅黑 Light" w:hint="eastAsia"/>
          <w:b w:val="0"/>
          <w:szCs w:val="24"/>
        </w:rPr>
        <w:t>评个分吧</w:t>
      </w:r>
      <w:bookmarkEnd w:id="53"/>
      <w:bookmarkEnd w:id="54"/>
    </w:p>
    <w:p w:rsidR="00987DBE" w:rsidRPr="005E2B2D" w:rsidRDefault="00BF2857" w:rsidP="00233AB2">
      <w:pPr>
        <w:pStyle w:val="a0"/>
        <w:spacing w:line="520" w:lineRule="exact"/>
        <w:ind w:firstLine="560"/>
        <w:rPr>
          <w:rFonts w:ascii="仿宋" w:eastAsia="仿宋" w:hAnsi="仿宋" w:cs="微软雅黑 Light"/>
          <w:sz w:val="28"/>
          <w:szCs w:val="24"/>
        </w:rPr>
      </w:pPr>
      <w:r w:rsidRPr="005E2B2D">
        <w:rPr>
          <w:rFonts w:ascii="仿宋" w:eastAsia="仿宋" w:hAnsi="仿宋" w:cs="微软雅黑 Light" w:hint="eastAsia"/>
          <w:sz w:val="28"/>
          <w:szCs w:val="24"/>
        </w:rPr>
        <w:t>进入苹果APP 商店或者应用宝，对</w:t>
      </w:r>
      <w:r w:rsidR="00C727F4" w:rsidRPr="005E2B2D">
        <w:rPr>
          <w:rFonts w:ascii="仿宋" w:eastAsia="仿宋" w:hAnsi="仿宋" w:cs="微软雅黑 Light" w:hint="eastAsia"/>
          <w:sz w:val="28"/>
          <w:szCs w:val="24"/>
        </w:rPr>
        <w:t>人民法院</w:t>
      </w:r>
      <w:r w:rsidR="00052167" w:rsidRPr="005E2B2D">
        <w:rPr>
          <w:rFonts w:ascii="仿宋" w:eastAsia="仿宋" w:hAnsi="仿宋" w:cs="微软雅黑 Light" w:hint="eastAsia"/>
          <w:sz w:val="28"/>
          <w:szCs w:val="24"/>
        </w:rPr>
        <w:t>调解</w:t>
      </w:r>
      <w:r w:rsidR="00C727F4" w:rsidRPr="005E2B2D">
        <w:rPr>
          <w:rFonts w:ascii="仿宋" w:eastAsia="仿宋" w:hAnsi="仿宋" w:cs="微软雅黑 Light" w:hint="eastAsia"/>
          <w:sz w:val="28"/>
          <w:szCs w:val="24"/>
        </w:rPr>
        <w:t>平台</w:t>
      </w:r>
      <w:r w:rsidRPr="005E2B2D">
        <w:rPr>
          <w:rFonts w:ascii="仿宋" w:eastAsia="仿宋" w:hAnsi="仿宋" w:cs="微软雅黑 Light" w:hint="eastAsia"/>
          <w:sz w:val="28"/>
          <w:szCs w:val="24"/>
        </w:rPr>
        <w:t>在线法院APP进行评分，您的评分将促进我们完善产品，让更多的小伙伴发现在线法院，分</w:t>
      </w:r>
      <w:r w:rsidR="009A1150" w:rsidRPr="005E2B2D">
        <w:rPr>
          <w:rFonts w:ascii="仿宋" w:eastAsia="仿宋" w:hAnsi="仿宋" w:cs="微软雅黑 Light" w:hint="eastAsia"/>
          <w:sz w:val="28"/>
          <w:szCs w:val="24"/>
        </w:rPr>
        <w:t>享</w:t>
      </w:r>
      <w:r w:rsidRPr="005E2B2D">
        <w:rPr>
          <w:rFonts w:ascii="仿宋" w:eastAsia="仿宋" w:hAnsi="仿宋" w:cs="微软雅黑 Light" w:hint="eastAsia"/>
          <w:sz w:val="28"/>
          <w:szCs w:val="24"/>
        </w:rPr>
        <w:t>互联网带给当事人的便利与效率。</w:t>
      </w:r>
    </w:p>
    <w:p w:rsidR="00987DBE" w:rsidRPr="00D6703E" w:rsidRDefault="00BF2857" w:rsidP="00233AB2">
      <w:pPr>
        <w:pStyle w:val="4"/>
        <w:spacing w:before="0" w:after="0" w:line="520" w:lineRule="exact"/>
        <w:ind w:firstLineChars="200" w:firstLine="560"/>
        <w:rPr>
          <w:rFonts w:ascii="仿宋" w:eastAsia="仿宋" w:hAnsi="仿宋" w:cs="微软雅黑 Light"/>
          <w:b w:val="0"/>
          <w:szCs w:val="24"/>
        </w:rPr>
      </w:pPr>
      <w:bookmarkStart w:id="55" w:name="_Toc1855"/>
      <w:bookmarkStart w:id="56" w:name="_Toc508202474"/>
      <w:r w:rsidRPr="00D6703E">
        <w:rPr>
          <w:rFonts w:ascii="仿宋" w:eastAsia="仿宋" w:hAnsi="仿宋" w:cs="微软雅黑 Light" w:hint="eastAsia"/>
          <w:b w:val="0"/>
          <w:szCs w:val="24"/>
        </w:rPr>
        <w:t>6</w:t>
      </w:r>
      <w:r w:rsidR="005B2CFB">
        <w:rPr>
          <w:rFonts w:ascii="仿宋" w:eastAsia="仿宋" w:hAnsi="仿宋" w:cs="微软雅黑 Light" w:hint="eastAsia"/>
          <w:b w:val="0"/>
          <w:szCs w:val="24"/>
        </w:rPr>
        <w:t>．</w:t>
      </w:r>
      <w:r w:rsidRPr="00D6703E">
        <w:rPr>
          <w:rFonts w:ascii="仿宋" w:eastAsia="仿宋" w:hAnsi="仿宋" w:cs="微软雅黑 Light" w:hint="eastAsia"/>
          <w:b w:val="0"/>
          <w:szCs w:val="24"/>
        </w:rPr>
        <w:t>联系客服</w:t>
      </w:r>
      <w:bookmarkEnd w:id="55"/>
      <w:bookmarkEnd w:id="56"/>
    </w:p>
    <w:p w:rsidR="00987DBE" w:rsidRPr="005E2B2D" w:rsidRDefault="00BF2857" w:rsidP="00233AB2">
      <w:pPr>
        <w:pStyle w:val="a0"/>
        <w:spacing w:line="520" w:lineRule="exact"/>
        <w:ind w:firstLine="560"/>
        <w:rPr>
          <w:rFonts w:ascii="仿宋" w:eastAsia="仿宋" w:hAnsi="仿宋" w:cs="微软雅黑 Light"/>
          <w:sz w:val="28"/>
          <w:szCs w:val="24"/>
        </w:rPr>
      </w:pPr>
      <w:r w:rsidRPr="005E2B2D">
        <w:rPr>
          <w:rFonts w:ascii="仿宋" w:eastAsia="仿宋" w:hAnsi="仿宋" w:cs="微软雅黑 Light" w:hint="eastAsia"/>
          <w:sz w:val="28"/>
          <w:szCs w:val="24"/>
        </w:rPr>
        <w:t>点击将可拨打在线法院客服电话：400-998-9672</w:t>
      </w:r>
    </w:p>
    <w:p w:rsidR="00987DBE" w:rsidRPr="00D6703E" w:rsidRDefault="00BF2857" w:rsidP="00233AB2">
      <w:pPr>
        <w:pStyle w:val="4"/>
        <w:spacing w:before="0" w:after="0" w:line="520" w:lineRule="exact"/>
        <w:ind w:firstLineChars="200" w:firstLine="560"/>
        <w:rPr>
          <w:rFonts w:ascii="仿宋" w:eastAsia="仿宋" w:hAnsi="仿宋" w:cs="微软雅黑 Light"/>
          <w:b w:val="0"/>
          <w:szCs w:val="24"/>
        </w:rPr>
      </w:pPr>
      <w:bookmarkStart w:id="57" w:name="_Toc19845"/>
      <w:bookmarkStart w:id="58" w:name="_Toc508202475"/>
      <w:r w:rsidRPr="00D6703E">
        <w:rPr>
          <w:rFonts w:ascii="仿宋" w:eastAsia="仿宋" w:hAnsi="仿宋" w:cs="微软雅黑 Light" w:hint="eastAsia"/>
          <w:b w:val="0"/>
          <w:szCs w:val="24"/>
        </w:rPr>
        <w:t>7</w:t>
      </w:r>
      <w:r w:rsidR="005B2CFB">
        <w:rPr>
          <w:rFonts w:ascii="仿宋" w:eastAsia="仿宋" w:hAnsi="仿宋" w:cs="微软雅黑 Light" w:hint="eastAsia"/>
          <w:b w:val="0"/>
          <w:szCs w:val="24"/>
        </w:rPr>
        <w:t>．</w:t>
      </w:r>
      <w:r w:rsidRPr="00D6703E">
        <w:rPr>
          <w:rFonts w:ascii="仿宋" w:eastAsia="仿宋" w:hAnsi="仿宋" w:cs="微软雅黑 Light" w:hint="eastAsia"/>
          <w:b w:val="0"/>
          <w:szCs w:val="24"/>
        </w:rPr>
        <w:t>意见反馈</w:t>
      </w:r>
      <w:bookmarkEnd w:id="57"/>
      <w:bookmarkEnd w:id="58"/>
    </w:p>
    <w:p w:rsidR="00987DBE" w:rsidRPr="005E2B2D" w:rsidRDefault="00BF2857" w:rsidP="00233AB2">
      <w:pPr>
        <w:pStyle w:val="a0"/>
        <w:spacing w:line="520" w:lineRule="exact"/>
        <w:ind w:firstLine="560"/>
        <w:rPr>
          <w:rFonts w:ascii="仿宋" w:eastAsia="仿宋" w:hAnsi="仿宋" w:cs="微软雅黑 Light"/>
          <w:sz w:val="28"/>
          <w:szCs w:val="24"/>
        </w:rPr>
      </w:pPr>
      <w:r w:rsidRPr="005E2B2D">
        <w:rPr>
          <w:rFonts w:ascii="仿宋" w:eastAsia="仿宋" w:hAnsi="仿宋" w:cs="微软雅黑 Light" w:hint="eastAsia"/>
          <w:sz w:val="28"/>
          <w:szCs w:val="24"/>
        </w:rPr>
        <w:t>您的意见，对在线法院的优化完善有着什么重要的意义，期待您收集对产品使用、体验、功能的意见，让我们共同创造一个高效优质的</w:t>
      </w:r>
      <w:r w:rsidR="009A1150" w:rsidRPr="005E2B2D">
        <w:rPr>
          <w:rFonts w:ascii="仿宋" w:eastAsia="仿宋" w:hAnsi="仿宋" w:cs="微软雅黑 Light" w:hint="eastAsia"/>
          <w:sz w:val="28"/>
          <w:szCs w:val="24"/>
        </w:rPr>
        <w:t>人民</w:t>
      </w:r>
      <w:r w:rsidRPr="005E2B2D">
        <w:rPr>
          <w:rFonts w:ascii="仿宋" w:eastAsia="仿宋" w:hAnsi="仿宋" w:cs="微软雅黑 Light" w:hint="eastAsia"/>
          <w:sz w:val="28"/>
          <w:szCs w:val="24"/>
        </w:rPr>
        <w:t>法院</w:t>
      </w:r>
      <w:r w:rsidR="00052167" w:rsidRPr="005E2B2D">
        <w:rPr>
          <w:rFonts w:ascii="仿宋" w:eastAsia="仿宋" w:hAnsi="仿宋" w:cs="微软雅黑 Light" w:hint="eastAsia"/>
          <w:sz w:val="28"/>
          <w:szCs w:val="24"/>
        </w:rPr>
        <w:t>调解</w:t>
      </w:r>
      <w:r w:rsidR="009A1150" w:rsidRPr="005E2B2D">
        <w:rPr>
          <w:rFonts w:ascii="仿宋" w:eastAsia="仿宋" w:hAnsi="仿宋" w:cs="微软雅黑 Light" w:hint="eastAsia"/>
          <w:sz w:val="28"/>
          <w:szCs w:val="24"/>
        </w:rPr>
        <w:t>平台</w:t>
      </w:r>
      <w:r w:rsidRPr="005E2B2D">
        <w:rPr>
          <w:rFonts w:ascii="仿宋" w:eastAsia="仿宋" w:hAnsi="仿宋" w:cs="微软雅黑 Light" w:hint="eastAsia"/>
          <w:sz w:val="28"/>
          <w:szCs w:val="24"/>
        </w:rPr>
        <w:t>，使当事人更加便捷的参与到司法工作中。</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7" name="图片 17" descr="51930665025586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519306650255865627"/>
                    <pic:cNvPicPr>
                      <a:picLocks noChangeAspect="1"/>
                    </pic:cNvPicPr>
                  </pic:nvPicPr>
                  <pic:blipFill>
                    <a:blip r:embed="rId103"/>
                    <a:stretch>
                      <a:fillRect/>
                    </a:stretch>
                  </pic:blipFill>
                  <pic:spPr>
                    <a:xfrm>
                      <a:off x="0" y="0"/>
                      <a:ext cx="2428875" cy="4319905"/>
                    </a:xfrm>
                    <a:prstGeom prst="rect">
                      <a:avLst/>
                    </a:prstGeom>
                  </pic:spPr>
                </pic:pic>
              </a:graphicData>
            </a:graphic>
          </wp:inline>
        </w:drawing>
      </w:r>
    </w:p>
    <w:p w:rsidR="00987DBE" w:rsidRPr="00D6703E" w:rsidRDefault="00BF2857" w:rsidP="00233AB2">
      <w:pPr>
        <w:pStyle w:val="4"/>
        <w:spacing w:before="0" w:after="0" w:line="520" w:lineRule="exact"/>
        <w:ind w:firstLineChars="200" w:firstLine="560"/>
        <w:rPr>
          <w:rFonts w:ascii="仿宋" w:eastAsia="仿宋" w:hAnsi="仿宋" w:cs="微软雅黑 Light"/>
          <w:b w:val="0"/>
          <w:szCs w:val="24"/>
        </w:rPr>
      </w:pPr>
      <w:bookmarkStart w:id="59" w:name="_Toc20564"/>
      <w:bookmarkStart w:id="60" w:name="_Toc508202476"/>
      <w:r w:rsidRPr="00D6703E">
        <w:rPr>
          <w:rFonts w:ascii="仿宋" w:eastAsia="仿宋" w:hAnsi="仿宋" w:cs="微软雅黑 Light" w:hint="eastAsia"/>
          <w:b w:val="0"/>
          <w:szCs w:val="24"/>
        </w:rPr>
        <w:t>8</w:t>
      </w:r>
      <w:r w:rsidR="005B2CFB">
        <w:rPr>
          <w:rFonts w:ascii="仿宋" w:eastAsia="仿宋" w:hAnsi="仿宋" w:cs="微软雅黑 Light" w:hint="eastAsia"/>
          <w:b w:val="0"/>
          <w:szCs w:val="24"/>
        </w:rPr>
        <w:t>．</w:t>
      </w:r>
      <w:r w:rsidRPr="00D6703E">
        <w:rPr>
          <w:rFonts w:ascii="仿宋" w:eastAsia="仿宋" w:hAnsi="仿宋" w:cs="微软雅黑 Light" w:hint="eastAsia"/>
          <w:b w:val="0"/>
          <w:szCs w:val="24"/>
        </w:rPr>
        <w:t>设置</w:t>
      </w:r>
      <w:bookmarkEnd w:id="59"/>
      <w:bookmarkEnd w:id="60"/>
    </w:p>
    <w:p w:rsidR="00987DBE" w:rsidRPr="007C7AFF" w:rsidRDefault="005B2CFB" w:rsidP="00233AB2">
      <w:pPr>
        <w:pStyle w:val="a0"/>
        <w:spacing w:line="520" w:lineRule="exact"/>
        <w:ind w:firstLine="560"/>
        <w:rPr>
          <w:rFonts w:ascii="仿宋" w:eastAsia="仿宋" w:hAnsi="仿宋" w:cs="微软雅黑 Light"/>
          <w:sz w:val="28"/>
          <w:szCs w:val="24"/>
        </w:rPr>
      </w:pPr>
      <w:r>
        <w:rPr>
          <w:rFonts w:ascii="仿宋" w:eastAsia="仿宋" w:hAnsi="仿宋" w:cs="微软雅黑 Light" w:hint="eastAsia"/>
          <w:bCs/>
          <w:sz w:val="28"/>
          <w:szCs w:val="24"/>
        </w:rPr>
        <w:t>（1）</w:t>
      </w:r>
      <w:r w:rsidR="00BF2857" w:rsidRPr="00D6703E">
        <w:rPr>
          <w:rFonts w:ascii="仿宋" w:eastAsia="仿宋" w:hAnsi="仿宋" w:cs="微软雅黑 Light" w:hint="eastAsia"/>
          <w:bCs/>
          <w:sz w:val="28"/>
          <w:szCs w:val="24"/>
        </w:rPr>
        <w:t>修改密码：</w:t>
      </w:r>
      <w:r w:rsidR="00BF2857" w:rsidRPr="007C7AFF">
        <w:rPr>
          <w:rFonts w:ascii="仿宋" w:eastAsia="仿宋" w:hAnsi="仿宋" w:cs="微软雅黑 Light" w:hint="eastAsia"/>
          <w:sz w:val="28"/>
          <w:szCs w:val="24"/>
        </w:rPr>
        <w:t>当事人忘记密码，可以在此进行密码的修改，输入原密码，并输入两次新密码，即可修改密码</w:t>
      </w:r>
    </w:p>
    <w:p w:rsidR="00987DBE" w:rsidRDefault="00BF2857" w:rsidP="005B2CFB">
      <w:pPr>
        <w:pStyle w:val="a0"/>
        <w:ind w:firstLineChars="0" w:firstLine="0"/>
        <w:jc w:val="center"/>
        <w:rPr>
          <w:rFonts w:ascii="微软雅黑 Light" w:eastAsia="微软雅黑 Light" w:hAnsi="微软雅黑 Light" w:cs="微软雅黑 Light"/>
          <w:sz w:val="24"/>
          <w:szCs w:val="24"/>
        </w:rPr>
      </w:pP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18" name="图片 18" descr="76420712438883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64207124388833315"/>
                    <pic:cNvPicPr>
                      <a:picLocks noChangeAspect="1"/>
                    </pic:cNvPicPr>
                  </pic:nvPicPr>
                  <pic:blipFill>
                    <a:blip r:embed="rId104"/>
                    <a:stretch>
                      <a:fillRect/>
                    </a:stretch>
                  </pic:blipFill>
                  <pic:spPr>
                    <a:xfrm>
                      <a:off x="0" y="0"/>
                      <a:ext cx="2428875" cy="4319905"/>
                    </a:xfrm>
                    <a:prstGeom prst="rect">
                      <a:avLst/>
                    </a:prstGeom>
                  </pic:spPr>
                </pic:pic>
              </a:graphicData>
            </a:graphic>
          </wp:inline>
        </w:drawing>
      </w:r>
      <w:r>
        <w:rPr>
          <w:rFonts w:ascii="微软雅黑 Light" w:eastAsia="微软雅黑 Light" w:hAnsi="微软雅黑 Light" w:cs="微软雅黑 Light" w:hint="eastAsia"/>
          <w:noProof/>
          <w:sz w:val="24"/>
          <w:szCs w:val="24"/>
        </w:rPr>
        <w:drawing>
          <wp:inline distT="0" distB="0" distL="114300" distR="114300">
            <wp:extent cx="2428875" cy="4319905"/>
            <wp:effectExtent l="0" t="0" r="9525" b="8255"/>
            <wp:docPr id="23" name="图片 23" descr="5494445922669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4944459226696957"/>
                    <pic:cNvPicPr>
                      <a:picLocks noChangeAspect="1"/>
                    </pic:cNvPicPr>
                  </pic:nvPicPr>
                  <pic:blipFill>
                    <a:blip r:embed="rId105"/>
                    <a:stretch>
                      <a:fillRect/>
                    </a:stretch>
                  </pic:blipFill>
                  <pic:spPr>
                    <a:xfrm>
                      <a:off x="0" y="0"/>
                      <a:ext cx="2428875" cy="4319905"/>
                    </a:xfrm>
                    <a:prstGeom prst="rect">
                      <a:avLst/>
                    </a:prstGeom>
                  </pic:spPr>
                </pic:pic>
              </a:graphicData>
            </a:graphic>
          </wp:inline>
        </w:drawing>
      </w:r>
    </w:p>
    <w:p w:rsidR="00987DBE" w:rsidRPr="00CF108F" w:rsidRDefault="005B2CFB" w:rsidP="00233AB2">
      <w:pPr>
        <w:pStyle w:val="a0"/>
        <w:spacing w:line="520" w:lineRule="exact"/>
        <w:ind w:firstLine="560"/>
        <w:rPr>
          <w:rFonts w:ascii="仿宋" w:eastAsia="仿宋" w:hAnsi="仿宋" w:cs="微软雅黑 Light"/>
          <w:sz w:val="28"/>
          <w:szCs w:val="24"/>
        </w:rPr>
      </w:pPr>
      <w:r>
        <w:rPr>
          <w:rFonts w:ascii="仿宋" w:eastAsia="仿宋" w:hAnsi="仿宋" w:cs="微软雅黑 Light" w:hint="eastAsia"/>
          <w:bCs/>
          <w:sz w:val="28"/>
          <w:szCs w:val="24"/>
        </w:rPr>
        <w:t>（2）</w:t>
      </w:r>
      <w:r w:rsidR="00BF2857" w:rsidRPr="00D6703E">
        <w:rPr>
          <w:rFonts w:ascii="仿宋" w:eastAsia="仿宋" w:hAnsi="仿宋" w:cs="微软雅黑 Light" w:hint="eastAsia"/>
          <w:bCs/>
          <w:sz w:val="28"/>
          <w:szCs w:val="24"/>
        </w:rPr>
        <w:t>语言设置：</w:t>
      </w:r>
      <w:r w:rsidR="00BF2857" w:rsidRPr="00CF108F">
        <w:rPr>
          <w:rFonts w:ascii="仿宋" w:eastAsia="仿宋" w:hAnsi="仿宋" w:cs="微软雅黑 Light" w:hint="eastAsia"/>
          <w:sz w:val="28"/>
          <w:szCs w:val="24"/>
        </w:rPr>
        <w:t>目前支持跟随系统语言、简体中文、English，两种语言的切换</w:t>
      </w:r>
    </w:p>
    <w:p w:rsidR="00987DBE" w:rsidRPr="00CF108F" w:rsidRDefault="005B2CFB" w:rsidP="00233AB2">
      <w:pPr>
        <w:pStyle w:val="a0"/>
        <w:spacing w:line="520" w:lineRule="exact"/>
        <w:ind w:firstLine="560"/>
        <w:rPr>
          <w:rFonts w:ascii="仿宋" w:eastAsia="仿宋" w:hAnsi="仿宋" w:cs="微软雅黑 Light"/>
          <w:sz w:val="28"/>
          <w:szCs w:val="24"/>
        </w:rPr>
      </w:pPr>
      <w:r>
        <w:rPr>
          <w:rFonts w:ascii="仿宋" w:eastAsia="仿宋" w:hAnsi="仿宋" w:cs="微软雅黑 Light" w:hint="eastAsia"/>
          <w:bCs/>
          <w:sz w:val="28"/>
          <w:szCs w:val="24"/>
        </w:rPr>
        <w:t>（3）</w:t>
      </w:r>
      <w:r w:rsidR="00BF2857" w:rsidRPr="00D6703E">
        <w:rPr>
          <w:rFonts w:ascii="仿宋" w:eastAsia="仿宋" w:hAnsi="仿宋" w:cs="微软雅黑 Light" w:hint="eastAsia"/>
          <w:bCs/>
          <w:sz w:val="28"/>
          <w:szCs w:val="24"/>
        </w:rPr>
        <w:t>关于在线法院：</w:t>
      </w:r>
      <w:r w:rsidR="00BF2857" w:rsidRPr="00CF108F">
        <w:rPr>
          <w:rFonts w:ascii="仿宋" w:eastAsia="仿宋" w:hAnsi="仿宋" w:cs="微软雅黑 Light" w:hint="eastAsia"/>
          <w:sz w:val="28"/>
          <w:szCs w:val="24"/>
        </w:rPr>
        <w:t>在线法院的相关基础介绍</w:t>
      </w:r>
    </w:p>
    <w:p w:rsidR="00987DBE" w:rsidRPr="00D6703E" w:rsidRDefault="005B2CFB" w:rsidP="00233AB2">
      <w:pPr>
        <w:pStyle w:val="a0"/>
        <w:spacing w:line="520" w:lineRule="exact"/>
        <w:ind w:firstLine="560"/>
        <w:rPr>
          <w:rFonts w:ascii="仿宋" w:eastAsia="仿宋" w:hAnsi="仿宋" w:cs="微软雅黑 Light"/>
          <w:sz w:val="28"/>
          <w:szCs w:val="24"/>
        </w:rPr>
      </w:pPr>
      <w:r>
        <w:rPr>
          <w:rFonts w:ascii="仿宋" w:eastAsia="仿宋" w:hAnsi="仿宋" w:cs="微软雅黑 Light" w:hint="eastAsia"/>
          <w:bCs/>
          <w:sz w:val="28"/>
          <w:szCs w:val="24"/>
        </w:rPr>
        <w:t>（4）</w:t>
      </w:r>
      <w:r w:rsidR="00BF2857" w:rsidRPr="00D6703E">
        <w:rPr>
          <w:rFonts w:ascii="仿宋" w:eastAsia="仿宋" w:hAnsi="仿宋" w:cs="微软雅黑 Light" w:hint="eastAsia"/>
          <w:bCs/>
          <w:sz w:val="28"/>
          <w:szCs w:val="24"/>
        </w:rPr>
        <w:t>声明：</w:t>
      </w:r>
      <w:r w:rsidR="00BF2857" w:rsidRPr="00D6703E">
        <w:rPr>
          <w:rFonts w:ascii="仿宋" w:eastAsia="仿宋" w:hAnsi="仿宋" w:cs="微软雅黑 Light" w:hint="eastAsia"/>
          <w:sz w:val="28"/>
          <w:szCs w:val="24"/>
        </w:rPr>
        <w:t>在线法院免责声明</w:t>
      </w:r>
    </w:p>
    <w:p w:rsidR="00987DBE" w:rsidRPr="00D6703E" w:rsidRDefault="00BF2857" w:rsidP="00233AB2">
      <w:pPr>
        <w:pStyle w:val="4"/>
        <w:spacing w:before="0" w:after="0" w:line="520" w:lineRule="exact"/>
        <w:ind w:firstLineChars="200" w:firstLine="560"/>
        <w:rPr>
          <w:rFonts w:ascii="仿宋" w:eastAsia="仿宋" w:hAnsi="仿宋" w:cs="微软雅黑 Light"/>
          <w:b w:val="0"/>
          <w:szCs w:val="24"/>
        </w:rPr>
      </w:pPr>
      <w:bookmarkStart w:id="61" w:name="_Toc8879"/>
      <w:bookmarkStart w:id="62" w:name="_Toc508202477"/>
      <w:r w:rsidRPr="00D6703E">
        <w:rPr>
          <w:rFonts w:ascii="仿宋" w:eastAsia="仿宋" w:hAnsi="仿宋" w:cs="微软雅黑 Light" w:hint="eastAsia"/>
          <w:b w:val="0"/>
          <w:szCs w:val="24"/>
        </w:rPr>
        <w:t>9</w:t>
      </w:r>
      <w:r w:rsidR="005B2CFB">
        <w:rPr>
          <w:rFonts w:ascii="仿宋" w:eastAsia="仿宋" w:hAnsi="仿宋" w:cs="微软雅黑 Light" w:hint="eastAsia"/>
          <w:b w:val="0"/>
          <w:szCs w:val="24"/>
        </w:rPr>
        <w:t>．</w:t>
      </w:r>
      <w:r w:rsidRPr="00D6703E">
        <w:rPr>
          <w:rFonts w:ascii="仿宋" w:eastAsia="仿宋" w:hAnsi="仿宋" w:cs="微软雅黑 Light" w:hint="eastAsia"/>
          <w:b w:val="0"/>
          <w:szCs w:val="24"/>
        </w:rPr>
        <w:t>头像设置</w:t>
      </w:r>
      <w:bookmarkEnd w:id="61"/>
      <w:bookmarkEnd w:id="62"/>
    </w:p>
    <w:p w:rsidR="00CB4F15" w:rsidRPr="00CF108F" w:rsidRDefault="00BF2857" w:rsidP="00233AB2">
      <w:pPr>
        <w:spacing w:line="520" w:lineRule="exact"/>
        <w:ind w:firstLineChars="200" w:firstLine="560"/>
        <w:rPr>
          <w:rFonts w:ascii="仿宋" w:eastAsia="仿宋" w:hAnsi="仿宋" w:cs="微软雅黑 Light"/>
          <w:sz w:val="28"/>
          <w:szCs w:val="24"/>
        </w:rPr>
      </w:pPr>
      <w:r w:rsidRPr="00CF108F">
        <w:rPr>
          <w:rFonts w:ascii="仿宋" w:eastAsia="仿宋" w:hAnsi="仿宋" w:cs="微软雅黑 Light" w:hint="eastAsia"/>
          <w:sz w:val="28"/>
          <w:szCs w:val="24"/>
        </w:rPr>
        <w:t>点击设置，姓名上面的圆形头像框，即可选择手机相册中的照片进行头像设置。</w:t>
      </w:r>
    </w:p>
    <w:sectPr w:rsidR="00CB4F15" w:rsidRPr="00CF108F" w:rsidSect="008A4690">
      <w:footerReference w:type="default" r:id="rId106"/>
      <w:pgSz w:w="11906" w:h="16838"/>
      <w:pgMar w:top="2098" w:right="1304" w:bottom="1418" w:left="1304"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D166C" w:rsidRDefault="003D166C">
      <w:pPr>
        <w:ind w:firstLine="480"/>
      </w:pPr>
      <w:r>
        <w:separator/>
      </w:r>
    </w:p>
  </w:endnote>
  <w:endnote w:type="continuationSeparator" w:id="1">
    <w:p w:rsidR="003D166C" w:rsidRDefault="003D166C">
      <w:pPr>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方正小标宋简体">
    <w:altName w:val="Arial Unicode MS"/>
    <w:panose1 w:val="03000509000000000000"/>
    <w:charset w:val="86"/>
    <w:family w:val="script"/>
    <w:pitch w:val="fixed"/>
    <w:sig w:usb0="00000001" w:usb1="080E0000" w:usb2="00000010" w:usb3="00000000" w:csb0="00040000" w:csb1="00000000"/>
  </w:font>
  <w:font w:name="微软雅黑 Light">
    <w:altName w:val="微软雅黑"/>
    <w:charset w:val="86"/>
    <w:family w:val="swiss"/>
    <w:pitch w:val="variable"/>
    <w:sig w:usb0="00000000" w:usb1="2ACF0010" w:usb2="00000016" w:usb3="00000000" w:csb0="0004001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2784" w:rsidRDefault="007B4046">
    <w:pPr>
      <w:pStyle w:val="a5"/>
      <w:ind w:firstLine="360"/>
    </w:pPr>
    <w:r>
      <w:rPr>
        <w:noProof/>
      </w:rPr>
      <w:pict>
        <v:shapetype id="_x0000_t202" coordsize="21600,21600" o:spt="202" path="m,l,21600r21600,l21600,xe">
          <v:stroke joinstyle="miter"/>
          <v:path gradientshapeok="t" o:connecttype="rect"/>
        </v:shapetype>
        <v:shape id="文本框 87" o:spid="_x0000_s4097" type="#_x0000_t202" style="position:absolute;left:0;text-align:left;margin-left:0;margin-top:0;width:9.2pt;height:10.85pt;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" filled="f" stroked="f" strokeweight=".5pt">
          <v:textbox style="mso-fit-shape-to-text:t" inset="0,0,0,0">
            <w:txbxContent>
              <w:p w:rsidR="00B42784" w:rsidRDefault="007B4046">
                <w:pPr>
                  <w:snapToGrid w:val="0"/>
                  <w:ind w:firstLine="360"/>
                  <w:rPr>
                    <w:sz w:val="18"/>
                  </w:rPr>
                </w:pPr>
                <w:r>
                  <w:rPr>
                    <w:rFonts w:hint="eastAsia"/>
                    <w:sz w:val="18"/>
                  </w:rPr>
                  <w:fldChar w:fldCharType="begin"/>
                </w:r>
                <w:r w:rsidR="00B42784">
                  <w:rPr>
                    <w:rFonts w:hint="eastAsia"/>
                    <w:sz w:val="18"/>
                  </w:rPr>
                  <w:instrText xml:space="preserve"> PAGE  \* MERGEFORMAT </w:instrText>
                </w:r>
                <w:r>
                  <w:rPr>
                    <w:rFonts w:hint="eastAsia"/>
                    <w:sz w:val="18"/>
                  </w:rPr>
                  <w:fldChar w:fldCharType="separate"/>
                </w:r>
                <w:r w:rsidR="00E70EDE">
                  <w:rPr>
                    <w:noProof/>
                    <w:sz w:val="18"/>
                  </w:rPr>
                  <w:t>42</w:t>
                </w:r>
                <w:r>
                  <w:rPr>
                    <w:rFonts w:hint="eastAsia"/>
                    <w:sz w:val="18"/>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D166C" w:rsidRDefault="003D166C">
      <w:pPr>
        <w:ind w:firstLine="480"/>
      </w:pPr>
      <w:r>
        <w:separator/>
      </w:r>
    </w:p>
  </w:footnote>
  <w:footnote w:type="continuationSeparator" w:id="1">
    <w:p w:rsidR="003D166C" w:rsidRDefault="003D166C">
      <w:pPr>
        <w:ind w:firstLine="48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BF65F80"/>
    <w:multiLevelType w:val="multilevel"/>
    <w:tmpl w:val="4BF65F80"/>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nsid w:val="5850E2FB"/>
    <w:multiLevelType w:val="singleLevel"/>
    <w:tmpl w:val="5850E2FB"/>
    <w:lvl w:ilvl="0">
      <w:start w:val="1"/>
      <w:numFmt w:val="bullet"/>
      <w:lvlText w:val=""/>
      <w:lvlJc w:val="left"/>
      <w:pPr>
        <w:ind w:left="420" w:hanging="420"/>
      </w:pPr>
      <w:rPr>
        <w:rFonts w:ascii="Wingdings" w:hAnsi="Wingdings" w:hint="default"/>
      </w:rPr>
    </w:lvl>
  </w:abstractNum>
  <w:abstractNum w:abstractNumId="2">
    <w:nsid w:val="59227D65"/>
    <w:multiLevelType w:val="singleLevel"/>
    <w:tmpl w:val="59227D65"/>
    <w:lvl w:ilvl="0">
      <w:start w:val="1"/>
      <w:numFmt w:val="decimal"/>
      <w:suff w:val="nothing"/>
      <w:lvlText w:val="%1、"/>
      <w:lvlJc w:val="left"/>
    </w:lvl>
  </w:abstractNum>
  <w:abstractNum w:abstractNumId="3">
    <w:nsid w:val="59CCAE14"/>
    <w:multiLevelType w:val="singleLevel"/>
    <w:tmpl w:val="59CCAE14"/>
    <w:lvl w:ilvl="0">
      <w:start w:val="1"/>
      <w:numFmt w:val="decimal"/>
      <w:suff w:val="nothing"/>
      <w:lvlText w:val="%1、"/>
      <w:lvlJc w:val="left"/>
    </w:lvl>
  </w:abstractNum>
  <w:abstractNum w:abstractNumId="4">
    <w:nsid w:val="59CCB2D9"/>
    <w:multiLevelType w:val="singleLevel"/>
    <w:tmpl w:val="59CCB2D9"/>
    <w:lvl w:ilvl="0">
      <w:start w:val="11"/>
      <w:numFmt w:val="decimal"/>
      <w:suff w:val="nothing"/>
      <w:lvlText w:val="%1、"/>
      <w:lvlJc w:val="left"/>
    </w:lvl>
  </w:abstractNum>
  <w:abstractNum w:abstractNumId="5">
    <w:nsid w:val="59CCC358"/>
    <w:multiLevelType w:val="singleLevel"/>
    <w:tmpl w:val="59CCC358"/>
    <w:lvl w:ilvl="0">
      <w:start w:val="1"/>
      <w:numFmt w:val="decimal"/>
      <w:suff w:val="nothing"/>
      <w:lvlText w:val="%1、"/>
      <w:lvlJc w:val="left"/>
    </w:lvl>
  </w:abstractNum>
  <w:abstractNum w:abstractNumId="6">
    <w:nsid w:val="59CE0BF9"/>
    <w:multiLevelType w:val="singleLevel"/>
    <w:tmpl w:val="59CE0BF9"/>
    <w:lvl w:ilvl="0">
      <w:start w:val="1"/>
      <w:numFmt w:val="decimal"/>
      <w:suff w:val="nothing"/>
      <w:lvlText w:val="%1、"/>
      <w:lvlJc w:val="left"/>
    </w:lvl>
  </w:abstractNum>
  <w:abstractNum w:abstractNumId="7">
    <w:nsid w:val="59CF2E9A"/>
    <w:multiLevelType w:val="singleLevel"/>
    <w:tmpl w:val="59CF2E9A"/>
    <w:lvl w:ilvl="0">
      <w:start w:val="6"/>
      <w:numFmt w:val="decimal"/>
      <w:suff w:val="nothing"/>
      <w:lvlText w:val="%1、"/>
      <w:lvlJc w:val="left"/>
    </w:lvl>
  </w:abstractNum>
  <w:abstractNum w:abstractNumId="8">
    <w:nsid w:val="59CF6131"/>
    <w:multiLevelType w:val="singleLevel"/>
    <w:tmpl w:val="59CF6131"/>
    <w:lvl w:ilvl="0">
      <w:start w:val="2"/>
      <w:numFmt w:val="decimal"/>
      <w:suff w:val="nothing"/>
      <w:lvlText w:val="%1、"/>
      <w:lvlJc w:val="left"/>
    </w:lvl>
  </w:abstractNum>
  <w:abstractNum w:abstractNumId="9">
    <w:nsid w:val="59D9A60B"/>
    <w:multiLevelType w:val="singleLevel"/>
    <w:tmpl w:val="59D9A60B"/>
    <w:lvl w:ilvl="0">
      <w:start w:val="1"/>
      <w:numFmt w:val="decimal"/>
      <w:suff w:val="nothing"/>
      <w:lvlText w:val="%1、"/>
      <w:lvlJc w:val="left"/>
    </w:lvl>
  </w:abstractNum>
  <w:abstractNum w:abstractNumId="10">
    <w:nsid w:val="59D9A9AD"/>
    <w:multiLevelType w:val="singleLevel"/>
    <w:tmpl w:val="59D9A9AD"/>
    <w:lvl w:ilvl="0">
      <w:start w:val="4"/>
      <w:numFmt w:val="decimal"/>
      <w:suff w:val="nothing"/>
      <w:lvlText w:val="%1、"/>
      <w:lvlJc w:val="left"/>
    </w:lvl>
  </w:abstractNum>
  <w:abstractNum w:abstractNumId="11">
    <w:nsid w:val="5A8C6F74"/>
    <w:multiLevelType w:val="hybridMultilevel"/>
    <w:tmpl w:val="522256A2"/>
    <w:lvl w:ilvl="0" w:tplc="96220438">
      <w:start w:val="1"/>
      <w:numFmt w:val="japaneseCounting"/>
      <w:lvlText w:val="%1、"/>
      <w:lvlJc w:val="left"/>
      <w:pPr>
        <w:ind w:left="1160" w:hanging="600"/>
      </w:pPr>
      <w:rPr>
        <w:rFonts w:hint="default"/>
        <w:b w:val="0"/>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2">
    <w:nsid w:val="673776F1"/>
    <w:multiLevelType w:val="hybridMultilevel"/>
    <w:tmpl w:val="324AD022"/>
    <w:lvl w:ilvl="0" w:tplc="92CAD224">
      <w:start w:val="2"/>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2"/>
  </w:num>
  <w:num w:numId="3">
    <w:abstractNumId w:val="3"/>
  </w:num>
  <w:num w:numId="4">
    <w:abstractNumId w:val="4"/>
  </w:num>
  <w:num w:numId="5">
    <w:abstractNumId w:val="5"/>
  </w:num>
  <w:num w:numId="6">
    <w:abstractNumId w:val="6"/>
  </w:num>
  <w:num w:numId="7">
    <w:abstractNumId w:val="7"/>
  </w:num>
  <w:num w:numId="8">
    <w:abstractNumId w:val="9"/>
  </w:num>
  <w:num w:numId="9">
    <w:abstractNumId w:val="10"/>
  </w:num>
  <w:num w:numId="10">
    <w:abstractNumId w:val="8"/>
  </w:num>
  <w:num w:numId="11">
    <w:abstractNumId w:val="1"/>
  </w:num>
  <w:num w:numId="12">
    <w:abstractNumId w:val="11"/>
  </w:num>
  <w:num w:numId="13">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4099"/>
    <o:shapelayout v:ext="edit">
      <o:idmap v:ext="edit" data="4"/>
    </o:shapelayout>
  </w:hdrShapeDefaults>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
  <w:rsids>
    <w:rsidRoot w:val="28241C79"/>
    <w:rsid w:val="00000B7E"/>
    <w:rsid w:val="00003EAF"/>
    <w:rsid w:val="00007AC1"/>
    <w:rsid w:val="00015D69"/>
    <w:rsid w:val="00034BC3"/>
    <w:rsid w:val="00052167"/>
    <w:rsid w:val="00057213"/>
    <w:rsid w:val="00063070"/>
    <w:rsid w:val="000940F3"/>
    <w:rsid w:val="000958CB"/>
    <w:rsid w:val="000A594F"/>
    <w:rsid w:val="000B41F2"/>
    <w:rsid w:val="000C0113"/>
    <w:rsid w:val="000D4845"/>
    <w:rsid w:val="000E0177"/>
    <w:rsid w:val="000F517D"/>
    <w:rsid w:val="0011721F"/>
    <w:rsid w:val="00124C50"/>
    <w:rsid w:val="00127858"/>
    <w:rsid w:val="0013096B"/>
    <w:rsid w:val="00135DC7"/>
    <w:rsid w:val="00141CE8"/>
    <w:rsid w:val="00141EF9"/>
    <w:rsid w:val="00170C81"/>
    <w:rsid w:val="0017250B"/>
    <w:rsid w:val="001740DA"/>
    <w:rsid w:val="00177491"/>
    <w:rsid w:val="001D466D"/>
    <w:rsid w:val="001D7786"/>
    <w:rsid w:val="001D7CC1"/>
    <w:rsid w:val="001F4040"/>
    <w:rsid w:val="00210029"/>
    <w:rsid w:val="00222545"/>
    <w:rsid w:val="00225AB8"/>
    <w:rsid w:val="002320E6"/>
    <w:rsid w:val="00233AB2"/>
    <w:rsid w:val="002611F8"/>
    <w:rsid w:val="002949C3"/>
    <w:rsid w:val="002A1531"/>
    <w:rsid w:val="002B02F3"/>
    <w:rsid w:val="002B1976"/>
    <w:rsid w:val="002C17D9"/>
    <w:rsid w:val="002D4BF0"/>
    <w:rsid w:val="002E7AF0"/>
    <w:rsid w:val="002F2D4D"/>
    <w:rsid w:val="00307806"/>
    <w:rsid w:val="00307826"/>
    <w:rsid w:val="00331464"/>
    <w:rsid w:val="00351350"/>
    <w:rsid w:val="00364ED2"/>
    <w:rsid w:val="00382372"/>
    <w:rsid w:val="00390BDD"/>
    <w:rsid w:val="00392012"/>
    <w:rsid w:val="00392B9E"/>
    <w:rsid w:val="00394877"/>
    <w:rsid w:val="003B0CB0"/>
    <w:rsid w:val="003D1448"/>
    <w:rsid w:val="003D166C"/>
    <w:rsid w:val="003D3DC0"/>
    <w:rsid w:val="003D613D"/>
    <w:rsid w:val="003F1B10"/>
    <w:rsid w:val="003F3BFA"/>
    <w:rsid w:val="00411ADF"/>
    <w:rsid w:val="00420DA9"/>
    <w:rsid w:val="00423189"/>
    <w:rsid w:val="00435C43"/>
    <w:rsid w:val="0046335A"/>
    <w:rsid w:val="0048096C"/>
    <w:rsid w:val="0048678B"/>
    <w:rsid w:val="0049316C"/>
    <w:rsid w:val="00493403"/>
    <w:rsid w:val="004A5CC2"/>
    <w:rsid w:val="004A6FB3"/>
    <w:rsid w:val="004B0440"/>
    <w:rsid w:val="004B5409"/>
    <w:rsid w:val="004C18EA"/>
    <w:rsid w:val="004D13B0"/>
    <w:rsid w:val="004D59E4"/>
    <w:rsid w:val="004E2337"/>
    <w:rsid w:val="004E4883"/>
    <w:rsid w:val="00502941"/>
    <w:rsid w:val="00510E7F"/>
    <w:rsid w:val="00513F6C"/>
    <w:rsid w:val="00536325"/>
    <w:rsid w:val="00544BDD"/>
    <w:rsid w:val="00550A1C"/>
    <w:rsid w:val="0055157C"/>
    <w:rsid w:val="00577C34"/>
    <w:rsid w:val="00581715"/>
    <w:rsid w:val="005B2CFB"/>
    <w:rsid w:val="005D0AAF"/>
    <w:rsid w:val="005E2B2D"/>
    <w:rsid w:val="005E2EBA"/>
    <w:rsid w:val="005E7E73"/>
    <w:rsid w:val="005F01BD"/>
    <w:rsid w:val="00603897"/>
    <w:rsid w:val="006041F4"/>
    <w:rsid w:val="00620F06"/>
    <w:rsid w:val="00657E39"/>
    <w:rsid w:val="00664FC4"/>
    <w:rsid w:val="00685DE5"/>
    <w:rsid w:val="006D5822"/>
    <w:rsid w:val="006E2FCB"/>
    <w:rsid w:val="006E40E2"/>
    <w:rsid w:val="006F64E7"/>
    <w:rsid w:val="00704FED"/>
    <w:rsid w:val="0071750B"/>
    <w:rsid w:val="00717D9A"/>
    <w:rsid w:val="00743E75"/>
    <w:rsid w:val="00763B2E"/>
    <w:rsid w:val="007723BE"/>
    <w:rsid w:val="007902B9"/>
    <w:rsid w:val="007A734A"/>
    <w:rsid w:val="007B0771"/>
    <w:rsid w:val="007B2F2B"/>
    <w:rsid w:val="007B4046"/>
    <w:rsid w:val="007B68FF"/>
    <w:rsid w:val="007C7AFF"/>
    <w:rsid w:val="007F7B2F"/>
    <w:rsid w:val="008009C5"/>
    <w:rsid w:val="008049BA"/>
    <w:rsid w:val="00805DB8"/>
    <w:rsid w:val="008323F9"/>
    <w:rsid w:val="0083610D"/>
    <w:rsid w:val="0084605B"/>
    <w:rsid w:val="00854E9B"/>
    <w:rsid w:val="00855EA4"/>
    <w:rsid w:val="008A4690"/>
    <w:rsid w:val="008A4F96"/>
    <w:rsid w:val="008A56AD"/>
    <w:rsid w:val="008A62C6"/>
    <w:rsid w:val="008B0B1F"/>
    <w:rsid w:val="008B2585"/>
    <w:rsid w:val="008B45D8"/>
    <w:rsid w:val="008B59D1"/>
    <w:rsid w:val="008D090A"/>
    <w:rsid w:val="008D5573"/>
    <w:rsid w:val="008D5DB2"/>
    <w:rsid w:val="009021EA"/>
    <w:rsid w:val="00907F28"/>
    <w:rsid w:val="00941F38"/>
    <w:rsid w:val="00952E31"/>
    <w:rsid w:val="00987DBE"/>
    <w:rsid w:val="009979F6"/>
    <w:rsid w:val="009A1150"/>
    <w:rsid w:val="009A5B48"/>
    <w:rsid w:val="009A6A3F"/>
    <w:rsid w:val="009D66A1"/>
    <w:rsid w:val="00A21337"/>
    <w:rsid w:val="00A41A6E"/>
    <w:rsid w:val="00A434B1"/>
    <w:rsid w:val="00A471B0"/>
    <w:rsid w:val="00A57C33"/>
    <w:rsid w:val="00A67062"/>
    <w:rsid w:val="00AA18A5"/>
    <w:rsid w:val="00AB553F"/>
    <w:rsid w:val="00AE7C81"/>
    <w:rsid w:val="00AF5273"/>
    <w:rsid w:val="00B1728F"/>
    <w:rsid w:val="00B2612B"/>
    <w:rsid w:val="00B33A91"/>
    <w:rsid w:val="00B36AA2"/>
    <w:rsid w:val="00B42784"/>
    <w:rsid w:val="00B45B30"/>
    <w:rsid w:val="00B7778C"/>
    <w:rsid w:val="00B970B1"/>
    <w:rsid w:val="00BA7E77"/>
    <w:rsid w:val="00BB60F1"/>
    <w:rsid w:val="00BC74EE"/>
    <w:rsid w:val="00BF2857"/>
    <w:rsid w:val="00C0054A"/>
    <w:rsid w:val="00C03E1B"/>
    <w:rsid w:val="00C06402"/>
    <w:rsid w:val="00C07691"/>
    <w:rsid w:val="00C14276"/>
    <w:rsid w:val="00C15CE0"/>
    <w:rsid w:val="00C16509"/>
    <w:rsid w:val="00C23B88"/>
    <w:rsid w:val="00C32B4F"/>
    <w:rsid w:val="00C36DB4"/>
    <w:rsid w:val="00C43281"/>
    <w:rsid w:val="00C45CD2"/>
    <w:rsid w:val="00C557FE"/>
    <w:rsid w:val="00C727F4"/>
    <w:rsid w:val="00C90631"/>
    <w:rsid w:val="00CA28DD"/>
    <w:rsid w:val="00CB4F15"/>
    <w:rsid w:val="00CD2E6B"/>
    <w:rsid w:val="00CE0CA5"/>
    <w:rsid w:val="00CE2E75"/>
    <w:rsid w:val="00CF108F"/>
    <w:rsid w:val="00D146A3"/>
    <w:rsid w:val="00D165FF"/>
    <w:rsid w:val="00D21FA7"/>
    <w:rsid w:val="00D243A3"/>
    <w:rsid w:val="00D30A30"/>
    <w:rsid w:val="00D6703E"/>
    <w:rsid w:val="00D71A56"/>
    <w:rsid w:val="00D8697C"/>
    <w:rsid w:val="00D91CBC"/>
    <w:rsid w:val="00DA7B9C"/>
    <w:rsid w:val="00DB28FF"/>
    <w:rsid w:val="00DB359F"/>
    <w:rsid w:val="00DC43C7"/>
    <w:rsid w:val="00DD2EC0"/>
    <w:rsid w:val="00DD7D8E"/>
    <w:rsid w:val="00DE11D2"/>
    <w:rsid w:val="00DE559A"/>
    <w:rsid w:val="00E13086"/>
    <w:rsid w:val="00E142C7"/>
    <w:rsid w:val="00E15502"/>
    <w:rsid w:val="00E33EF3"/>
    <w:rsid w:val="00E34B5C"/>
    <w:rsid w:val="00E554C2"/>
    <w:rsid w:val="00E60ED0"/>
    <w:rsid w:val="00E70EDE"/>
    <w:rsid w:val="00E71E7B"/>
    <w:rsid w:val="00E76870"/>
    <w:rsid w:val="00E80629"/>
    <w:rsid w:val="00EA512F"/>
    <w:rsid w:val="00EB014C"/>
    <w:rsid w:val="00EB25F9"/>
    <w:rsid w:val="00EB71D6"/>
    <w:rsid w:val="00EC7520"/>
    <w:rsid w:val="00F06EB8"/>
    <w:rsid w:val="00F13D15"/>
    <w:rsid w:val="00F21E88"/>
    <w:rsid w:val="00F40707"/>
    <w:rsid w:val="00F44638"/>
    <w:rsid w:val="00F5044B"/>
    <w:rsid w:val="00F51CB8"/>
    <w:rsid w:val="00F57928"/>
    <w:rsid w:val="00F62A9D"/>
    <w:rsid w:val="00F70B38"/>
    <w:rsid w:val="00F82A16"/>
    <w:rsid w:val="00F9080C"/>
    <w:rsid w:val="00FB5F33"/>
    <w:rsid w:val="00FC0893"/>
    <w:rsid w:val="00FC457A"/>
    <w:rsid w:val="00FD1E81"/>
    <w:rsid w:val="00FE4AFD"/>
    <w:rsid w:val="00FF6BF0"/>
    <w:rsid w:val="01E459EF"/>
    <w:rsid w:val="0388135B"/>
    <w:rsid w:val="04950C82"/>
    <w:rsid w:val="06313285"/>
    <w:rsid w:val="064E1138"/>
    <w:rsid w:val="08521267"/>
    <w:rsid w:val="0A3F650B"/>
    <w:rsid w:val="0A5E6143"/>
    <w:rsid w:val="0AC51E12"/>
    <w:rsid w:val="0BE43A98"/>
    <w:rsid w:val="0EAE610E"/>
    <w:rsid w:val="11B922C5"/>
    <w:rsid w:val="157775F0"/>
    <w:rsid w:val="19962E68"/>
    <w:rsid w:val="1B642770"/>
    <w:rsid w:val="1F0B4A1D"/>
    <w:rsid w:val="22131831"/>
    <w:rsid w:val="23190F50"/>
    <w:rsid w:val="23D30689"/>
    <w:rsid w:val="23DA708C"/>
    <w:rsid w:val="27475BB3"/>
    <w:rsid w:val="27B234A1"/>
    <w:rsid w:val="28241C79"/>
    <w:rsid w:val="29E154A7"/>
    <w:rsid w:val="2C7B75D6"/>
    <w:rsid w:val="2E081BCA"/>
    <w:rsid w:val="32882767"/>
    <w:rsid w:val="33815021"/>
    <w:rsid w:val="34C47AC1"/>
    <w:rsid w:val="3661164C"/>
    <w:rsid w:val="39CC21F7"/>
    <w:rsid w:val="3B6063D7"/>
    <w:rsid w:val="3E3E2314"/>
    <w:rsid w:val="3E705896"/>
    <w:rsid w:val="3F7B5771"/>
    <w:rsid w:val="409A2E68"/>
    <w:rsid w:val="41C467F2"/>
    <w:rsid w:val="431968C8"/>
    <w:rsid w:val="44E2621B"/>
    <w:rsid w:val="45246FA4"/>
    <w:rsid w:val="4A3B790A"/>
    <w:rsid w:val="4B637593"/>
    <w:rsid w:val="4CC96C8B"/>
    <w:rsid w:val="535629C9"/>
    <w:rsid w:val="540108FF"/>
    <w:rsid w:val="55081A9C"/>
    <w:rsid w:val="5798779E"/>
    <w:rsid w:val="5AB2535B"/>
    <w:rsid w:val="5EEF202B"/>
    <w:rsid w:val="5FB97052"/>
    <w:rsid w:val="5FBF2B8C"/>
    <w:rsid w:val="63482D21"/>
    <w:rsid w:val="63642EE3"/>
    <w:rsid w:val="650A0151"/>
    <w:rsid w:val="66346288"/>
    <w:rsid w:val="66641DE0"/>
    <w:rsid w:val="668F198C"/>
    <w:rsid w:val="671E5D5B"/>
    <w:rsid w:val="674715D7"/>
    <w:rsid w:val="68A955B3"/>
    <w:rsid w:val="6A943C0B"/>
    <w:rsid w:val="6E7B027F"/>
    <w:rsid w:val="73166B0A"/>
    <w:rsid w:val="735C5484"/>
    <w:rsid w:val="744D26D8"/>
    <w:rsid w:val="75D51193"/>
    <w:rsid w:val="76EB17DA"/>
    <w:rsid w:val="7ED04AC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qFormat="1"/>
    <w:lsdException w:name="toc 6" w:qFormat="1"/>
    <w:lsdException w:name="toc 7" w:qFormat="1"/>
    <w:lsdException w:name="toc 8" w:qFormat="1"/>
    <w:lsdException w:name="toc 9" w:qFormat="1"/>
    <w:lsdException w:name="Normal Indent" w:qFormat="1"/>
    <w:lsdException w:name="header" w:qFormat="1"/>
    <w:lsdException w:name="footer" w:qFormat="1"/>
    <w:lsdException w:name="caption" w:semiHidden="1" w:unhideWhenUsed="1" w:qFormat="1"/>
    <w:lsdException w:name="Title" w:qFormat="1"/>
    <w:lsdException w:name="Default Paragraph Font" w:uiPriority="1" w:unhideWhenUsed="1" w:qFormat="1"/>
    <w:lsdException w:name="Subtitle" w:qFormat="1"/>
    <w:lsdException w:name="Hyperlink" w:uiPriority="99"/>
    <w:lsdException w:name="Strong" w:qFormat="1"/>
    <w:lsdException w:name="Emphasis" w:qFormat="1"/>
    <w:lsdException w:name="Document Map" w:qFormat="1"/>
    <w:lsdException w:name="HTML Top of Form" w:semiHidden="1" w:uiPriority="99" w:unhideWhenUsed="1"/>
    <w:lsdException w:name="HTML Bottom of Form" w:semiHidden="1" w:uiPriority="99" w:unhideWhenUsed="1"/>
    <w:lsdException w:name="HTML Preformatted" w:semiHidden="1"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36AA2"/>
    <w:pPr>
      <w:widowControl w:val="0"/>
      <w:jc w:val="both"/>
    </w:pPr>
    <w:rPr>
      <w:kern w:val="2"/>
      <w:sz w:val="21"/>
    </w:rPr>
  </w:style>
  <w:style w:type="paragraph" w:styleId="1">
    <w:name w:val="heading 1"/>
    <w:next w:val="a"/>
    <w:qFormat/>
    <w:rsid w:val="00B42784"/>
    <w:pPr>
      <w:keepNext/>
      <w:keepLines/>
      <w:spacing w:before="340" w:after="330" w:line="578" w:lineRule="auto"/>
      <w:outlineLvl w:val="0"/>
    </w:pPr>
    <w:rPr>
      <w:rFonts w:eastAsia="黑体"/>
      <w:b/>
      <w:bCs/>
      <w:kern w:val="44"/>
      <w:sz w:val="44"/>
      <w:szCs w:val="44"/>
    </w:rPr>
  </w:style>
  <w:style w:type="paragraph" w:styleId="2">
    <w:name w:val="heading 2"/>
    <w:basedOn w:val="a"/>
    <w:next w:val="a"/>
    <w:link w:val="2Char"/>
    <w:unhideWhenUsed/>
    <w:qFormat/>
    <w:rsid w:val="00B42784"/>
    <w:pPr>
      <w:keepNext/>
      <w:keepLines/>
      <w:spacing w:before="260" w:after="260" w:line="416" w:lineRule="auto"/>
      <w:outlineLvl w:val="1"/>
    </w:pPr>
    <w:rPr>
      <w:rFonts w:ascii="Arial" w:eastAsia="楷体" w:hAnsi="Arial"/>
      <w:b/>
      <w:sz w:val="32"/>
      <w:lang w:val="zh-CN"/>
    </w:rPr>
  </w:style>
  <w:style w:type="paragraph" w:styleId="3">
    <w:name w:val="heading 3"/>
    <w:basedOn w:val="a"/>
    <w:next w:val="a"/>
    <w:link w:val="3Char"/>
    <w:unhideWhenUsed/>
    <w:qFormat/>
    <w:rsid w:val="00B36AA2"/>
    <w:pPr>
      <w:keepNext/>
      <w:keepLines/>
      <w:spacing w:before="260" w:after="260" w:line="416" w:lineRule="auto"/>
      <w:outlineLvl w:val="2"/>
    </w:pPr>
    <w:rPr>
      <w:b/>
      <w:sz w:val="32"/>
      <w:lang w:val="zh-CN"/>
    </w:rPr>
  </w:style>
  <w:style w:type="paragraph" w:styleId="4">
    <w:name w:val="heading 4"/>
    <w:basedOn w:val="a"/>
    <w:next w:val="a0"/>
    <w:unhideWhenUsed/>
    <w:qFormat/>
    <w:rsid w:val="00B36AA2"/>
    <w:pPr>
      <w:keepNext/>
      <w:keepLines/>
      <w:spacing w:before="280" w:after="290" w:line="376" w:lineRule="auto"/>
      <w:outlineLvl w:val="3"/>
    </w:pPr>
    <w:rPr>
      <w:rFonts w:ascii="Arial" w:eastAsia="黑体" w:hAnsi="Arial"/>
      <w:b/>
      <w:sz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qFormat/>
    <w:rsid w:val="00B36AA2"/>
    <w:pPr>
      <w:ind w:firstLineChars="200" w:firstLine="420"/>
    </w:pPr>
  </w:style>
  <w:style w:type="paragraph" w:styleId="7">
    <w:name w:val="toc 7"/>
    <w:next w:val="a"/>
    <w:qFormat/>
    <w:rsid w:val="00B36AA2"/>
    <w:pPr>
      <w:ind w:left="1260"/>
    </w:pPr>
  </w:style>
  <w:style w:type="paragraph" w:styleId="a4">
    <w:name w:val="Document Map"/>
    <w:basedOn w:val="a"/>
    <w:link w:val="Char"/>
    <w:qFormat/>
    <w:rsid w:val="00B36AA2"/>
    <w:rPr>
      <w:rFonts w:ascii="宋体"/>
      <w:sz w:val="24"/>
      <w:szCs w:val="24"/>
    </w:rPr>
  </w:style>
  <w:style w:type="paragraph" w:styleId="5">
    <w:name w:val="toc 5"/>
    <w:next w:val="a"/>
    <w:qFormat/>
    <w:rsid w:val="00B36AA2"/>
    <w:pPr>
      <w:ind w:left="840"/>
    </w:pPr>
  </w:style>
  <w:style w:type="paragraph" w:styleId="30">
    <w:name w:val="toc 3"/>
    <w:next w:val="a"/>
    <w:uiPriority w:val="39"/>
    <w:qFormat/>
    <w:rsid w:val="00B36AA2"/>
    <w:pPr>
      <w:ind w:left="420"/>
    </w:pPr>
  </w:style>
  <w:style w:type="paragraph" w:styleId="8">
    <w:name w:val="toc 8"/>
    <w:next w:val="a"/>
    <w:qFormat/>
    <w:rsid w:val="00B36AA2"/>
    <w:pPr>
      <w:ind w:left="1470"/>
    </w:pPr>
  </w:style>
  <w:style w:type="paragraph" w:styleId="a5">
    <w:name w:val="footer"/>
    <w:basedOn w:val="a"/>
    <w:qFormat/>
    <w:rsid w:val="00B36AA2"/>
    <w:pPr>
      <w:tabs>
        <w:tab w:val="center" w:pos="4153"/>
        <w:tab w:val="right" w:pos="8306"/>
      </w:tabs>
      <w:snapToGrid w:val="0"/>
      <w:jc w:val="left"/>
    </w:pPr>
    <w:rPr>
      <w:sz w:val="18"/>
    </w:rPr>
  </w:style>
  <w:style w:type="paragraph" w:styleId="a6">
    <w:name w:val="header"/>
    <w:basedOn w:val="a"/>
    <w:qFormat/>
    <w:rsid w:val="00B36AA2"/>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next w:val="a"/>
    <w:uiPriority w:val="39"/>
    <w:qFormat/>
    <w:rsid w:val="00B36AA2"/>
    <w:pPr>
      <w:spacing w:beforeLines="38"/>
    </w:pPr>
    <w:rPr>
      <w:b/>
      <w:bCs/>
      <w:i/>
      <w:iCs/>
      <w:sz w:val="24"/>
    </w:rPr>
  </w:style>
  <w:style w:type="paragraph" w:styleId="40">
    <w:name w:val="toc 4"/>
    <w:next w:val="a"/>
    <w:uiPriority w:val="39"/>
    <w:qFormat/>
    <w:rsid w:val="00B36AA2"/>
    <w:pPr>
      <w:ind w:left="630"/>
    </w:pPr>
  </w:style>
  <w:style w:type="paragraph" w:styleId="6">
    <w:name w:val="toc 6"/>
    <w:next w:val="a"/>
    <w:qFormat/>
    <w:rsid w:val="00B36AA2"/>
    <w:pPr>
      <w:ind w:left="1050"/>
    </w:pPr>
  </w:style>
  <w:style w:type="paragraph" w:styleId="20">
    <w:name w:val="toc 2"/>
    <w:next w:val="a"/>
    <w:uiPriority w:val="39"/>
    <w:qFormat/>
    <w:rsid w:val="00B36AA2"/>
    <w:pPr>
      <w:spacing w:beforeLines="38"/>
      <w:ind w:left="210"/>
    </w:pPr>
    <w:rPr>
      <w:b/>
      <w:bCs/>
      <w:sz w:val="22"/>
      <w:szCs w:val="22"/>
    </w:rPr>
  </w:style>
  <w:style w:type="paragraph" w:styleId="9">
    <w:name w:val="toc 9"/>
    <w:next w:val="a"/>
    <w:qFormat/>
    <w:rsid w:val="00B36AA2"/>
    <w:pPr>
      <w:ind w:left="1680"/>
    </w:pPr>
  </w:style>
  <w:style w:type="table" w:styleId="a7">
    <w:name w:val="Table Grid"/>
    <w:basedOn w:val="a2"/>
    <w:qFormat/>
    <w:rsid w:val="00B36A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D1">
    <w:name w:val="HD正文1"/>
    <w:basedOn w:val="a"/>
    <w:qFormat/>
    <w:rsid w:val="00B36AA2"/>
    <w:pPr>
      <w:spacing w:line="440" w:lineRule="atLeast"/>
      <w:ind w:firstLine="540"/>
    </w:pPr>
    <w:rPr>
      <w:sz w:val="24"/>
    </w:rPr>
  </w:style>
  <w:style w:type="paragraph" w:customStyle="1" w:styleId="a8">
    <w:name w:val="说明"/>
    <w:basedOn w:val="a"/>
    <w:qFormat/>
    <w:rsid w:val="00B36AA2"/>
    <w:pPr>
      <w:spacing w:line="360" w:lineRule="auto"/>
      <w:ind w:left="360"/>
    </w:pPr>
    <w:rPr>
      <w:rFonts w:ascii="宋体" w:hAnsi="宋体"/>
      <w:sz w:val="18"/>
      <w:szCs w:val="18"/>
    </w:rPr>
  </w:style>
  <w:style w:type="character" w:customStyle="1" w:styleId="2Char">
    <w:name w:val="标题 2 Char"/>
    <w:link w:val="2"/>
    <w:qFormat/>
    <w:rsid w:val="00B42784"/>
    <w:rPr>
      <w:rFonts w:ascii="Arial" w:eastAsia="楷体" w:hAnsi="Arial"/>
      <w:b/>
      <w:kern w:val="2"/>
      <w:sz w:val="32"/>
      <w:lang w:val="zh-CN"/>
    </w:rPr>
  </w:style>
  <w:style w:type="character" w:customStyle="1" w:styleId="Char">
    <w:name w:val="文档结构图 Char"/>
    <w:basedOn w:val="a1"/>
    <w:link w:val="a4"/>
    <w:qFormat/>
    <w:rsid w:val="00B36AA2"/>
    <w:rPr>
      <w:rFonts w:ascii="宋体"/>
      <w:kern w:val="2"/>
      <w:sz w:val="24"/>
      <w:szCs w:val="24"/>
    </w:rPr>
  </w:style>
  <w:style w:type="character" w:customStyle="1" w:styleId="3Char">
    <w:name w:val="标题 3 Char"/>
    <w:link w:val="3"/>
    <w:qFormat/>
    <w:rsid w:val="00B36AA2"/>
    <w:rPr>
      <w:b/>
      <w:sz w:val="32"/>
      <w:lang w:val="zh-CN"/>
    </w:rPr>
  </w:style>
  <w:style w:type="character" w:styleId="a9">
    <w:name w:val="Hyperlink"/>
    <w:basedOn w:val="a1"/>
    <w:uiPriority w:val="99"/>
    <w:unhideWhenUsed/>
    <w:rsid w:val="004E2337"/>
    <w:rPr>
      <w:color w:val="0563C1" w:themeColor="hyperlink"/>
      <w:u w:val="single"/>
    </w:rPr>
  </w:style>
  <w:style w:type="paragraph" w:styleId="aa">
    <w:name w:val="Balloon Text"/>
    <w:basedOn w:val="a"/>
    <w:link w:val="Char0"/>
    <w:rsid w:val="00FF6BF0"/>
    <w:rPr>
      <w:sz w:val="18"/>
      <w:szCs w:val="18"/>
    </w:rPr>
  </w:style>
  <w:style w:type="character" w:customStyle="1" w:styleId="Char0">
    <w:name w:val="批注框文本 Char"/>
    <w:basedOn w:val="a1"/>
    <w:link w:val="aa"/>
    <w:rsid w:val="00FF6BF0"/>
    <w:rPr>
      <w:kern w:val="2"/>
      <w:sz w:val="18"/>
      <w:szCs w:val="1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07" Type="http://schemas.openxmlformats.org/officeDocument/2006/relationships/fontTable" Target="fontTable.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jpeg"/><Relationship Id="rId102" Type="http://schemas.openxmlformats.org/officeDocument/2006/relationships/image" Target="media/image92.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hyperlink" Target="http://tiaojie.court.gov.cn/"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oleObject" Target="embeddings/oleObject1.bin"/><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png"/><Relationship Id="rId8" Type="http://schemas.openxmlformats.org/officeDocument/2006/relationships/hyperlink" Target="http://tiaojie.court.gov.cn/" TargetMode="Externa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6683</Words>
  <Characters>653</Characters>
  <Application>Microsoft Office Word</Application>
  <DocSecurity>0</DocSecurity>
  <Lines>34</Lines>
  <Paragraphs>193</Paragraphs>
  <ScaleCrop>false</ScaleCrop>
  <Company>china</Company>
  <LinksUpToDate>false</LinksUpToDate>
  <CharactersWithSpaces>7143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Bianca</dc:creator>
  <cp:lastModifiedBy>刘占清</cp:lastModifiedBy>
  <cp:revision>2</cp:revision>
  <cp:lastPrinted>2018-03-13T09:46:00Z</cp:lastPrinted>
  <dcterms:created xsi:type="dcterms:W3CDTF">2020-01-07T08:21:00Z</dcterms:created>
  <dcterms:modified xsi:type="dcterms:W3CDTF">2020-01-07T08:21:00Z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2052-10.1.0.6876</vt:lpwstr>
  </property>
</Properties>
</file>