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A5E" w:rsidRPr="003605AC" w:rsidRDefault="003605AC" w:rsidP="003605AC">
      <w:pPr>
        <w:spacing w:beforeLines="100" w:before="312"/>
        <w:jc w:val="center"/>
        <w:rPr>
          <w:rFonts w:asciiTheme="majorEastAsia" w:eastAsiaTheme="majorEastAsia" w:hAnsiTheme="majorEastAsia" w:hint="eastAsia"/>
          <w:b/>
          <w:spacing w:val="140"/>
          <w:sz w:val="44"/>
          <w:szCs w:val="44"/>
        </w:rPr>
      </w:pPr>
      <w:r w:rsidRPr="003605AC">
        <w:rPr>
          <w:rFonts w:asciiTheme="majorEastAsia" w:eastAsiaTheme="majorEastAsia" w:hAnsiTheme="majorEastAsia" w:hint="eastAsia"/>
          <w:b/>
          <w:spacing w:val="140"/>
          <w:sz w:val="44"/>
          <w:szCs w:val="44"/>
        </w:rPr>
        <w:t>湖南省长沙市中级人民法院</w:t>
      </w:r>
    </w:p>
    <w:p w:rsidR="003605AC" w:rsidRDefault="003605AC" w:rsidP="003605AC">
      <w:pPr>
        <w:jc w:val="center"/>
        <w:rPr>
          <w:rFonts w:asciiTheme="majorEastAsia" w:eastAsiaTheme="majorEastAsia" w:hAnsiTheme="majorEastAsia" w:hint="eastAsia"/>
          <w:b/>
          <w:spacing w:val="100"/>
          <w:sz w:val="32"/>
          <w:szCs w:val="32"/>
        </w:rPr>
      </w:pPr>
      <w:r w:rsidRPr="003605AC">
        <w:rPr>
          <w:rFonts w:asciiTheme="majorEastAsia" w:eastAsiaTheme="majorEastAsia" w:hAnsiTheme="majorEastAsia" w:hint="eastAsia"/>
          <w:b/>
          <w:spacing w:val="100"/>
          <w:sz w:val="32"/>
          <w:szCs w:val="32"/>
        </w:rPr>
        <w:t>证据（材料）收据存档联</w:t>
      </w:r>
    </w:p>
    <w:p w:rsidR="003605AC" w:rsidRPr="003605AC" w:rsidRDefault="003605AC" w:rsidP="003605AC">
      <w:pPr>
        <w:spacing w:beforeLines="50" w:before="156"/>
        <w:rPr>
          <w:rFonts w:asciiTheme="minorEastAsia" w:hAnsiTheme="minorEastAsia" w:hint="eastAsia"/>
          <w:b/>
          <w:sz w:val="32"/>
          <w:szCs w:val="32"/>
          <w:u w:val="single"/>
        </w:rPr>
      </w:pPr>
      <w:r w:rsidRPr="003605AC"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</w:t>
      </w:r>
      <w:r>
        <w:rPr>
          <w:rFonts w:asciiTheme="minorEastAsia" w:hAnsiTheme="minorEastAsia" w:hint="eastAsia"/>
          <w:b/>
          <w:sz w:val="32"/>
          <w:szCs w:val="32"/>
          <w:u w:val="single"/>
        </w:rPr>
        <w:t xml:space="preserve">            </w:t>
      </w:r>
      <w:r w:rsidRPr="003605AC">
        <w:rPr>
          <w:rFonts w:asciiTheme="minorEastAsia" w:hAnsiTheme="minorEastAsia" w:hint="eastAsia"/>
          <w:b/>
          <w:sz w:val="32"/>
          <w:szCs w:val="32"/>
          <w:u w:val="single"/>
        </w:rPr>
        <w:t>：</w:t>
      </w:r>
    </w:p>
    <w:p w:rsidR="003605AC" w:rsidRPr="003605AC" w:rsidRDefault="003605AC" w:rsidP="003605AC">
      <w:pPr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3605AC">
        <w:rPr>
          <w:rFonts w:asciiTheme="minorEastAsia" w:hAnsiTheme="minorEastAsia" w:hint="eastAsia"/>
          <w:b/>
          <w:sz w:val="32"/>
          <w:szCs w:val="32"/>
        </w:rPr>
        <w:t>本院现已收到你（单位）提交的下列证据（材料）</w:t>
      </w:r>
    </w:p>
    <w:tbl>
      <w:tblPr>
        <w:tblStyle w:val="a3"/>
        <w:tblW w:w="9487" w:type="dxa"/>
        <w:jc w:val="center"/>
        <w:tblInd w:w="-318" w:type="dxa"/>
        <w:tblLook w:val="04A0" w:firstRow="1" w:lastRow="0" w:firstColumn="1" w:lastColumn="0" w:noHBand="0" w:noVBand="1"/>
      </w:tblPr>
      <w:tblGrid>
        <w:gridCol w:w="802"/>
        <w:gridCol w:w="4302"/>
        <w:gridCol w:w="567"/>
        <w:gridCol w:w="567"/>
        <w:gridCol w:w="2224"/>
        <w:gridCol w:w="1025"/>
      </w:tblGrid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证据材料名称</w:t>
            </w: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份数</w:t>
            </w: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页数</w:t>
            </w: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证据内容摘要</w:t>
            </w: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是否核对原件</w:t>
            </w: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605AC" w:rsidRPr="003605AC" w:rsidTr="003605AC">
        <w:trPr>
          <w:trHeight w:val="567"/>
          <w:jc w:val="center"/>
        </w:trPr>
        <w:tc>
          <w:tcPr>
            <w:tcW w:w="8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A63CA1"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4302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224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25" w:type="dxa"/>
            <w:vAlign w:val="center"/>
          </w:tcPr>
          <w:p w:rsidR="003605AC" w:rsidRPr="00A63CA1" w:rsidRDefault="003605AC" w:rsidP="003605AC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605AC" w:rsidRPr="00797B86" w:rsidRDefault="00797B86" w:rsidP="00A63CA1">
      <w:pPr>
        <w:spacing w:line="440" w:lineRule="exact"/>
        <w:rPr>
          <w:rFonts w:asciiTheme="minorEastAsia" w:hAnsiTheme="minorEastAsia" w:hint="eastAsia"/>
          <w:b/>
          <w:sz w:val="32"/>
          <w:szCs w:val="32"/>
        </w:rPr>
      </w:pPr>
      <w:r w:rsidRPr="00797B86">
        <w:rPr>
          <w:rFonts w:asciiTheme="minorEastAsia" w:hAnsiTheme="minorEastAsia" w:hint="eastAsia"/>
          <w:b/>
          <w:sz w:val="32"/>
          <w:szCs w:val="32"/>
        </w:rPr>
        <w:t>当事人签章：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         </w:t>
      </w:r>
      <w:r w:rsidRPr="00797B86">
        <w:rPr>
          <w:rFonts w:asciiTheme="minorEastAsia" w:hAnsiTheme="minorEastAsia" w:hint="eastAsia"/>
          <w:b/>
          <w:sz w:val="32"/>
          <w:szCs w:val="32"/>
        </w:rPr>
        <w:t>收件人签名：</w:t>
      </w:r>
    </w:p>
    <w:p w:rsidR="00797B86" w:rsidRPr="00797B86" w:rsidRDefault="00797B86" w:rsidP="00A63CA1">
      <w:pPr>
        <w:spacing w:line="440" w:lineRule="exact"/>
        <w:rPr>
          <w:rFonts w:asciiTheme="minorEastAsia" w:hAnsiTheme="minorEastAsia" w:hint="eastAsia"/>
          <w:b/>
          <w:sz w:val="32"/>
          <w:szCs w:val="32"/>
        </w:rPr>
      </w:pPr>
      <w:r w:rsidRPr="00797B86">
        <w:rPr>
          <w:rFonts w:asciiTheme="minorEastAsia" w:hAnsiTheme="minorEastAsia" w:hint="eastAsia"/>
          <w:b/>
          <w:sz w:val="32"/>
          <w:szCs w:val="32"/>
        </w:rPr>
        <w:t>诉讼地址：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           </w:t>
      </w:r>
      <w:r w:rsidRPr="00797B86">
        <w:rPr>
          <w:rFonts w:asciiTheme="minorEastAsia" w:hAnsiTheme="minorEastAsia" w:hint="eastAsia"/>
          <w:b/>
          <w:sz w:val="32"/>
          <w:szCs w:val="32"/>
        </w:rPr>
        <w:t>准备法官签名：</w:t>
      </w:r>
    </w:p>
    <w:p w:rsidR="00797B86" w:rsidRPr="00797B86" w:rsidRDefault="00797B86" w:rsidP="00A63CA1">
      <w:pPr>
        <w:spacing w:line="440" w:lineRule="exact"/>
        <w:rPr>
          <w:rFonts w:asciiTheme="minorEastAsia" w:hAnsiTheme="minorEastAsia" w:hint="eastAsia"/>
          <w:b/>
          <w:sz w:val="32"/>
          <w:szCs w:val="32"/>
        </w:rPr>
      </w:pPr>
      <w:r w:rsidRPr="00797B86">
        <w:rPr>
          <w:rFonts w:asciiTheme="minorEastAsia" w:hAnsiTheme="minorEastAsia" w:hint="eastAsia"/>
          <w:b/>
          <w:sz w:val="32"/>
          <w:szCs w:val="32"/>
        </w:rPr>
        <w:t>联系电话：</w:t>
      </w:r>
      <w:r>
        <w:rPr>
          <w:rFonts w:asciiTheme="minorEastAsia" w:hAnsiTheme="minorEastAsia" w:hint="eastAsia"/>
          <w:b/>
          <w:sz w:val="32"/>
          <w:szCs w:val="32"/>
        </w:rPr>
        <w:t xml:space="preserve">                   </w:t>
      </w:r>
      <w:r w:rsidRPr="00797B86">
        <w:rPr>
          <w:rFonts w:asciiTheme="minorEastAsia" w:hAnsiTheme="minorEastAsia" w:hint="eastAsia"/>
          <w:b/>
          <w:sz w:val="32"/>
          <w:szCs w:val="32"/>
        </w:rPr>
        <w:t>办案法官签名：</w:t>
      </w:r>
    </w:p>
    <w:p w:rsidR="00797B86" w:rsidRDefault="00797B86" w:rsidP="00797B86">
      <w:pPr>
        <w:spacing w:line="400" w:lineRule="exact"/>
        <w:jc w:val="right"/>
        <w:rPr>
          <w:rFonts w:asciiTheme="minorEastAsia" w:hAnsiTheme="minorEastAsia" w:hint="eastAsia"/>
          <w:b/>
          <w:sz w:val="32"/>
          <w:szCs w:val="32"/>
        </w:rPr>
      </w:pPr>
      <w:r w:rsidRPr="00797B86">
        <w:rPr>
          <w:rFonts w:asciiTheme="minorEastAsia" w:hAnsiTheme="minorEastAsia" w:hint="eastAsia"/>
          <w:b/>
          <w:sz w:val="32"/>
          <w:szCs w:val="32"/>
        </w:rPr>
        <w:t>年</w:t>
      </w: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797B86">
        <w:rPr>
          <w:rFonts w:asciiTheme="minorEastAsia" w:hAnsiTheme="minorEastAsia" w:hint="eastAsia"/>
          <w:b/>
          <w:sz w:val="32"/>
          <w:szCs w:val="32"/>
        </w:rPr>
        <w:t>月</w:t>
      </w:r>
      <w:r>
        <w:rPr>
          <w:rFonts w:asciiTheme="minorEastAsia" w:hAnsiTheme="minorEastAsia" w:hint="eastAsia"/>
          <w:b/>
          <w:sz w:val="32"/>
          <w:szCs w:val="32"/>
        </w:rPr>
        <w:t xml:space="preserve">   </w:t>
      </w:r>
      <w:r w:rsidRPr="00797B86">
        <w:rPr>
          <w:rFonts w:asciiTheme="minorEastAsia" w:hAnsiTheme="minorEastAsia" w:hint="eastAsia"/>
          <w:b/>
          <w:sz w:val="32"/>
          <w:szCs w:val="32"/>
        </w:rPr>
        <w:t>日</w:t>
      </w:r>
    </w:p>
    <w:p w:rsidR="00797B86" w:rsidRPr="00A63CA1" w:rsidRDefault="00797B86" w:rsidP="00A63CA1">
      <w:pPr>
        <w:spacing w:line="260" w:lineRule="exact"/>
        <w:rPr>
          <w:rFonts w:asciiTheme="minorEastAsia" w:hAnsiTheme="minorEastAsia"/>
          <w:b/>
          <w:sz w:val="18"/>
          <w:szCs w:val="18"/>
        </w:rPr>
      </w:pPr>
      <w:r w:rsidRPr="00A63CA1">
        <w:rPr>
          <w:rFonts w:asciiTheme="minorEastAsia" w:hAnsiTheme="minorEastAsia" w:hint="eastAsia"/>
          <w:b/>
          <w:sz w:val="18"/>
          <w:szCs w:val="18"/>
        </w:rPr>
        <w:t>1、本收据由法院工作人员分别在立案时或准备时或审理时填写，当事人签名确认。2、本收据明细栏如有空白，应在空白栏的第一行填写“以下空白”字样。3、提交的证据如系原件，应在核对栏填写“原件”字样，如系复印件，应填写“已核”或“未核”字样；原件与复印件核对无异的，应同时在复印件上加盖“本件与原件核对无异”印章，并由核对人员签名。4、办案法官接受案卷时，应对证据及收据进行审核并签名确认。5、本收据应附卷归档，否则应由承办法官承担责任。</w:t>
      </w:r>
    </w:p>
    <w:sectPr w:rsidR="00797B86" w:rsidRPr="00A63CA1" w:rsidSect="003605A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AC"/>
    <w:rsid w:val="001D32AA"/>
    <w:rsid w:val="0031304B"/>
    <w:rsid w:val="00343F4B"/>
    <w:rsid w:val="003605AC"/>
    <w:rsid w:val="003743B0"/>
    <w:rsid w:val="00474E2D"/>
    <w:rsid w:val="004F24AC"/>
    <w:rsid w:val="005119C2"/>
    <w:rsid w:val="00644C10"/>
    <w:rsid w:val="006D675E"/>
    <w:rsid w:val="00767DFE"/>
    <w:rsid w:val="00797B86"/>
    <w:rsid w:val="007D103B"/>
    <w:rsid w:val="00807A21"/>
    <w:rsid w:val="00807FF9"/>
    <w:rsid w:val="0083772A"/>
    <w:rsid w:val="00874FC3"/>
    <w:rsid w:val="00A63CA1"/>
    <w:rsid w:val="00B12DA4"/>
    <w:rsid w:val="00B45DE6"/>
    <w:rsid w:val="00B96A5E"/>
    <w:rsid w:val="00DF72B8"/>
    <w:rsid w:val="00E46B54"/>
    <w:rsid w:val="00EB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2019-04-17T01:32:00Z</dcterms:created>
  <dcterms:modified xsi:type="dcterms:W3CDTF">2019-04-17T02:00:00Z</dcterms:modified>
</cp:coreProperties>
</file>