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成都法院诉讼服务中心预约电话</w:t>
      </w:r>
    </w:p>
    <w:bookmarkEnd w:id="0"/>
    <w:p>
      <w:pPr>
        <w:ind w:firstLine="2240" w:firstLineChars="700"/>
        <w:rPr>
          <w:rFonts w:hint="eastAsia"/>
          <w:lang w:eastAsia="zh-CN"/>
        </w:rPr>
      </w:pPr>
    </w:p>
    <w:tbl>
      <w:tblPr>
        <w:tblStyle w:val="5"/>
        <w:tblW w:w="6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法院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成都中院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82915070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82915202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62232331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(成都知识产权审判庭）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天府新区法院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62292181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62292041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85310983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85310822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锦江法院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86912752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青羊法院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60733416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（立案）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60733276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（诉服）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金牛法院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87632763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武侯法院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85118362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成华法院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84139091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84139087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龙泉驿法院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84833613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青白江法院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61586912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新都法院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68903033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68903032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温江法院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82651755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双流法院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18000560653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13608019069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85827593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郫都法院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68813917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简阳法院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86389641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86389643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都江堰法院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87107556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彭州法院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83887299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83884527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邛崃法院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88779963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88786559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88767993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崇州法院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82380449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金堂法院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68611388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新津法院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82488808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82488805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大邑法院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88281738（诉服）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88213936（立案）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88219193（立案）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蒲江法院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88556858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88556855</w:t>
            </w:r>
          </w:p>
        </w:tc>
      </w:tr>
    </w:tbl>
    <w:p>
      <w:pPr>
        <w:ind w:righ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203C"/>
    <w:rsid w:val="209872C5"/>
    <w:rsid w:val="3368757F"/>
    <w:rsid w:val="3EBE203C"/>
    <w:rsid w:val="43831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2020-03-30T05:13:00Z</dcterms:created>
  <dc:creator>黄淑婷</dc:creator>
  <cp:lastModifiedBy>Jons CR</cp:lastModifiedBy>
  <dcterms:modified xsi:type="dcterms:W3CDTF">2020-03-30T05:44:18Z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