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5822" w:rsidRDefault="009F5822" w:rsidP="009F5822">
      <w:pPr>
        <w:widowControl/>
        <w:spacing w:line="500" w:lineRule="atLeast"/>
        <w:ind w:right="45"/>
        <w:jc w:val="center"/>
        <w:rPr>
          <w:rFonts w:ascii="仿宋" w:eastAsia="仿宋" w:hAnsi="仿宋" w:cs="宋体"/>
          <w:b/>
          <w:color w:val="000000"/>
          <w:kern w:val="0"/>
          <w:sz w:val="44"/>
          <w:szCs w:val="44"/>
        </w:rPr>
      </w:pPr>
    </w:p>
    <w:p w:rsidR="00093578" w:rsidRDefault="009F5822" w:rsidP="009F5822">
      <w:pPr>
        <w:widowControl/>
        <w:spacing w:line="500" w:lineRule="atLeast"/>
        <w:ind w:right="45"/>
        <w:jc w:val="center"/>
        <w:rPr>
          <w:rFonts w:ascii="仿宋" w:eastAsia="仿宋" w:hAnsi="仿宋" w:cs="宋体"/>
          <w:b/>
          <w:color w:val="000000"/>
          <w:kern w:val="0"/>
          <w:sz w:val="44"/>
          <w:szCs w:val="44"/>
        </w:rPr>
      </w:pPr>
      <w:r>
        <w:rPr>
          <w:rFonts w:ascii="仿宋" w:eastAsia="仿宋" w:hAnsi="仿宋" w:cs="宋体" w:hint="eastAsia"/>
          <w:b/>
          <w:color w:val="000000"/>
          <w:kern w:val="0"/>
          <w:sz w:val="44"/>
          <w:szCs w:val="44"/>
        </w:rPr>
        <w:t>湖南省邵阳市中级</w:t>
      </w:r>
      <w:r w:rsidR="00093578">
        <w:rPr>
          <w:rFonts w:ascii="仿宋" w:eastAsia="仿宋" w:hAnsi="仿宋" w:cs="宋体" w:hint="eastAsia"/>
          <w:b/>
          <w:color w:val="000000"/>
          <w:kern w:val="0"/>
          <w:sz w:val="44"/>
          <w:szCs w:val="44"/>
        </w:rPr>
        <w:t>人民法院</w:t>
      </w:r>
    </w:p>
    <w:p w:rsidR="00093578" w:rsidRDefault="00746F0A" w:rsidP="009F5822">
      <w:pPr>
        <w:widowControl/>
        <w:spacing w:line="500" w:lineRule="atLeast"/>
        <w:ind w:right="45"/>
        <w:jc w:val="center"/>
        <w:rPr>
          <w:rFonts w:ascii="仿宋" w:eastAsia="仿宋" w:hAnsi="仿宋" w:cs="宋体"/>
          <w:b/>
          <w:color w:val="000000"/>
          <w:kern w:val="0"/>
          <w:sz w:val="44"/>
          <w:szCs w:val="44"/>
        </w:rPr>
      </w:pPr>
      <w:r>
        <w:rPr>
          <w:rFonts w:ascii="仿宋" w:eastAsia="仿宋" w:hAnsi="仿宋" w:cs="宋体" w:hint="eastAsia"/>
          <w:b/>
          <w:color w:val="000000"/>
          <w:kern w:val="0"/>
          <w:sz w:val="44"/>
          <w:szCs w:val="44"/>
        </w:rPr>
        <w:t>网络司法</w:t>
      </w:r>
      <w:r w:rsidR="00093578">
        <w:rPr>
          <w:rFonts w:ascii="仿宋" w:eastAsia="仿宋" w:hAnsi="仿宋" w:cs="宋体" w:hint="eastAsia"/>
          <w:b/>
          <w:color w:val="000000"/>
          <w:kern w:val="0"/>
          <w:sz w:val="44"/>
          <w:szCs w:val="44"/>
        </w:rPr>
        <w:t>拍卖辅助机构承诺书</w:t>
      </w:r>
    </w:p>
    <w:p w:rsidR="00093578" w:rsidRDefault="00093578" w:rsidP="00093578">
      <w:pPr>
        <w:widowControl/>
        <w:spacing w:line="500" w:lineRule="atLeast"/>
        <w:ind w:right="45"/>
        <w:rPr>
          <w:rFonts w:ascii="仿宋" w:eastAsia="仿宋" w:hAnsi="仿宋" w:cs="宋体"/>
          <w:color w:val="000000"/>
          <w:kern w:val="0"/>
          <w:sz w:val="44"/>
          <w:szCs w:val="44"/>
        </w:rPr>
      </w:pPr>
    </w:p>
    <w:p w:rsidR="009F5822" w:rsidRDefault="009F5822" w:rsidP="00093578">
      <w:pPr>
        <w:widowControl/>
        <w:spacing w:line="500" w:lineRule="atLeast"/>
        <w:ind w:right="45"/>
        <w:rPr>
          <w:rFonts w:ascii="仿宋" w:eastAsia="仿宋" w:hAnsi="仿宋" w:cs="宋体"/>
          <w:color w:val="000000"/>
          <w:kern w:val="0"/>
          <w:sz w:val="44"/>
          <w:szCs w:val="44"/>
        </w:rPr>
      </w:pPr>
    </w:p>
    <w:p w:rsidR="009F5822" w:rsidRDefault="009F5822" w:rsidP="00093578">
      <w:pPr>
        <w:widowControl/>
        <w:spacing w:line="500" w:lineRule="atLeast"/>
        <w:ind w:right="45"/>
        <w:rPr>
          <w:rFonts w:ascii="仿宋" w:eastAsia="仿宋" w:hAnsi="仿宋" w:cs="宋体"/>
          <w:color w:val="000000"/>
          <w:kern w:val="0"/>
          <w:sz w:val="44"/>
          <w:szCs w:val="44"/>
        </w:rPr>
      </w:pPr>
    </w:p>
    <w:p w:rsidR="009F5822" w:rsidRDefault="009F5822" w:rsidP="00093578">
      <w:pPr>
        <w:widowControl/>
        <w:spacing w:line="500" w:lineRule="atLeast"/>
        <w:ind w:right="45"/>
        <w:rPr>
          <w:rFonts w:ascii="仿宋" w:eastAsia="仿宋" w:hAnsi="仿宋" w:cs="宋体"/>
          <w:color w:val="000000"/>
          <w:kern w:val="0"/>
          <w:sz w:val="44"/>
          <w:szCs w:val="44"/>
        </w:rPr>
      </w:pPr>
    </w:p>
    <w:p w:rsidR="009F5822" w:rsidRPr="009F5822" w:rsidRDefault="009F5822" w:rsidP="009F5822">
      <w:pPr>
        <w:widowControl/>
        <w:spacing w:line="900" w:lineRule="atLeast"/>
        <w:ind w:right="45"/>
        <w:rPr>
          <w:rFonts w:ascii="仿宋" w:eastAsia="仿宋" w:hAnsi="仿宋" w:cs="宋体"/>
          <w:color w:val="000000"/>
          <w:kern w:val="0"/>
          <w:sz w:val="32"/>
          <w:szCs w:val="32"/>
        </w:rPr>
      </w:pPr>
    </w:p>
    <w:p w:rsidR="00093578" w:rsidRPr="00746F0A" w:rsidRDefault="00093578" w:rsidP="009F5822">
      <w:pPr>
        <w:widowControl/>
        <w:spacing w:line="900" w:lineRule="atLeast"/>
        <w:ind w:right="45"/>
        <w:rPr>
          <w:rFonts w:ascii="仿宋_GB2312" w:eastAsia="仿宋_GB2312" w:hAnsi="仿宋" w:cs="宋体"/>
          <w:color w:val="000000"/>
          <w:kern w:val="0"/>
          <w:sz w:val="32"/>
          <w:szCs w:val="32"/>
          <w:u w:val="single"/>
        </w:rPr>
      </w:pPr>
      <w:r w:rsidRPr="009F5822">
        <w:rPr>
          <w:rFonts w:ascii="仿宋_GB2312" w:eastAsia="仿宋_GB2312" w:hAnsi="仿宋" w:cs="宋体" w:hint="eastAsia"/>
          <w:color w:val="000000"/>
          <w:kern w:val="0"/>
          <w:sz w:val="32"/>
          <w:szCs w:val="32"/>
        </w:rPr>
        <w:t>单位名称：</w:t>
      </w:r>
      <w:r w:rsidR="00746F0A" w:rsidRPr="00746F0A">
        <w:rPr>
          <w:rFonts w:ascii="仿宋_GB2312" w:eastAsia="仿宋_GB2312" w:hAnsi="仿宋" w:cs="宋体" w:hint="eastAsia"/>
          <w:color w:val="000000"/>
          <w:kern w:val="0"/>
          <w:sz w:val="32"/>
          <w:szCs w:val="32"/>
          <w:u w:val="single"/>
        </w:rPr>
        <w:t xml:space="preserve"> </w:t>
      </w:r>
      <w:r w:rsidR="00746F0A" w:rsidRPr="00746F0A">
        <w:rPr>
          <w:rFonts w:ascii="仿宋_GB2312" w:eastAsia="仿宋_GB2312" w:hAnsi="仿宋" w:cs="宋体"/>
          <w:color w:val="000000"/>
          <w:kern w:val="0"/>
          <w:sz w:val="32"/>
          <w:szCs w:val="32"/>
          <w:u w:val="single"/>
        </w:rPr>
        <w:t xml:space="preserve">            </w:t>
      </w:r>
      <w:r w:rsidR="00746F0A">
        <w:rPr>
          <w:rFonts w:ascii="仿宋_GB2312" w:eastAsia="仿宋_GB2312" w:hAnsi="仿宋" w:cs="宋体"/>
          <w:color w:val="000000"/>
          <w:kern w:val="0"/>
          <w:sz w:val="32"/>
          <w:szCs w:val="32"/>
          <w:u w:val="single"/>
        </w:rPr>
        <w:t xml:space="preserve">             </w:t>
      </w:r>
      <w:r w:rsidR="00746F0A" w:rsidRPr="00746F0A">
        <w:rPr>
          <w:rFonts w:ascii="仿宋_GB2312" w:eastAsia="仿宋_GB2312" w:hAnsi="仿宋" w:cs="宋体"/>
          <w:color w:val="000000"/>
          <w:kern w:val="0"/>
          <w:sz w:val="32"/>
          <w:szCs w:val="32"/>
          <w:u w:val="single"/>
        </w:rPr>
        <w:t xml:space="preserve">         </w:t>
      </w:r>
    </w:p>
    <w:p w:rsidR="00093578" w:rsidRPr="00746F0A" w:rsidRDefault="00746F0A" w:rsidP="00746F0A">
      <w:pPr>
        <w:widowControl/>
        <w:tabs>
          <w:tab w:val="left" w:pos="7230"/>
        </w:tabs>
        <w:spacing w:line="900" w:lineRule="atLeast"/>
        <w:ind w:right="45"/>
        <w:rPr>
          <w:rFonts w:ascii="仿宋_GB2312" w:eastAsia="仿宋_GB2312" w:hAnsi="仿宋" w:cs="宋体"/>
          <w:color w:val="000000"/>
          <w:kern w:val="0"/>
          <w:sz w:val="32"/>
          <w:szCs w:val="32"/>
          <w:u w:val="single"/>
        </w:rPr>
      </w:pPr>
      <w:r>
        <w:rPr>
          <w:rFonts w:ascii="仿宋_GB2312" w:eastAsia="仿宋_GB2312" w:hAnsi="仿宋" w:cs="宋体" w:hint="eastAsia"/>
          <w:color w:val="000000"/>
          <w:kern w:val="0"/>
          <w:sz w:val="32"/>
          <w:szCs w:val="32"/>
        </w:rPr>
        <w:t>法定代表人：</w:t>
      </w:r>
      <w:r>
        <w:rPr>
          <w:rFonts w:ascii="仿宋_GB2312" w:eastAsia="仿宋_GB2312" w:hAnsi="仿宋" w:cs="宋体"/>
          <w:color w:val="000000"/>
          <w:kern w:val="0"/>
          <w:sz w:val="32"/>
          <w:szCs w:val="32"/>
          <w:u w:val="single"/>
        </w:rPr>
        <w:t xml:space="preserve">                                 </w:t>
      </w:r>
    </w:p>
    <w:p w:rsidR="00093578" w:rsidRPr="00746F0A" w:rsidRDefault="00093578" w:rsidP="009F5822">
      <w:pPr>
        <w:widowControl/>
        <w:spacing w:line="900" w:lineRule="atLeast"/>
        <w:ind w:right="45"/>
        <w:rPr>
          <w:rFonts w:ascii="仿宋_GB2312" w:eastAsia="仿宋_GB2312" w:hAnsi="仿宋" w:cs="宋体"/>
          <w:color w:val="000000"/>
          <w:kern w:val="0"/>
          <w:sz w:val="32"/>
          <w:szCs w:val="32"/>
        </w:rPr>
      </w:pPr>
      <w:r w:rsidRPr="009F5822">
        <w:rPr>
          <w:rFonts w:ascii="仿宋_GB2312" w:eastAsia="仿宋_GB2312" w:hAnsi="仿宋" w:cs="宋体" w:hint="eastAsia"/>
          <w:color w:val="000000"/>
          <w:kern w:val="0"/>
          <w:sz w:val="32"/>
          <w:szCs w:val="32"/>
        </w:rPr>
        <w:t>联系电话：</w:t>
      </w:r>
      <w:r w:rsidR="00746F0A" w:rsidRPr="00746F0A">
        <w:rPr>
          <w:rFonts w:ascii="仿宋_GB2312" w:eastAsia="仿宋_GB2312" w:hAnsi="仿宋" w:cs="宋体" w:hint="eastAsia"/>
          <w:color w:val="000000"/>
          <w:kern w:val="0"/>
          <w:sz w:val="32"/>
          <w:szCs w:val="32"/>
          <w:u w:val="single"/>
        </w:rPr>
        <w:t xml:space="preserve"> </w:t>
      </w:r>
      <w:r w:rsidR="00746F0A" w:rsidRPr="00746F0A">
        <w:rPr>
          <w:rFonts w:ascii="仿宋_GB2312" w:eastAsia="仿宋_GB2312" w:hAnsi="仿宋" w:cs="宋体"/>
          <w:color w:val="000000"/>
          <w:kern w:val="0"/>
          <w:sz w:val="32"/>
          <w:szCs w:val="32"/>
          <w:u w:val="single"/>
        </w:rPr>
        <w:t xml:space="preserve">     </w:t>
      </w:r>
      <w:r w:rsidR="00746F0A">
        <w:rPr>
          <w:rFonts w:ascii="仿宋_GB2312" w:eastAsia="仿宋_GB2312" w:hAnsi="仿宋" w:cs="宋体"/>
          <w:color w:val="000000"/>
          <w:kern w:val="0"/>
          <w:sz w:val="32"/>
          <w:szCs w:val="32"/>
          <w:u w:val="single"/>
        </w:rPr>
        <w:t xml:space="preserve">                           </w:t>
      </w:r>
      <w:r w:rsidR="00746F0A" w:rsidRPr="00746F0A">
        <w:rPr>
          <w:rFonts w:ascii="仿宋_GB2312" w:eastAsia="仿宋_GB2312" w:hAnsi="仿宋" w:cs="宋体"/>
          <w:color w:val="000000"/>
          <w:kern w:val="0"/>
          <w:sz w:val="32"/>
          <w:szCs w:val="32"/>
          <w:u w:val="single"/>
        </w:rPr>
        <w:t xml:space="preserve">  </w:t>
      </w:r>
    </w:p>
    <w:p w:rsidR="00093578" w:rsidRPr="009F5822" w:rsidRDefault="00093578" w:rsidP="009F5822">
      <w:pPr>
        <w:widowControl/>
        <w:spacing w:line="900" w:lineRule="atLeast"/>
        <w:ind w:right="45"/>
        <w:rPr>
          <w:rFonts w:ascii="仿宋_GB2312" w:eastAsia="仿宋_GB2312" w:hAnsi="仿宋" w:cs="宋体"/>
          <w:color w:val="000000"/>
          <w:kern w:val="0"/>
          <w:sz w:val="32"/>
          <w:szCs w:val="32"/>
        </w:rPr>
      </w:pPr>
      <w:r w:rsidRPr="009F5822">
        <w:rPr>
          <w:rFonts w:ascii="仿宋_GB2312" w:eastAsia="仿宋_GB2312" w:hAnsi="仿宋" w:cs="宋体" w:hint="eastAsia"/>
          <w:color w:val="000000"/>
          <w:kern w:val="0"/>
          <w:sz w:val="32"/>
          <w:szCs w:val="32"/>
        </w:rPr>
        <w:t>联系</w:t>
      </w:r>
      <w:r w:rsidR="009F5822" w:rsidRPr="009F5822">
        <w:rPr>
          <w:rFonts w:ascii="仿宋_GB2312" w:eastAsia="仿宋_GB2312" w:hAnsi="仿宋" w:cs="宋体" w:hint="eastAsia"/>
          <w:color w:val="000000"/>
          <w:kern w:val="0"/>
          <w:sz w:val="32"/>
          <w:szCs w:val="32"/>
        </w:rPr>
        <w:t>地址</w:t>
      </w:r>
      <w:r w:rsidRPr="009F5822">
        <w:rPr>
          <w:rFonts w:ascii="仿宋_GB2312" w:eastAsia="仿宋_GB2312" w:hAnsi="仿宋" w:cs="宋体" w:hint="eastAsia"/>
          <w:color w:val="000000"/>
          <w:kern w:val="0"/>
          <w:sz w:val="32"/>
          <w:szCs w:val="32"/>
        </w:rPr>
        <w:t>：</w:t>
      </w:r>
      <w:r w:rsidR="00746F0A" w:rsidRPr="00746F0A">
        <w:rPr>
          <w:rFonts w:ascii="仿宋_GB2312" w:eastAsia="仿宋_GB2312" w:hAnsi="仿宋" w:cs="宋体" w:hint="eastAsia"/>
          <w:color w:val="000000"/>
          <w:kern w:val="0"/>
          <w:sz w:val="32"/>
          <w:szCs w:val="32"/>
          <w:u w:val="single"/>
        </w:rPr>
        <w:t xml:space="preserve"> </w:t>
      </w:r>
      <w:r w:rsidR="00746F0A" w:rsidRPr="00746F0A">
        <w:rPr>
          <w:rFonts w:ascii="仿宋_GB2312" w:eastAsia="仿宋_GB2312" w:hAnsi="仿宋" w:cs="宋体"/>
          <w:color w:val="000000"/>
          <w:kern w:val="0"/>
          <w:sz w:val="32"/>
          <w:szCs w:val="32"/>
          <w:u w:val="single"/>
        </w:rPr>
        <w:t xml:space="preserve">                    </w:t>
      </w:r>
      <w:r w:rsidR="00746F0A">
        <w:rPr>
          <w:rFonts w:ascii="仿宋_GB2312" w:eastAsia="仿宋_GB2312" w:hAnsi="仿宋" w:cs="宋体"/>
          <w:color w:val="000000"/>
          <w:kern w:val="0"/>
          <w:sz w:val="32"/>
          <w:szCs w:val="32"/>
          <w:u w:val="single"/>
        </w:rPr>
        <w:t xml:space="preserve">     </w:t>
      </w:r>
      <w:r w:rsidR="00746F0A" w:rsidRPr="00746F0A">
        <w:rPr>
          <w:rFonts w:ascii="仿宋_GB2312" w:eastAsia="仿宋_GB2312" w:hAnsi="仿宋" w:cs="宋体"/>
          <w:color w:val="000000"/>
          <w:kern w:val="0"/>
          <w:sz w:val="32"/>
          <w:szCs w:val="32"/>
          <w:u w:val="single"/>
        </w:rPr>
        <w:t xml:space="preserve">         </w:t>
      </w:r>
    </w:p>
    <w:p w:rsidR="009F5822" w:rsidRDefault="009F5822" w:rsidP="00093578">
      <w:pPr>
        <w:widowControl/>
        <w:spacing w:line="500" w:lineRule="atLeast"/>
        <w:ind w:right="45" w:firstLineChars="200" w:firstLine="600"/>
        <w:rPr>
          <w:rFonts w:ascii="仿宋_GB2312" w:eastAsia="仿宋_GB2312" w:hAnsi="仿宋" w:cs="宋体"/>
          <w:color w:val="000000"/>
          <w:kern w:val="0"/>
          <w:sz w:val="30"/>
          <w:szCs w:val="30"/>
        </w:rPr>
      </w:pPr>
    </w:p>
    <w:p w:rsidR="009F5822" w:rsidRDefault="009F5822" w:rsidP="009F5822">
      <w:pPr>
        <w:widowControl/>
        <w:spacing w:line="500" w:lineRule="atLeast"/>
        <w:ind w:right="45"/>
        <w:rPr>
          <w:rFonts w:ascii="仿宋_GB2312" w:eastAsia="仿宋_GB2312" w:hAnsi="仿宋" w:cs="宋体"/>
          <w:color w:val="000000"/>
          <w:kern w:val="0"/>
          <w:sz w:val="30"/>
          <w:szCs w:val="30"/>
        </w:rPr>
      </w:pPr>
    </w:p>
    <w:p w:rsidR="009F5822" w:rsidRDefault="009F5822" w:rsidP="00093578">
      <w:pPr>
        <w:widowControl/>
        <w:spacing w:line="500" w:lineRule="atLeast"/>
        <w:ind w:right="45" w:firstLineChars="200" w:firstLine="600"/>
        <w:rPr>
          <w:rFonts w:ascii="仿宋_GB2312" w:eastAsia="仿宋_GB2312" w:hAnsi="仿宋" w:cs="宋体"/>
          <w:color w:val="000000"/>
          <w:kern w:val="0"/>
          <w:sz w:val="30"/>
          <w:szCs w:val="30"/>
        </w:rPr>
      </w:pPr>
    </w:p>
    <w:p w:rsidR="009F5822" w:rsidRDefault="009F5822" w:rsidP="00093578">
      <w:pPr>
        <w:widowControl/>
        <w:spacing w:line="500" w:lineRule="atLeast"/>
        <w:ind w:right="45" w:firstLineChars="200" w:firstLine="600"/>
        <w:rPr>
          <w:rFonts w:ascii="仿宋_GB2312" w:eastAsia="仿宋_GB2312" w:hAnsi="仿宋" w:cs="宋体"/>
          <w:color w:val="000000"/>
          <w:kern w:val="0"/>
          <w:sz w:val="30"/>
          <w:szCs w:val="30"/>
        </w:rPr>
      </w:pPr>
    </w:p>
    <w:p w:rsidR="009F5822" w:rsidRDefault="009F5822" w:rsidP="00093578">
      <w:pPr>
        <w:widowControl/>
        <w:spacing w:line="500" w:lineRule="atLeast"/>
        <w:ind w:right="45" w:firstLineChars="200" w:firstLine="600"/>
        <w:rPr>
          <w:rFonts w:ascii="仿宋_GB2312" w:eastAsia="仿宋_GB2312" w:hAnsi="仿宋" w:cs="宋体"/>
          <w:color w:val="000000"/>
          <w:kern w:val="0"/>
          <w:sz w:val="30"/>
          <w:szCs w:val="30"/>
        </w:rPr>
      </w:pPr>
    </w:p>
    <w:p w:rsidR="009F5822" w:rsidRDefault="009F5822" w:rsidP="00093578">
      <w:pPr>
        <w:widowControl/>
        <w:spacing w:line="500" w:lineRule="atLeast"/>
        <w:ind w:right="45" w:firstLineChars="200" w:firstLine="600"/>
        <w:rPr>
          <w:rFonts w:ascii="仿宋_GB2312" w:eastAsia="仿宋_GB2312" w:hAnsi="仿宋" w:cs="宋体"/>
          <w:color w:val="000000"/>
          <w:kern w:val="0"/>
          <w:sz w:val="30"/>
          <w:szCs w:val="30"/>
        </w:rPr>
      </w:pPr>
    </w:p>
    <w:p w:rsidR="009F5822" w:rsidRPr="009F5822" w:rsidRDefault="009F5822" w:rsidP="009F5822">
      <w:pPr>
        <w:widowControl/>
        <w:spacing w:line="500" w:lineRule="atLeast"/>
        <w:ind w:right="45" w:firstLineChars="200" w:firstLine="640"/>
        <w:jc w:val="center"/>
        <w:rPr>
          <w:rFonts w:ascii="宋体" w:eastAsia="宋体" w:hAnsi="宋体" w:cs="宋体"/>
          <w:color w:val="000000"/>
          <w:kern w:val="0"/>
          <w:sz w:val="32"/>
          <w:szCs w:val="32"/>
        </w:rPr>
      </w:pPr>
      <w:r w:rsidRPr="009F5822">
        <w:rPr>
          <w:rFonts w:ascii="宋体" w:eastAsia="宋体" w:hAnsi="宋体" w:cs="宋体" w:hint="eastAsia"/>
          <w:color w:val="000000"/>
          <w:kern w:val="0"/>
          <w:sz w:val="32"/>
          <w:szCs w:val="32"/>
        </w:rPr>
        <w:t>二</w:t>
      </w:r>
      <w:r w:rsidRPr="009F5822">
        <w:rPr>
          <w:rFonts w:ascii="宋体" w:eastAsia="宋体" w:hAnsi="宋体" w:cs="微软雅黑" w:hint="eastAsia"/>
          <w:color w:val="000000"/>
          <w:kern w:val="0"/>
          <w:sz w:val="32"/>
          <w:szCs w:val="32"/>
        </w:rPr>
        <w:t>〇</w:t>
      </w:r>
      <w:r w:rsidRPr="009F5822">
        <w:rPr>
          <w:rFonts w:ascii="宋体" w:eastAsia="宋体" w:hAnsi="宋体" w:cs="宋体" w:hint="eastAsia"/>
          <w:color w:val="000000"/>
          <w:kern w:val="0"/>
          <w:sz w:val="32"/>
          <w:szCs w:val="32"/>
        </w:rPr>
        <w:t>二</w:t>
      </w:r>
      <w:r w:rsidRPr="009F5822">
        <w:rPr>
          <w:rFonts w:ascii="宋体" w:eastAsia="宋体" w:hAnsi="宋体" w:cs="微软雅黑" w:hint="eastAsia"/>
          <w:color w:val="000000"/>
          <w:kern w:val="0"/>
          <w:sz w:val="32"/>
          <w:szCs w:val="32"/>
        </w:rPr>
        <w:t>〇</w:t>
      </w:r>
      <w:r w:rsidRPr="009F5822">
        <w:rPr>
          <w:rFonts w:ascii="宋体" w:eastAsia="宋体" w:hAnsi="宋体" w:cs="宋体" w:hint="eastAsia"/>
          <w:color w:val="000000"/>
          <w:kern w:val="0"/>
          <w:sz w:val="32"/>
          <w:szCs w:val="32"/>
        </w:rPr>
        <w:t>年</w:t>
      </w:r>
      <w:r w:rsidR="001A769D">
        <w:rPr>
          <w:rFonts w:ascii="宋体" w:eastAsia="宋体" w:hAnsi="宋体" w:cs="宋体" w:hint="eastAsia"/>
          <w:color w:val="000000"/>
          <w:kern w:val="0"/>
          <w:sz w:val="32"/>
          <w:szCs w:val="32"/>
        </w:rPr>
        <w:t>六</w:t>
      </w:r>
      <w:r w:rsidRPr="009F5822">
        <w:rPr>
          <w:rFonts w:ascii="宋体" w:eastAsia="宋体" w:hAnsi="宋体" w:cs="宋体" w:hint="eastAsia"/>
          <w:color w:val="000000"/>
          <w:kern w:val="0"/>
          <w:sz w:val="32"/>
          <w:szCs w:val="32"/>
        </w:rPr>
        <w:t>月</w:t>
      </w:r>
    </w:p>
    <w:p w:rsidR="00746F0A" w:rsidRDefault="00746F0A" w:rsidP="009F5822">
      <w:pPr>
        <w:widowControl/>
        <w:spacing w:line="500" w:lineRule="atLeast"/>
        <w:ind w:right="45"/>
        <w:jc w:val="center"/>
        <w:rPr>
          <w:rFonts w:asciiTheme="majorEastAsia" w:eastAsiaTheme="majorEastAsia" w:hAnsiTheme="majorEastAsia" w:cs="宋体"/>
          <w:color w:val="000000"/>
          <w:kern w:val="0"/>
          <w:sz w:val="44"/>
          <w:szCs w:val="44"/>
        </w:rPr>
      </w:pPr>
    </w:p>
    <w:p w:rsidR="00746F0A" w:rsidRDefault="00746F0A" w:rsidP="009F5822">
      <w:pPr>
        <w:widowControl/>
        <w:spacing w:line="500" w:lineRule="atLeast"/>
        <w:ind w:right="45"/>
        <w:jc w:val="center"/>
        <w:rPr>
          <w:rFonts w:asciiTheme="majorEastAsia" w:eastAsiaTheme="majorEastAsia" w:hAnsiTheme="majorEastAsia" w:cs="宋体"/>
          <w:color w:val="000000"/>
          <w:kern w:val="0"/>
          <w:sz w:val="44"/>
          <w:szCs w:val="44"/>
        </w:rPr>
      </w:pPr>
    </w:p>
    <w:p w:rsidR="00746F0A" w:rsidRDefault="00746F0A" w:rsidP="009F5822">
      <w:pPr>
        <w:widowControl/>
        <w:spacing w:line="500" w:lineRule="atLeast"/>
        <w:ind w:right="45"/>
        <w:jc w:val="center"/>
        <w:rPr>
          <w:rFonts w:asciiTheme="majorEastAsia" w:eastAsiaTheme="majorEastAsia" w:hAnsiTheme="majorEastAsia" w:cs="宋体"/>
          <w:color w:val="000000"/>
          <w:kern w:val="0"/>
          <w:sz w:val="44"/>
          <w:szCs w:val="44"/>
        </w:rPr>
      </w:pPr>
    </w:p>
    <w:p w:rsidR="00746F0A" w:rsidRDefault="00746F0A" w:rsidP="009F5822">
      <w:pPr>
        <w:widowControl/>
        <w:spacing w:line="500" w:lineRule="atLeast"/>
        <w:ind w:right="45"/>
        <w:jc w:val="center"/>
        <w:rPr>
          <w:rFonts w:asciiTheme="majorEastAsia" w:eastAsiaTheme="majorEastAsia" w:hAnsiTheme="majorEastAsia" w:cs="宋体"/>
          <w:color w:val="000000"/>
          <w:kern w:val="0"/>
          <w:sz w:val="44"/>
          <w:szCs w:val="44"/>
        </w:rPr>
      </w:pPr>
    </w:p>
    <w:p w:rsidR="00746F0A" w:rsidRDefault="00746F0A" w:rsidP="009F5822">
      <w:pPr>
        <w:widowControl/>
        <w:spacing w:line="500" w:lineRule="atLeast"/>
        <w:ind w:right="45"/>
        <w:jc w:val="center"/>
        <w:rPr>
          <w:rFonts w:asciiTheme="majorEastAsia" w:eastAsiaTheme="majorEastAsia" w:hAnsiTheme="majorEastAsia" w:cs="宋体"/>
          <w:color w:val="000000"/>
          <w:kern w:val="0"/>
          <w:sz w:val="44"/>
          <w:szCs w:val="44"/>
        </w:rPr>
      </w:pPr>
    </w:p>
    <w:p w:rsidR="00746F0A" w:rsidRDefault="00746F0A" w:rsidP="009F5822">
      <w:pPr>
        <w:widowControl/>
        <w:spacing w:line="500" w:lineRule="atLeast"/>
        <w:ind w:right="45"/>
        <w:jc w:val="center"/>
        <w:rPr>
          <w:rFonts w:asciiTheme="majorEastAsia" w:eastAsiaTheme="majorEastAsia" w:hAnsiTheme="majorEastAsia" w:cs="宋体"/>
          <w:color w:val="000000"/>
          <w:kern w:val="0"/>
          <w:sz w:val="44"/>
          <w:szCs w:val="44"/>
        </w:rPr>
      </w:pPr>
    </w:p>
    <w:p w:rsidR="00746F0A" w:rsidRDefault="00746F0A" w:rsidP="009F5822">
      <w:pPr>
        <w:widowControl/>
        <w:spacing w:line="500" w:lineRule="atLeast"/>
        <w:ind w:right="45"/>
        <w:jc w:val="center"/>
        <w:rPr>
          <w:rFonts w:asciiTheme="majorEastAsia" w:eastAsiaTheme="majorEastAsia" w:hAnsiTheme="majorEastAsia" w:cs="宋体"/>
          <w:color w:val="000000"/>
          <w:kern w:val="0"/>
          <w:sz w:val="44"/>
          <w:szCs w:val="44"/>
        </w:rPr>
      </w:pPr>
    </w:p>
    <w:p w:rsidR="00746F0A" w:rsidRDefault="00746F0A" w:rsidP="009F5822">
      <w:pPr>
        <w:widowControl/>
        <w:spacing w:line="500" w:lineRule="atLeast"/>
        <w:ind w:right="45"/>
        <w:jc w:val="center"/>
        <w:rPr>
          <w:rFonts w:asciiTheme="majorEastAsia" w:eastAsiaTheme="majorEastAsia" w:hAnsiTheme="majorEastAsia" w:cs="宋体"/>
          <w:color w:val="000000"/>
          <w:kern w:val="0"/>
          <w:sz w:val="44"/>
          <w:szCs w:val="44"/>
        </w:rPr>
      </w:pPr>
    </w:p>
    <w:p w:rsidR="00746F0A" w:rsidRDefault="00746F0A" w:rsidP="009F5822">
      <w:pPr>
        <w:widowControl/>
        <w:spacing w:line="500" w:lineRule="atLeast"/>
        <w:ind w:right="45"/>
        <w:jc w:val="center"/>
        <w:rPr>
          <w:rFonts w:asciiTheme="majorEastAsia" w:eastAsiaTheme="majorEastAsia" w:hAnsiTheme="majorEastAsia" w:cs="宋体"/>
          <w:color w:val="000000"/>
          <w:kern w:val="0"/>
          <w:sz w:val="44"/>
          <w:szCs w:val="44"/>
        </w:rPr>
      </w:pPr>
    </w:p>
    <w:p w:rsidR="00746F0A" w:rsidRDefault="00746F0A" w:rsidP="009F5822">
      <w:pPr>
        <w:widowControl/>
        <w:spacing w:line="500" w:lineRule="atLeast"/>
        <w:ind w:right="45"/>
        <w:jc w:val="center"/>
        <w:rPr>
          <w:rFonts w:asciiTheme="majorEastAsia" w:eastAsiaTheme="majorEastAsia" w:hAnsiTheme="majorEastAsia" w:cs="宋体"/>
          <w:color w:val="000000"/>
          <w:kern w:val="0"/>
          <w:sz w:val="44"/>
          <w:szCs w:val="44"/>
        </w:rPr>
      </w:pPr>
    </w:p>
    <w:p w:rsidR="00746F0A" w:rsidRDefault="00746F0A" w:rsidP="009F5822">
      <w:pPr>
        <w:widowControl/>
        <w:spacing w:line="500" w:lineRule="atLeast"/>
        <w:ind w:right="45"/>
        <w:jc w:val="center"/>
        <w:rPr>
          <w:rFonts w:asciiTheme="majorEastAsia" w:eastAsiaTheme="majorEastAsia" w:hAnsiTheme="majorEastAsia" w:cs="宋体"/>
          <w:color w:val="000000"/>
          <w:kern w:val="0"/>
          <w:sz w:val="44"/>
          <w:szCs w:val="44"/>
        </w:rPr>
      </w:pPr>
    </w:p>
    <w:p w:rsidR="00746F0A" w:rsidRDefault="00746F0A" w:rsidP="009F5822">
      <w:pPr>
        <w:widowControl/>
        <w:spacing w:line="500" w:lineRule="atLeast"/>
        <w:ind w:right="45"/>
        <w:jc w:val="center"/>
        <w:rPr>
          <w:rFonts w:asciiTheme="majorEastAsia" w:eastAsiaTheme="majorEastAsia" w:hAnsiTheme="majorEastAsia" w:cs="宋体"/>
          <w:color w:val="000000"/>
          <w:kern w:val="0"/>
          <w:sz w:val="44"/>
          <w:szCs w:val="44"/>
        </w:rPr>
      </w:pPr>
    </w:p>
    <w:p w:rsidR="00746F0A" w:rsidRDefault="00746F0A" w:rsidP="009F5822">
      <w:pPr>
        <w:widowControl/>
        <w:spacing w:line="500" w:lineRule="atLeast"/>
        <w:ind w:right="45"/>
        <w:jc w:val="center"/>
        <w:rPr>
          <w:rFonts w:asciiTheme="majorEastAsia" w:eastAsiaTheme="majorEastAsia" w:hAnsiTheme="majorEastAsia" w:cs="宋体"/>
          <w:color w:val="000000"/>
          <w:kern w:val="0"/>
          <w:sz w:val="44"/>
          <w:szCs w:val="44"/>
        </w:rPr>
      </w:pPr>
    </w:p>
    <w:p w:rsidR="00746F0A" w:rsidRDefault="00746F0A" w:rsidP="009F5822">
      <w:pPr>
        <w:widowControl/>
        <w:spacing w:line="500" w:lineRule="atLeast"/>
        <w:ind w:right="45"/>
        <w:jc w:val="center"/>
        <w:rPr>
          <w:rFonts w:asciiTheme="majorEastAsia" w:eastAsiaTheme="majorEastAsia" w:hAnsiTheme="majorEastAsia" w:cs="宋体"/>
          <w:color w:val="000000"/>
          <w:kern w:val="0"/>
          <w:sz w:val="44"/>
          <w:szCs w:val="44"/>
        </w:rPr>
      </w:pPr>
    </w:p>
    <w:p w:rsidR="00746F0A" w:rsidRDefault="00746F0A" w:rsidP="009F5822">
      <w:pPr>
        <w:widowControl/>
        <w:spacing w:line="500" w:lineRule="atLeast"/>
        <w:ind w:right="45"/>
        <w:jc w:val="center"/>
        <w:rPr>
          <w:rFonts w:asciiTheme="majorEastAsia" w:eastAsiaTheme="majorEastAsia" w:hAnsiTheme="majorEastAsia" w:cs="宋体"/>
          <w:color w:val="000000"/>
          <w:kern w:val="0"/>
          <w:sz w:val="44"/>
          <w:szCs w:val="44"/>
        </w:rPr>
      </w:pPr>
    </w:p>
    <w:p w:rsidR="00746F0A" w:rsidRDefault="00746F0A" w:rsidP="009F5822">
      <w:pPr>
        <w:widowControl/>
        <w:spacing w:line="500" w:lineRule="atLeast"/>
        <w:ind w:right="45"/>
        <w:jc w:val="center"/>
        <w:rPr>
          <w:rFonts w:asciiTheme="majorEastAsia" w:eastAsiaTheme="majorEastAsia" w:hAnsiTheme="majorEastAsia" w:cs="宋体"/>
          <w:color w:val="000000"/>
          <w:kern w:val="0"/>
          <w:sz w:val="44"/>
          <w:szCs w:val="44"/>
        </w:rPr>
      </w:pPr>
    </w:p>
    <w:p w:rsidR="00746F0A" w:rsidRDefault="00746F0A" w:rsidP="009F5822">
      <w:pPr>
        <w:widowControl/>
        <w:spacing w:line="500" w:lineRule="atLeast"/>
        <w:ind w:right="45"/>
        <w:jc w:val="center"/>
        <w:rPr>
          <w:rFonts w:asciiTheme="majorEastAsia" w:eastAsiaTheme="majorEastAsia" w:hAnsiTheme="majorEastAsia" w:cs="宋体"/>
          <w:color w:val="000000"/>
          <w:kern w:val="0"/>
          <w:sz w:val="44"/>
          <w:szCs w:val="44"/>
        </w:rPr>
      </w:pPr>
    </w:p>
    <w:p w:rsidR="00746F0A" w:rsidRDefault="00746F0A" w:rsidP="009F5822">
      <w:pPr>
        <w:widowControl/>
        <w:spacing w:line="500" w:lineRule="atLeast"/>
        <w:ind w:right="45"/>
        <w:jc w:val="center"/>
        <w:rPr>
          <w:rFonts w:asciiTheme="majorEastAsia" w:eastAsiaTheme="majorEastAsia" w:hAnsiTheme="majorEastAsia" w:cs="宋体"/>
          <w:color w:val="000000"/>
          <w:kern w:val="0"/>
          <w:sz w:val="44"/>
          <w:szCs w:val="44"/>
        </w:rPr>
      </w:pPr>
    </w:p>
    <w:p w:rsidR="00746F0A" w:rsidRDefault="00746F0A" w:rsidP="009F5822">
      <w:pPr>
        <w:widowControl/>
        <w:spacing w:line="500" w:lineRule="atLeast"/>
        <w:ind w:right="45"/>
        <w:jc w:val="center"/>
        <w:rPr>
          <w:rFonts w:asciiTheme="majorEastAsia" w:eastAsiaTheme="majorEastAsia" w:hAnsiTheme="majorEastAsia" w:cs="宋体"/>
          <w:color w:val="000000"/>
          <w:kern w:val="0"/>
          <w:sz w:val="44"/>
          <w:szCs w:val="44"/>
        </w:rPr>
      </w:pPr>
    </w:p>
    <w:p w:rsidR="00746F0A" w:rsidRDefault="00746F0A" w:rsidP="009F5822">
      <w:pPr>
        <w:widowControl/>
        <w:spacing w:line="500" w:lineRule="atLeast"/>
        <w:ind w:right="45"/>
        <w:jc w:val="center"/>
        <w:rPr>
          <w:rFonts w:asciiTheme="majorEastAsia" w:eastAsiaTheme="majorEastAsia" w:hAnsiTheme="majorEastAsia" w:cs="宋体"/>
          <w:color w:val="000000"/>
          <w:kern w:val="0"/>
          <w:sz w:val="44"/>
          <w:szCs w:val="44"/>
        </w:rPr>
      </w:pPr>
    </w:p>
    <w:p w:rsidR="00746F0A" w:rsidRDefault="00746F0A" w:rsidP="009F5822">
      <w:pPr>
        <w:widowControl/>
        <w:spacing w:line="500" w:lineRule="atLeast"/>
        <w:ind w:right="45"/>
        <w:jc w:val="center"/>
        <w:rPr>
          <w:rFonts w:asciiTheme="majorEastAsia" w:eastAsiaTheme="majorEastAsia" w:hAnsiTheme="majorEastAsia" w:cs="宋体"/>
          <w:color w:val="000000"/>
          <w:kern w:val="0"/>
          <w:sz w:val="44"/>
          <w:szCs w:val="44"/>
        </w:rPr>
      </w:pPr>
    </w:p>
    <w:p w:rsidR="009F5822" w:rsidRPr="009F5822" w:rsidRDefault="009F5822" w:rsidP="009F5822">
      <w:pPr>
        <w:widowControl/>
        <w:spacing w:line="500" w:lineRule="atLeast"/>
        <w:ind w:right="45"/>
        <w:jc w:val="center"/>
        <w:rPr>
          <w:rFonts w:asciiTheme="majorEastAsia" w:eastAsiaTheme="majorEastAsia" w:hAnsiTheme="majorEastAsia" w:cs="宋体"/>
          <w:color w:val="000000"/>
          <w:kern w:val="0"/>
          <w:sz w:val="44"/>
          <w:szCs w:val="44"/>
        </w:rPr>
      </w:pPr>
      <w:r w:rsidRPr="009F5822">
        <w:rPr>
          <w:rFonts w:asciiTheme="majorEastAsia" w:eastAsiaTheme="majorEastAsia" w:hAnsiTheme="majorEastAsia" w:cs="宋体" w:hint="eastAsia"/>
          <w:color w:val="000000"/>
          <w:kern w:val="0"/>
          <w:sz w:val="44"/>
          <w:szCs w:val="44"/>
        </w:rPr>
        <w:lastRenderedPageBreak/>
        <w:t xml:space="preserve">承 </w:t>
      </w:r>
      <w:r w:rsidRPr="009F5822">
        <w:rPr>
          <w:rFonts w:asciiTheme="majorEastAsia" w:eastAsiaTheme="majorEastAsia" w:hAnsiTheme="majorEastAsia" w:cs="宋体"/>
          <w:color w:val="000000"/>
          <w:kern w:val="0"/>
          <w:sz w:val="44"/>
          <w:szCs w:val="44"/>
        </w:rPr>
        <w:t xml:space="preserve"> </w:t>
      </w:r>
      <w:r w:rsidRPr="009F5822">
        <w:rPr>
          <w:rFonts w:asciiTheme="majorEastAsia" w:eastAsiaTheme="majorEastAsia" w:hAnsiTheme="majorEastAsia" w:cs="宋体" w:hint="eastAsia"/>
          <w:color w:val="000000"/>
          <w:kern w:val="0"/>
          <w:sz w:val="44"/>
          <w:szCs w:val="44"/>
        </w:rPr>
        <w:t xml:space="preserve">诺 </w:t>
      </w:r>
      <w:r w:rsidRPr="009F5822">
        <w:rPr>
          <w:rFonts w:asciiTheme="majorEastAsia" w:eastAsiaTheme="majorEastAsia" w:hAnsiTheme="majorEastAsia" w:cs="宋体"/>
          <w:color w:val="000000"/>
          <w:kern w:val="0"/>
          <w:sz w:val="44"/>
          <w:szCs w:val="44"/>
        </w:rPr>
        <w:t xml:space="preserve"> </w:t>
      </w:r>
      <w:r w:rsidRPr="009F5822">
        <w:rPr>
          <w:rFonts w:asciiTheme="majorEastAsia" w:eastAsiaTheme="majorEastAsia" w:hAnsiTheme="majorEastAsia" w:cs="宋体" w:hint="eastAsia"/>
          <w:color w:val="000000"/>
          <w:kern w:val="0"/>
          <w:sz w:val="44"/>
          <w:szCs w:val="44"/>
        </w:rPr>
        <w:t>书</w:t>
      </w:r>
    </w:p>
    <w:p w:rsidR="009F5822" w:rsidRPr="009F5822" w:rsidRDefault="009F5822" w:rsidP="009F5822">
      <w:pPr>
        <w:widowControl/>
        <w:spacing w:line="500" w:lineRule="atLeast"/>
        <w:ind w:right="45"/>
        <w:jc w:val="center"/>
        <w:rPr>
          <w:rFonts w:ascii="仿宋_GB2312" w:eastAsia="仿宋_GB2312" w:hAnsi="仿宋" w:cs="宋体"/>
          <w:color w:val="000000"/>
          <w:kern w:val="0"/>
          <w:sz w:val="44"/>
          <w:szCs w:val="44"/>
        </w:rPr>
      </w:pPr>
    </w:p>
    <w:p w:rsidR="009F5822" w:rsidRPr="009F5822" w:rsidRDefault="009F5822" w:rsidP="009F5822">
      <w:pPr>
        <w:rPr>
          <w:rFonts w:ascii="仿宋_GB2312" w:eastAsia="仿宋_GB2312"/>
          <w:sz w:val="32"/>
          <w:szCs w:val="32"/>
        </w:rPr>
      </w:pPr>
      <w:r w:rsidRPr="009F5822">
        <w:rPr>
          <w:rFonts w:ascii="仿宋_GB2312" w:eastAsia="仿宋_GB2312" w:hint="eastAsia"/>
          <w:sz w:val="32"/>
          <w:szCs w:val="32"/>
        </w:rPr>
        <w:t>湖南省邵阳市中级人民法院:</w:t>
      </w:r>
    </w:p>
    <w:p w:rsidR="00093578" w:rsidRPr="009F5822" w:rsidRDefault="00093578" w:rsidP="009F5822">
      <w:pPr>
        <w:ind w:firstLineChars="221" w:firstLine="707"/>
        <w:rPr>
          <w:rFonts w:ascii="仿宋_GB2312" w:eastAsia="仿宋_GB2312"/>
          <w:sz w:val="32"/>
          <w:szCs w:val="32"/>
        </w:rPr>
      </w:pPr>
      <w:r w:rsidRPr="009F5822">
        <w:rPr>
          <w:rFonts w:ascii="仿宋_GB2312" w:eastAsia="仿宋_GB2312" w:hint="eastAsia"/>
          <w:sz w:val="32"/>
          <w:szCs w:val="32"/>
        </w:rPr>
        <w:t>我公司自愿申请</w:t>
      </w:r>
      <w:r w:rsidR="009F5822" w:rsidRPr="009F5822">
        <w:rPr>
          <w:rFonts w:ascii="仿宋_GB2312" w:eastAsia="仿宋_GB2312" w:hint="eastAsia"/>
          <w:sz w:val="32"/>
          <w:szCs w:val="32"/>
        </w:rPr>
        <w:t>加入贵院“</w:t>
      </w:r>
      <w:r w:rsidR="009F5822" w:rsidRPr="009F5822">
        <w:rPr>
          <w:rFonts w:ascii="仿宋_GB2312" w:eastAsia="仿宋_GB2312" w:hAnsi="Arial" w:cs="Arial" w:hint="eastAsia"/>
          <w:color w:val="333333"/>
          <w:spacing w:val="8"/>
          <w:sz w:val="32"/>
          <w:szCs w:val="32"/>
          <w:shd w:val="clear" w:color="auto" w:fill="FFFFFF"/>
        </w:rPr>
        <w:t>网拍辅助机构名单库”</w:t>
      </w:r>
      <w:r w:rsidR="009F5822">
        <w:rPr>
          <w:rFonts w:ascii="仿宋_GB2312" w:eastAsia="仿宋_GB2312" w:hAnsi="Arial" w:cs="Arial" w:hint="eastAsia"/>
          <w:color w:val="333333"/>
          <w:spacing w:val="8"/>
          <w:sz w:val="32"/>
          <w:szCs w:val="32"/>
          <w:shd w:val="clear" w:color="auto" w:fill="FFFFFF"/>
        </w:rPr>
        <w:t>中，</w:t>
      </w:r>
      <w:r w:rsidR="001A769D">
        <w:rPr>
          <w:rFonts w:ascii="仿宋_GB2312" w:eastAsia="仿宋_GB2312" w:hint="eastAsia"/>
          <w:sz w:val="32"/>
          <w:szCs w:val="32"/>
        </w:rPr>
        <w:t>从事</w:t>
      </w:r>
      <w:r w:rsidRPr="009F5822">
        <w:rPr>
          <w:rFonts w:ascii="仿宋_GB2312" w:eastAsia="仿宋_GB2312" w:hint="eastAsia"/>
          <w:sz w:val="32"/>
          <w:szCs w:val="32"/>
        </w:rPr>
        <w:t>法院网络司法拍卖辅助工作并作出以下承诺：</w:t>
      </w:r>
    </w:p>
    <w:p w:rsidR="00093578" w:rsidRPr="009F5822" w:rsidRDefault="00093578" w:rsidP="009F5822">
      <w:pPr>
        <w:ind w:firstLineChars="221" w:firstLine="707"/>
        <w:rPr>
          <w:rFonts w:ascii="仿宋_GB2312" w:eastAsia="仿宋_GB2312"/>
          <w:sz w:val="32"/>
          <w:szCs w:val="32"/>
        </w:rPr>
      </w:pPr>
      <w:r w:rsidRPr="009F5822">
        <w:rPr>
          <w:rFonts w:ascii="仿宋_GB2312" w:eastAsia="仿宋_GB2312" w:hint="eastAsia"/>
          <w:sz w:val="32"/>
          <w:szCs w:val="32"/>
        </w:rPr>
        <w:t>1、依照</w:t>
      </w:r>
      <w:r w:rsidR="001A769D">
        <w:rPr>
          <w:rFonts w:ascii="仿宋_GB2312" w:eastAsia="仿宋_GB2312" w:hint="eastAsia"/>
          <w:sz w:val="32"/>
          <w:szCs w:val="32"/>
        </w:rPr>
        <w:t>执行法院</w:t>
      </w:r>
      <w:r w:rsidRPr="009F5822">
        <w:rPr>
          <w:rFonts w:ascii="仿宋_GB2312" w:eastAsia="仿宋_GB2312" w:hint="eastAsia"/>
          <w:sz w:val="32"/>
          <w:szCs w:val="32"/>
        </w:rPr>
        <w:t>委托</w:t>
      </w:r>
      <w:r w:rsidR="001A769D">
        <w:rPr>
          <w:rFonts w:ascii="仿宋_GB2312" w:eastAsia="仿宋_GB2312" w:hint="eastAsia"/>
          <w:sz w:val="32"/>
          <w:szCs w:val="32"/>
        </w:rPr>
        <w:t>书</w:t>
      </w:r>
      <w:r w:rsidRPr="009F5822">
        <w:rPr>
          <w:rFonts w:ascii="仿宋_GB2312" w:eastAsia="仿宋_GB2312" w:hint="eastAsia"/>
          <w:sz w:val="32"/>
          <w:szCs w:val="32"/>
        </w:rPr>
        <w:t>开展</w:t>
      </w:r>
      <w:r w:rsidR="001A769D">
        <w:rPr>
          <w:rFonts w:ascii="仿宋_GB2312" w:eastAsia="仿宋_GB2312" w:hint="eastAsia"/>
          <w:sz w:val="32"/>
          <w:szCs w:val="32"/>
        </w:rPr>
        <w:t>网拍</w:t>
      </w:r>
      <w:r w:rsidRPr="009F5822">
        <w:rPr>
          <w:rFonts w:ascii="仿宋_GB2312" w:eastAsia="仿宋_GB2312" w:hint="eastAsia"/>
          <w:sz w:val="32"/>
          <w:szCs w:val="32"/>
        </w:rPr>
        <w:t>辅助工作，未经委托法院</w:t>
      </w:r>
      <w:r w:rsidR="009F5822">
        <w:rPr>
          <w:rFonts w:ascii="仿宋_GB2312" w:eastAsia="仿宋_GB2312" w:hint="eastAsia"/>
          <w:sz w:val="32"/>
          <w:szCs w:val="32"/>
        </w:rPr>
        <w:t>书面</w:t>
      </w:r>
      <w:r w:rsidRPr="009F5822">
        <w:rPr>
          <w:rFonts w:ascii="仿宋_GB2312" w:eastAsia="仿宋_GB2312" w:hint="eastAsia"/>
          <w:sz w:val="32"/>
          <w:szCs w:val="32"/>
        </w:rPr>
        <w:t>同意，不</w:t>
      </w:r>
      <w:r w:rsidR="009F5822">
        <w:rPr>
          <w:rFonts w:ascii="仿宋_GB2312" w:eastAsia="仿宋_GB2312" w:hint="eastAsia"/>
          <w:sz w:val="32"/>
          <w:szCs w:val="32"/>
        </w:rPr>
        <w:t>得</w:t>
      </w:r>
      <w:r w:rsidR="001A769D">
        <w:rPr>
          <w:rFonts w:ascii="仿宋_GB2312" w:eastAsia="仿宋_GB2312" w:hint="eastAsia"/>
          <w:sz w:val="32"/>
          <w:szCs w:val="32"/>
        </w:rPr>
        <w:t>将受托网拍辅助</w:t>
      </w:r>
      <w:r w:rsidRPr="009F5822">
        <w:rPr>
          <w:rFonts w:ascii="仿宋_GB2312" w:eastAsia="仿宋_GB2312" w:hint="eastAsia"/>
          <w:sz w:val="32"/>
          <w:szCs w:val="32"/>
        </w:rPr>
        <w:t>工作转包或分包给其他机构、组织或个人；</w:t>
      </w:r>
    </w:p>
    <w:p w:rsidR="009F5822" w:rsidRDefault="00093578" w:rsidP="009F5822">
      <w:pPr>
        <w:ind w:firstLineChars="221" w:firstLine="707"/>
        <w:rPr>
          <w:rFonts w:ascii="仿宋_GB2312" w:eastAsia="仿宋_GB2312"/>
          <w:sz w:val="32"/>
          <w:szCs w:val="32"/>
        </w:rPr>
      </w:pPr>
      <w:r w:rsidRPr="009F5822">
        <w:rPr>
          <w:rFonts w:ascii="仿宋_GB2312" w:eastAsia="仿宋_GB2312" w:hint="eastAsia"/>
          <w:sz w:val="32"/>
          <w:szCs w:val="32"/>
        </w:rPr>
        <w:t>2、严格遵守国家法律、法规、</w:t>
      </w:r>
      <w:r w:rsidR="009F5822">
        <w:rPr>
          <w:rFonts w:ascii="仿宋_GB2312" w:eastAsia="仿宋_GB2312" w:hint="eastAsia"/>
          <w:sz w:val="32"/>
          <w:szCs w:val="32"/>
        </w:rPr>
        <w:t>司法解释和</w:t>
      </w:r>
      <w:r w:rsidR="001A769D">
        <w:rPr>
          <w:rFonts w:ascii="仿宋_GB2312" w:eastAsia="仿宋_GB2312" w:hint="eastAsia"/>
          <w:sz w:val="32"/>
          <w:szCs w:val="32"/>
        </w:rPr>
        <w:t>执行法院</w:t>
      </w:r>
      <w:r w:rsidR="009F5822">
        <w:rPr>
          <w:rFonts w:ascii="仿宋_GB2312" w:eastAsia="仿宋_GB2312" w:hint="eastAsia"/>
          <w:sz w:val="32"/>
          <w:szCs w:val="32"/>
        </w:rPr>
        <w:t>的工作规定要求，</w:t>
      </w:r>
      <w:r w:rsidR="009F5822" w:rsidRPr="009F5822">
        <w:rPr>
          <w:rFonts w:ascii="仿宋_GB2312" w:eastAsia="仿宋_GB2312" w:hint="eastAsia"/>
          <w:sz w:val="32"/>
          <w:szCs w:val="32"/>
        </w:rPr>
        <w:t>尽职尽责，恪守职业道德和执业纪律</w:t>
      </w:r>
      <w:r w:rsidR="009F5822">
        <w:rPr>
          <w:rFonts w:ascii="仿宋_GB2312" w:eastAsia="仿宋_GB2312" w:hint="eastAsia"/>
          <w:sz w:val="32"/>
          <w:szCs w:val="32"/>
        </w:rPr>
        <w:t>；</w:t>
      </w:r>
    </w:p>
    <w:p w:rsidR="00093578" w:rsidRPr="009F5822" w:rsidRDefault="009F5822" w:rsidP="009F5822">
      <w:pPr>
        <w:ind w:firstLineChars="221" w:firstLine="707"/>
        <w:rPr>
          <w:rFonts w:ascii="仿宋_GB2312" w:eastAsia="仿宋_GB2312"/>
          <w:sz w:val="32"/>
          <w:szCs w:val="32"/>
        </w:rPr>
      </w:pPr>
      <w:r>
        <w:rPr>
          <w:rFonts w:ascii="仿宋_GB2312" w:eastAsia="仿宋_GB2312" w:hint="eastAsia"/>
          <w:sz w:val="32"/>
          <w:szCs w:val="32"/>
        </w:rPr>
        <w:t>3、坚决自觉服从并接受执行</w:t>
      </w:r>
      <w:r w:rsidR="00093578" w:rsidRPr="009F5822">
        <w:rPr>
          <w:rFonts w:ascii="仿宋_GB2312" w:eastAsia="仿宋_GB2312" w:hint="eastAsia"/>
          <w:sz w:val="32"/>
          <w:szCs w:val="32"/>
        </w:rPr>
        <w:t>法院</w:t>
      </w:r>
      <w:r>
        <w:rPr>
          <w:rFonts w:ascii="仿宋_GB2312" w:eastAsia="仿宋_GB2312" w:hint="eastAsia"/>
          <w:sz w:val="32"/>
          <w:szCs w:val="32"/>
        </w:rPr>
        <w:t>的</w:t>
      </w:r>
      <w:r w:rsidR="00093578" w:rsidRPr="009F5822">
        <w:rPr>
          <w:rFonts w:ascii="仿宋_GB2312" w:eastAsia="仿宋_GB2312" w:hint="eastAsia"/>
          <w:sz w:val="32"/>
          <w:szCs w:val="32"/>
        </w:rPr>
        <w:t>管理、监督和安排；</w:t>
      </w:r>
    </w:p>
    <w:p w:rsidR="00093578" w:rsidRDefault="009F5822" w:rsidP="009F5822">
      <w:pPr>
        <w:ind w:firstLineChars="221" w:firstLine="707"/>
        <w:rPr>
          <w:rFonts w:ascii="仿宋_GB2312" w:eastAsia="仿宋_GB2312"/>
          <w:sz w:val="32"/>
          <w:szCs w:val="32"/>
        </w:rPr>
      </w:pPr>
      <w:r>
        <w:rPr>
          <w:rFonts w:ascii="仿宋_GB2312" w:eastAsia="仿宋_GB2312"/>
          <w:sz w:val="32"/>
          <w:szCs w:val="32"/>
        </w:rPr>
        <w:t>4</w:t>
      </w:r>
      <w:r w:rsidR="00093578" w:rsidRPr="009F5822">
        <w:rPr>
          <w:rFonts w:ascii="仿宋_GB2312" w:eastAsia="仿宋_GB2312" w:hint="eastAsia"/>
          <w:sz w:val="32"/>
          <w:szCs w:val="32"/>
        </w:rPr>
        <w:t>、信守承诺，合法履职，热情服务，不以任何形式误导意向买受人，不损害当事人合法权益，不损害人民法院公正形象；</w:t>
      </w:r>
    </w:p>
    <w:p w:rsidR="009F5822" w:rsidRPr="009F5822" w:rsidRDefault="009F5822" w:rsidP="009F5822">
      <w:pPr>
        <w:ind w:firstLineChars="221" w:firstLine="707"/>
        <w:rPr>
          <w:rFonts w:ascii="仿宋_GB2312" w:eastAsia="仿宋_GB2312"/>
          <w:sz w:val="32"/>
          <w:szCs w:val="32"/>
        </w:rPr>
      </w:pPr>
      <w:r>
        <w:rPr>
          <w:rFonts w:ascii="仿宋_GB2312" w:eastAsia="仿宋_GB2312"/>
          <w:sz w:val="32"/>
          <w:szCs w:val="32"/>
        </w:rPr>
        <w:t>5</w:t>
      </w:r>
      <w:r>
        <w:rPr>
          <w:rFonts w:ascii="仿宋_GB2312" w:eastAsia="仿宋_GB2312" w:hint="eastAsia"/>
          <w:sz w:val="32"/>
          <w:szCs w:val="32"/>
        </w:rPr>
        <w:t>、为员工购买社会保险及意外保险或责任保险，</w:t>
      </w:r>
      <w:r w:rsidR="001A769D">
        <w:rPr>
          <w:rFonts w:ascii="仿宋_GB2312" w:eastAsia="仿宋_GB2312" w:hint="eastAsia"/>
          <w:sz w:val="32"/>
          <w:szCs w:val="32"/>
        </w:rPr>
        <w:t>并</w:t>
      </w:r>
      <w:r w:rsidRPr="009F5822">
        <w:rPr>
          <w:rFonts w:ascii="仿宋_GB2312" w:eastAsia="仿宋_GB2312" w:hint="eastAsia"/>
          <w:sz w:val="32"/>
          <w:szCs w:val="32"/>
        </w:rPr>
        <w:t>承担</w:t>
      </w:r>
      <w:r>
        <w:rPr>
          <w:rFonts w:ascii="仿宋_GB2312" w:eastAsia="仿宋_GB2312" w:hint="eastAsia"/>
          <w:sz w:val="32"/>
          <w:szCs w:val="32"/>
        </w:rPr>
        <w:t>员工在</w:t>
      </w:r>
      <w:r w:rsidRPr="009F5822">
        <w:rPr>
          <w:rFonts w:ascii="仿宋_GB2312" w:eastAsia="仿宋_GB2312" w:hint="eastAsia"/>
          <w:sz w:val="32"/>
          <w:szCs w:val="32"/>
        </w:rPr>
        <w:t>现场勘查</w:t>
      </w:r>
      <w:r w:rsidR="001A769D">
        <w:rPr>
          <w:rFonts w:ascii="仿宋_GB2312" w:eastAsia="仿宋_GB2312" w:hint="eastAsia"/>
          <w:sz w:val="32"/>
          <w:szCs w:val="32"/>
        </w:rPr>
        <w:t>、</w:t>
      </w:r>
      <w:r>
        <w:rPr>
          <w:rFonts w:ascii="仿宋_GB2312" w:eastAsia="仿宋_GB2312" w:hint="eastAsia"/>
          <w:sz w:val="32"/>
          <w:szCs w:val="32"/>
        </w:rPr>
        <w:t>引领</w:t>
      </w:r>
      <w:r w:rsidRPr="009F5822">
        <w:rPr>
          <w:rFonts w:ascii="仿宋_GB2312" w:eastAsia="仿宋_GB2312" w:hint="eastAsia"/>
          <w:sz w:val="32"/>
          <w:szCs w:val="32"/>
        </w:rPr>
        <w:t>看样服务</w:t>
      </w:r>
      <w:r w:rsidR="001A769D">
        <w:rPr>
          <w:rFonts w:ascii="仿宋_GB2312" w:eastAsia="仿宋_GB2312" w:hint="eastAsia"/>
          <w:sz w:val="32"/>
          <w:szCs w:val="32"/>
        </w:rPr>
        <w:t>和为委托法院提供服务过程</w:t>
      </w:r>
      <w:r w:rsidRPr="009F5822">
        <w:rPr>
          <w:rFonts w:ascii="仿宋_GB2312" w:eastAsia="仿宋_GB2312" w:hint="eastAsia"/>
          <w:sz w:val="32"/>
          <w:szCs w:val="32"/>
        </w:rPr>
        <w:t>中</w:t>
      </w:r>
      <w:r>
        <w:rPr>
          <w:rFonts w:ascii="仿宋_GB2312" w:eastAsia="仿宋_GB2312" w:hint="eastAsia"/>
          <w:sz w:val="32"/>
          <w:szCs w:val="32"/>
        </w:rPr>
        <w:t>发生的</w:t>
      </w:r>
      <w:r w:rsidRPr="009F5822">
        <w:rPr>
          <w:rFonts w:ascii="仿宋_GB2312" w:eastAsia="仿宋_GB2312" w:hint="eastAsia"/>
          <w:sz w:val="32"/>
          <w:szCs w:val="32"/>
        </w:rPr>
        <w:t>人员安全责任；</w:t>
      </w:r>
    </w:p>
    <w:p w:rsidR="00093578" w:rsidRPr="009F5822" w:rsidRDefault="009F5822" w:rsidP="009F5822">
      <w:pPr>
        <w:ind w:firstLineChars="221" w:firstLine="707"/>
        <w:rPr>
          <w:rFonts w:ascii="仿宋_GB2312" w:eastAsia="仿宋_GB2312"/>
          <w:sz w:val="32"/>
          <w:szCs w:val="32"/>
        </w:rPr>
      </w:pPr>
      <w:r>
        <w:rPr>
          <w:rFonts w:ascii="仿宋_GB2312" w:eastAsia="仿宋_GB2312"/>
          <w:sz w:val="32"/>
          <w:szCs w:val="32"/>
        </w:rPr>
        <w:t>6</w:t>
      </w:r>
      <w:r w:rsidR="00093578" w:rsidRPr="009F5822">
        <w:rPr>
          <w:rFonts w:ascii="仿宋_GB2312" w:eastAsia="仿宋_GB2312" w:hint="eastAsia"/>
          <w:sz w:val="32"/>
          <w:szCs w:val="32"/>
        </w:rPr>
        <w:t>、承担因</w:t>
      </w:r>
      <w:r w:rsidR="001A769D">
        <w:rPr>
          <w:rFonts w:ascii="仿宋_GB2312" w:eastAsia="仿宋_GB2312" w:hint="eastAsia"/>
          <w:sz w:val="32"/>
          <w:szCs w:val="32"/>
        </w:rPr>
        <w:t>工作人员的</w:t>
      </w:r>
      <w:r w:rsidR="00093578" w:rsidRPr="009F5822">
        <w:rPr>
          <w:rFonts w:ascii="仿宋_GB2312" w:eastAsia="仿宋_GB2312" w:hint="eastAsia"/>
          <w:sz w:val="32"/>
          <w:szCs w:val="32"/>
        </w:rPr>
        <w:t>过错引起的损害赔偿</w:t>
      </w:r>
      <w:bookmarkStart w:id="0" w:name="_GoBack"/>
      <w:bookmarkEnd w:id="0"/>
      <w:r w:rsidR="00093578" w:rsidRPr="009F5822">
        <w:rPr>
          <w:rFonts w:ascii="仿宋_GB2312" w:eastAsia="仿宋_GB2312" w:hint="eastAsia"/>
          <w:sz w:val="32"/>
          <w:szCs w:val="32"/>
        </w:rPr>
        <w:t>责任；</w:t>
      </w:r>
    </w:p>
    <w:p w:rsidR="00093578" w:rsidRPr="009F5822" w:rsidRDefault="009F5822" w:rsidP="009F5822">
      <w:pPr>
        <w:ind w:firstLineChars="221" w:firstLine="707"/>
        <w:rPr>
          <w:rFonts w:ascii="仿宋_GB2312" w:eastAsia="仿宋_GB2312"/>
          <w:sz w:val="32"/>
          <w:szCs w:val="32"/>
        </w:rPr>
      </w:pPr>
      <w:r>
        <w:rPr>
          <w:rFonts w:ascii="仿宋_GB2312" w:eastAsia="仿宋_GB2312"/>
          <w:sz w:val="32"/>
          <w:szCs w:val="32"/>
        </w:rPr>
        <w:t>7</w:t>
      </w:r>
      <w:r>
        <w:rPr>
          <w:rFonts w:ascii="仿宋_GB2312" w:eastAsia="仿宋_GB2312" w:hint="eastAsia"/>
          <w:sz w:val="32"/>
          <w:szCs w:val="32"/>
        </w:rPr>
        <w:t>、注意保密意识，在</w:t>
      </w:r>
      <w:r w:rsidR="00093578" w:rsidRPr="009F5822">
        <w:rPr>
          <w:rFonts w:ascii="仿宋_GB2312" w:eastAsia="仿宋_GB2312" w:hint="eastAsia"/>
          <w:sz w:val="32"/>
          <w:szCs w:val="32"/>
        </w:rPr>
        <w:t>未经</w:t>
      </w:r>
      <w:r>
        <w:rPr>
          <w:rFonts w:ascii="仿宋_GB2312" w:eastAsia="仿宋_GB2312" w:hint="eastAsia"/>
          <w:sz w:val="32"/>
          <w:szCs w:val="32"/>
        </w:rPr>
        <w:t>执行法院</w:t>
      </w:r>
      <w:r w:rsidR="00093578" w:rsidRPr="009F5822">
        <w:rPr>
          <w:rFonts w:ascii="仿宋_GB2312" w:eastAsia="仿宋_GB2312" w:hint="eastAsia"/>
          <w:sz w:val="32"/>
          <w:szCs w:val="32"/>
        </w:rPr>
        <w:t>授权</w:t>
      </w:r>
      <w:r>
        <w:rPr>
          <w:rFonts w:ascii="仿宋_GB2312" w:eastAsia="仿宋_GB2312" w:hint="eastAsia"/>
          <w:sz w:val="32"/>
          <w:szCs w:val="32"/>
        </w:rPr>
        <w:t>或许可下</w:t>
      </w:r>
      <w:r w:rsidR="00093578" w:rsidRPr="009F5822">
        <w:rPr>
          <w:rFonts w:ascii="仿宋_GB2312" w:eastAsia="仿宋_GB2312" w:hint="eastAsia"/>
          <w:sz w:val="32"/>
          <w:szCs w:val="32"/>
        </w:rPr>
        <w:t>，不</w:t>
      </w:r>
      <w:r>
        <w:rPr>
          <w:rFonts w:ascii="仿宋_GB2312" w:eastAsia="仿宋_GB2312" w:hint="eastAsia"/>
          <w:sz w:val="32"/>
          <w:szCs w:val="32"/>
        </w:rPr>
        <w:t>得</w:t>
      </w:r>
      <w:r w:rsidR="00093578" w:rsidRPr="009F5822">
        <w:rPr>
          <w:rFonts w:ascii="仿宋_GB2312" w:eastAsia="仿宋_GB2312" w:hint="eastAsia"/>
          <w:sz w:val="32"/>
          <w:szCs w:val="32"/>
        </w:rPr>
        <w:t>以任何形式泄露、</w:t>
      </w:r>
      <w:r>
        <w:rPr>
          <w:rFonts w:ascii="仿宋_GB2312" w:eastAsia="仿宋_GB2312" w:hint="eastAsia"/>
          <w:sz w:val="32"/>
          <w:szCs w:val="32"/>
        </w:rPr>
        <w:t>传播有关执行案件情况。未经执行法院许可，不得</w:t>
      </w:r>
      <w:r w:rsidR="001B6C21">
        <w:rPr>
          <w:rFonts w:ascii="仿宋_GB2312" w:eastAsia="仿宋_GB2312" w:hint="eastAsia"/>
          <w:sz w:val="32"/>
          <w:szCs w:val="32"/>
        </w:rPr>
        <w:t>向竞拍人作出任何保证或</w:t>
      </w:r>
      <w:r>
        <w:rPr>
          <w:rFonts w:ascii="仿宋_GB2312" w:eastAsia="仿宋_GB2312" w:hint="eastAsia"/>
          <w:sz w:val="32"/>
          <w:szCs w:val="32"/>
        </w:rPr>
        <w:t>承诺</w:t>
      </w:r>
      <w:r w:rsidR="001B6C21">
        <w:rPr>
          <w:rFonts w:ascii="仿宋_GB2312" w:eastAsia="仿宋_GB2312" w:hint="eastAsia"/>
          <w:sz w:val="32"/>
          <w:szCs w:val="32"/>
        </w:rPr>
        <w:t>。</w:t>
      </w:r>
    </w:p>
    <w:p w:rsidR="00093578" w:rsidRPr="009F5822" w:rsidRDefault="001B6C21" w:rsidP="001B6C21">
      <w:pPr>
        <w:ind w:firstLineChars="221" w:firstLine="707"/>
        <w:rPr>
          <w:rFonts w:ascii="仿宋_GB2312" w:eastAsia="仿宋_GB2312"/>
          <w:sz w:val="32"/>
          <w:szCs w:val="32"/>
        </w:rPr>
      </w:pPr>
      <w:r>
        <w:rPr>
          <w:rFonts w:ascii="仿宋_GB2312" w:eastAsia="仿宋_GB2312"/>
          <w:sz w:val="32"/>
          <w:szCs w:val="32"/>
        </w:rPr>
        <w:lastRenderedPageBreak/>
        <w:t>8</w:t>
      </w:r>
      <w:r w:rsidR="00093578" w:rsidRPr="009F5822">
        <w:rPr>
          <w:rFonts w:ascii="仿宋_GB2312" w:eastAsia="仿宋_GB2312" w:hint="eastAsia"/>
          <w:sz w:val="32"/>
          <w:szCs w:val="32"/>
        </w:rPr>
        <w:t>、本公司、公司股东、工作人员及其近亲属保证</w:t>
      </w:r>
      <w:r>
        <w:rPr>
          <w:rFonts w:ascii="仿宋_GB2312" w:eastAsia="仿宋_GB2312" w:hint="eastAsia"/>
          <w:sz w:val="32"/>
          <w:szCs w:val="32"/>
        </w:rPr>
        <w:t>不参与拍卖标的的竞拍或委托他人代为竞拍，</w:t>
      </w:r>
      <w:r w:rsidR="00093578" w:rsidRPr="009F5822">
        <w:rPr>
          <w:rFonts w:ascii="仿宋_GB2312" w:eastAsia="仿宋_GB2312" w:hint="eastAsia"/>
          <w:sz w:val="32"/>
          <w:szCs w:val="32"/>
        </w:rPr>
        <w:t>不组织或参与串标、围标活动，与委托法院工作人员请吃送礼等可能影响司法拍卖公开、公平、公正的行为；</w:t>
      </w:r>
    </w:p>
    <w:p w:rsidR="00093578" w:rsidRDefault="00093578" w:rsidP="009F5822">
      <w:pPr>
        <w:ind w:firstLineChars="221" w:firstLine="707"/>
        <w:rPr>
          <w:rFonts w:ascii="仿宋_GB2312" w:eastAsia="仿宋_GB2312"/>
          <w:sz w:val="32"/>
          <w:szCs w:val="32"/>
        </w:rPr>
      </w:pPr>
      <w:r w:rsidRPr="009F5822">
        <w:rPr>
          <w:rFonts w:ascii="仿宋_GB2312" w:eastAsia="仿宋_GB2312" w:hint="eastAsia"/>
          <w:sz w:val="32"/>
          <w:szCs w:val="32"/>
        </w:rPr>
        <w:t>以上承诺，我公司将严格履行。如有违反，自愿接受从法院</w:t>
      </w:r>
      <w:r w:rsidR="001A769D">
        <w:rPr>
          <w:rFonts w:ascii="仿宋_GB2312" w:eastAsia="仿宋_GB2312" w:hint="eastAsia"/>
          <w:sz w:val="32"/>
          <w:szCs w:val="32"/>
        </w:rPr>
        <w:t>网拍</w:t>
      </w:r>
      <w:r w:rsidRPr="009F5822">
        <w:rPr>
          <w:rFonts w:ascii="仿宋_GB2312" w:eastAsia="仿宋_GB2312" w:hint="eastAsia"/>
          <w:sz w:val="32"/>
          <w:szCs w:val="32"/>
        </w:rPr>
        <w:t>辅助机构名册中除名等处罚并承担相应的经济赔偿责任和其他法律责任。</w:t>
      </w:r>
    </w:p>
    <w:p w:rsidR="001B6C21" w:rsidRPr="009F5822" w:rsidRDefault="001B6C21" w:rsidP="009F5822">
      <w:pPr>
        <w:ind w:firstLineChars="221" w:firstLine="707"/>
        <w:rPr>
          <w:rFonts w:ascii="仿宋_GB2312" w:eastAsia="仿宋_GB2312"/>
          <w:sz w:val="32"/>
          <w:szCs w:val="32"/>
        </w:rPr>
      </w:pPr>
    </w:p>
    <w:p w:rsidR="001B6C21" w:rsidRDefault="001B6C21" w:rsidP="001B6C21">
      <w:pPr>
        <w:jc w:val="center"/>
        <w:rPr>
          <w:rFonts w:ascii="仿宋_GB2312" w:eastAsia="仿宋_GB2312"/>
          <w:sz w:val="32"/>
          <w:szCs w:val="32"/>
        </w:rPr>
      </w:pPr>
      <w:r>
        <w:rPr>
          <w:rFonts w:ascii="仿宋_GB2312" w:eastAsia="仿宋_GB2312" w:hint="eastAsia"/>
          <w:sz w:val="32"/>
          <w:szCs w:val="32"/>
        </w:rPr>
        <w:t xml:space="preserve"> </w:t>
      </w:r>
      <w:r>
        <w:rPr>
          <w:rFonts w:ascii="仿宋_GB2312" w:eastAsia="仿宋_GB2312"/>
          <w:sz w:val="32"/>
          <w:szCs w:val="32"/>
        </w:rPr>
        <w:t xml:space="preserve">                 </w:t>
      </w:r>
      <w:r w:rsidR="00093578" w:rsidRPr="009F5822">
        <w:rPr>
          <w:rFonts w:ascii="仿宋_GB2312" w:eastAsia="仿宋_GB2312" w:hint="eastAsia"/>
          <w:sz w:val="32"/>
          <w:szCs w:val="32"/>
        </w:rPr>
        <w:t>承诺人：</w:t>
      </w:r>
    </w:p>
    <w:p w:rsidR="001B6C21" w:rsidRDefault="001B6C21" w:rsidP="001B6C21">
      <w:pPr>
        <w:jc w:val="center"/>
        <w:rPr>
          <w:rFonts w:ascii="仿宋_GB2312" w:eastAsia="仿宋_GB2312"/>
          <w:sz w:val="32"/>
          <w:szCs w:val="32"/>
        </w:rPr>
      </w:pPr>
      <w:r>
        <w:rPr>
          <w:rFonts w:ascii="仿宋_GB2312" w:eastAsia="仿宋_GB2312" w:hint="eastAsia"/>
          <w:sz w:val="32"/>
          <w:szCs w:val="32"/>
        </w:rPr>
        <w:t xml:space="preserve"> </w:t>
      </w:r>
      <w:r>
        <w:rPr>
          <w:rFonts w:ascii="仿宋_GB2312" w:eastAsia="仿宋_GB2312"/>
          <w:sz w:val="32"/>
          <w:szCs w:val="32"/>
        </w:rPr>
        <w:t xml:space="preserve">                                  </w:t>
      </w:r>
      <w:r w:rsidR="00093578" w:rsidRPr="009F5822">
        <w:rPr>
          <w:rFonts w:ascii="仿宋_GB2312" w:eastAsia="仿宋_GB2312" w:hint="eastAsia"/>
          <w:sz w:val="32"/>
          <w:szCs w:val="32"/>
        </w:rPr>
        <w:t>（法定代表人签名）</w:t>
      </w:r>
    </w:p>
    <w:p w:rsidR="001B6C21" w:rsidRDefault="00093578" w:rsidP="001B6C21">
      <w:pPr>
        <w:ind w:firstLineChars="1921" w:firstLine="6147"/>
        <w:rPr>
          <w:rFonts w:ascii="仿宋_GB2312" w:eastAsia="仿宋_GB2312"/>
          <w:sz w:val="32"/>
          <w:szCs w:val="32"/>
        </w:rPr>
      </w:pPr>
      <w:r w:rsidRPr="009F5822">
        <w:rPr>
          <w:rFonts w:ascii="仿宋_GB2312" w:eastAsia="仿宋_GB2312" w:hint="eastAsia"/>
          <w:sz w:val="32"/>
          <w:szCs w:val="32"/>
        </w:rPr>
        <w:t>（公司签章）</w:t>
      </w:r>
    </w:p>
    <w:p w:rsidR="00093578" w:rsidRPr="001B6C21" w:rsidRDefault="00093578" w:rsidP="001B6C21">
      <w:pPr>
        <w:ind w:firstLineChars="1921" w:firstLine="6147"/>
        <w:rPr>
          <w:rFonts w:ascii="仿宋_GB2312" w:eastAsia="仿宋_GB2312"/>
          <w:sz w:val="32"/>
          <w:szCs w:val="32"/>
        </w:rPr>
      </w:pPr>
      <w:r w:rsidRPr="009F5822">
        <w:rPr>
          <w:rFonts w:ascii="仿宋_GB2312" w:eastAsia="仿宋_GB2312" w:hint="eastAsia"/>
          <w:sz w:val="32"/>
          <w:szCs w:val="32"/>
        </w:rPr>
        <w:t xml:space="preserve">年 </w:t>
      </w:r>
      <w:r w:rsidR="001B6C21">
        <w:rPr>
          <w:rFonts w:ascii="仿宋_GB2312" w:eastAsia="仿宋_GB2312"/>
          <w:sz w:val="32"/>
          <w:szCs w:val="32"/>
        </w:rPr>
        <w:t xml:space="preserve"> </w:t>
      </w:r>
      <w:r w:rsidRPr="009F5822">
        <w:rPr>
          <w:rFonts w:ascii="仿宋_GB2312" w:eastAsia="仿宋_GB2312" w:hint="eastAsia"/>
          <w:sz w:val="32"/>
          <w:szCs w:val="32"/>
        </w:rPr>
        <w:t xml:space="preserve"> 月   日</w:t>
      </w:r>
    </w:p>
    <w:p w:rsidR="000B286C" w:rsidRDefault="000B286C"/>
    <w:sectPr w:rsidR="000B286C" w:rsidSect="00087ABA">
      <w:footerReference w:type="default" r:id="rId6"/>
      <w:pgSz w:w="11906" w:h="16838"/>
      <w:pgMar w:top="1701" w:right="1701" w:bottom="1701"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692A" w:rsidRDefault="0068692A">
      <w:r>
        <w:separator/>
      </w:r>
    </w:p>
  </w:endnote>
  <w:endnote w:type="continuationSeparator" w:id="0">
    <w:p w:rsidR="0068692A" w:rsidRDefault="00686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17275"/>
    </w:sdtPr>
    <w:sdtEndPr/>
    <w:sdtContent>
      <w:p w:rsidR="00087ABA" w:rsidRDefault="000B286C">
        <w:pPr>
          <w:pStyle w:val="a3"/>
          <w:jc w:val="center"/>
        </w:pPr>
        <w:r>
          <w:fldChar w:fldCharType="begin"/>
        </w:r>
        <w:r>
          <w:instrText xml:space="preserve"> PAGE   \* MERGEFORMAT </w:instrText>
        </w:r>
        <w:r>
          <w:fldChar w:fldCharType="separate"/>
        </w:r>
        <w:r w:rsidR="001A769D" w:rsidRPr="001A769D">
          <w:rPr>
            <w:noProof/>
            <w:lang w:val="zh-CN"/>
          </w:rPr>
          <w:t>4</w:t>
        </w:r>
        <w:r>
          <w:rPr>
            <w:lang w:val="zh-CN"/>
          </w:rPr>
          <w:fldChar w:fldCharType="end"/>
        </w:r>
      </w:p>
    </w:sdtContent>
  </w:sdt>
  <w:p w:rsidR="00087ABA" w:rsidRDefault="001A769D">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692A" w:rsidRDefault="0068692A">
      <w:r>
        <w:separator/>
      </w:r>
    </w:p>
  </w:footnote>
  <w:footnote w:type="continuationSeparator" w:id="0">
    <w:p w:rsidR="0068692A" w:rsidRDefault="006869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93578"/>
    <w:rsid w:val="00093578"/>
    <w:rsid w:val="000B286C"/>
    <w:rsid w:val="001A769D"/>
    <w:rsid w:val="001B6C21"/>
    <w:rsid w:val="00665DD3"/>
    <w:rsid w:val="0068692A"/>
    <w:rsid w:val="00746F0A"/>
    <w:rsid w:val="009F58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57059C8"/>
  <w15:docId w15:val="{56246BA9-7CEB-4A58-B767-D71BA8012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357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093578"/>
    <w:pPr>
      <w:tabs>
        <w:tab w:val="center" w:pos="4153"/>
        <w:tab w:val="right" w:pos="8306"/>
      </w:tabs>
      <w:snapToGrid w:val="0"/>
      <w:jc w:val="left"/>
    </w:pPr>
    <w:rPr>
      <w:sz w:val="18"/>
      <w:szCs w:val="18"/>
    </w:rPr>
  </w:style>
  <w:style w:type="character" w:customStyle="1" w:styleId="a4">
    <w:name w:val="页脚 字符"/>
    <w:basedOn w:val="a0"/>
    <w:link w:val="a3"/>
    <w:uiPriority w:val="99"/>
    <w:rsid w:val="00093578"/>
    <w:rPr>
      <w:sz w:val="18"/>
      <w:szCs w:val="18"/>
    </w:rPr>
  </w:style>
  <w:style w:type="paragraph" w:styleId="a5">
    <w:name w:val="Balloon Text"/>
    <w:basedOn w:val="a"/>
    <w:link w:val="a6"/>
    <w:uiPriority w:val="99"/>
    <w:semiHidden/>
    <w:unhideWhenUsed/>
    <w:rsid w:val="00093578"/>
    <w:rPr>
      <w:sz w:val="18"/>
      <w:szCs w:val="18"/>
    </w:rPr>
  </w:style>
  <w:style w:type="character" w:customStyle="1" w:styleId="a6">
    <w:name w:val="批注框文本 字符"/>
    <w:basedOn w:val="a0"/>
    <w:link w:val="a5"/>
    <w:uiPriority w:val="99"/>
    <w:semiHidden/>
    <w:rsid w:val="00093578"/>
    <w:rPr>
      <w:sz w:val="18"/>
      <w:szCs w:val="18"/>
    </w:rPr>
  </w:style>
  <w:style w:type="paragraph" w:styleId="a7">
    <w:name w:val="header"/>
    <w:basedOn w:val="a"/>
    <w:link w:val="a8"/>
    <w:uiPriority w:val="99"/>
    <w:unhideWhenUsed/>
    <w:rsid w:val="009F5822"/>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9F582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4</Pages>
  <Words>132</Words>
  <Characters>754</Characters>
  <Application>Microsoft Office Word</Application>
  <DocSecurity>0</DocSecurity>
  <Lines>6</Lines>
  <Paragraphs>1</Paragraphs>
  <ScaleCrop>false</ScaleCrop>
  <Company>HXC</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HXC</dc:creator>
  <cp:keywords/>
  <dc:description/>
  <cp:lastModifiedBy>shendu</cp:lastModifiedBy>
  <cp:revision>6</cp:revision>
  <cp:lastPrinted>2020-04-29T07:52:00Z</cp:lastPrinted>
  <dcterms:created xsi:type="dcterms:W3CDTF">2017-12-04T02:24:00Z</dcterms:created>
  <dcterms:modified xsi:type="dcterms:W3CDTF">2020-04-29T07:54:00Z</dcterms:modified>
</cp:coreProperties>
</file>